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0CDB" w14:textId="77777777" w:rsidR="0039619C" w:rsidRDefault="0039619C">
      <w:pPr>
        <w:ind w:right="-40"/>
        <w:rPr>
          <w:rFonts w:ascii="Times New Roman" w:eastAsia="Times New Roman" w:hAnsi="Times New Roman" w:cs="Times New Roman"/>
          <w:sz w:val="23"/>
          <w:szCs w:val="23"/>
        </w:rPr>
      </w:pPr>
    </w:p>
    <w:p w14:paraId="275A151C" w14:textId="77777777" w:rsidR="0039619C" w:rsidRPr="007A5579" w:rsidRDefault="00593584">
      <w:pPr>
        <w:spacing w:after="60"/>
        <w:ind w:right="-40"/>
        <w:rPr>
          <w:rFonts w:ascii="Times New Roman" w:eastAsia="Times New Roman" w:hAnsi="Times New Roman" w:cs="Times New Roman"/>
        </w:rPr>
      </w:pPr>
      <w:r w:rsidRPr="007A5579">
        <w:rPr>
          <w:rFonts w:ascii="Times New Roman" w:eastAsia="Times New Roman" w:hAnsi="Times New Roman" w:cs="Times New Roman"/>
        </w:rPr>
        <w:t>Name of Student___________________________</w:t>
      </w:r>
    </w:p>
    <w:p w14:paraId="45E8AE0F" w14:textId="77777777" w:rsidR="0039619C" w:rsidRPr="007A5579" w:rsidRDefault="0039619C">
      <w:pPr>
        <w:spacing w:after="60"/>
        <w:ind w:right="-40"/>
        <w:rPr>
          <w:rFonts w:ascii="Times New Roman" w:eastAsia="Times New Roman" w:hAnsi="Times New Roman" w:cs="Times New Roman"/>
        </w:rPr>
      </w:pPr>
    </w:p>
    <w:p w14:paraId="0A6A5BF4" w14:textId="77777777" w:rsidR="0039619C" w:rsidRPr="007A5579" w:rsidRDefault="00593584">
      <w:pPr>
        <w:spacing w:before="40"/>
        <w:ind w:right="-432"/>
        <w:rPr>
          <w:rFonts w:ascii="Times New Roman" w:eastAsia="Times New Roman" w:hAnsi="Times New Roman" w:cs="Times New Roman"/>
        </w:rPr>
      </w:pPr>
      <w:r w:rsidRPr="007A5579">
        <w:rPr>
          <w:rFonts w:ascii="Times New Roman" w:eastAsia="Times New Roman" w:hAnsi="Times New Roman" w:cs="Times New Roman"/>
        </w:rPr>
        <w:t xml:space="preserve">District-wide assessments (including the high school civics test requirement and the assessment for reading readiness) are tests given at the district level and can apply to students in all grade levels (4K-12). </w:t>
      </w:r>
    </w:p>
    <w:p w14:paraId="2D5665B3" w14:textId="77777777" w:rsidR="0039619C" w:rsidRPr="007A5579" w:rsidRDefault="0039619C">
      <w:pPr>
        <w:spacing w:before="40"/>
        <w:ind w:right="-432"/>
        <w:rPr>
          <w:rFonts w:ascii="Times New Roman" w:eastAsia="Times New Roman" w:hAnsi="Times New Roman" w:cs="Times New Roman"/>
        </w:rPr>
      </w:pPr>
    </w:p>
    <w:p w14:paraId="6688577F" w14:textId="77777777" w:rsidR="0039619C" w:rsidRPr="007A5579" w:rsidRDefault="00593584">
      <w:pPr>
        <w:spacing w:before="40"/>
        <w:ind w:right="-432"/>
        <w:rPr>
          <w:rFonts w:ascii="Times New Roman" w:eastAsia="Times New Roman" w:hAnsi="Times New Roman" w:cs="Times New Roman"/>
        </w:rPr>
      </w:pPr>
      <w:r w:rsidRPr="007A5579">
        <w:rPr>
          <w:rFonts w:ascii="Times New Roman" w:eastAsia="Times New Roman" w:hAnsi="Times New Roman" w:cs="Times New Roman"/>
        </w:rPr>
        <w:t xml:space="preserve">Students with disabilities must be included in district-wide assessments unless the IEP team determines that an alternate to the district-wide assessment is appropriate. Alternate assessments are intended only for students with the most significant cognitive disabilities. If the student will be taking an alternate assessment, </w:t>
      </w:r>
      <w:r w:rsidRPr="007A5579">
        <w:rPr>
          <w:rFonts w:ascii="Times New Roman" w:eastAsia="Times New Roman" w:hAnsi="Times New Roman" w:cs="Times New Roman"/>
          <w:i/>
        </w:rPr>
        <w:t>the I-7-A Participation Guidelines for Alternate Assessment</w:t>
      </w:r>
      <w:r w:rsidRPr="007A5579">
        <w:rPr>
          <w:rFonts w:ascii="Times New Roman" w:eastAsia="Times New Roman" w:hAnsi="Times New Roman" w:cs="Times New Roman"/>
        </w:rPr>
        <w:t xml:space="preserve"> (</w:t>
      </w:r>
      <w:hyperlink r:id="rId7">
        <w:r w:rsidRPr="007A5579">
          <w:rPr>
            <w:rFonts w:ascii="Times New Roman" w:eastAsia="Times New Roman" w:hAnsi="Times New Roman" w:cs="Times New Roman"/>
            <w:color w:val="0563C1"/>
            <w:u w:val="single"/>
          </w:rPr>
          <w:t>https://dpi.wi.gov/sites/default/files/imce/sped/doc/form-i-7-a.doc</w:t>
        </w:r>
      </w:hyperlink>
      <w:r w:rsidRPr="007A5579">
        <w:rPr>
          <w:rFonts w:ascii="Times New Roman" w:eastAsia="Times New Roman" w:hAnsi="Times New Roman" w:cs="Times New Roman"/>
        </w:rPr>
        <w:t>) must be included with the IEP.</w:t>
      </w:r>
    </w:p>
    <w:p w14:paraId="17918A51" w14:textId="77777777" w:rsidR="0039619C" w:rsidRPr="007A5579" w:rsidRDefault="0039619C">
      <w:pPr>
        <w:rPr>
          <w:rFonts w:ascii="Times New Roman" w:eastAsia="Times New Roman" w:hAnsi="Times New Roman" w:cs="Times New Roman"/>
          <w:b/>
        </w:rPr>
      </w:pPr>
    </w:p>
    <w:p w14:paraId="4573FD79" w14:textId="77777777" w:rsidR="0039619C" w:rsidRPr="007A5579" w:rsidRDefault="00593584">
      <w:pPr>
        <w:rPr>
          <w:rFonts w:ascii="Times New Roman" w:eastAsia="Times New Roman" w:hAnsi="Times New Roman" w:cs="Times New Roman"/>
        </w:rPr>
      </w:pPr>
      <w:r w:rsidRPr="007A5579">
        <w:rPr>
          <w:rFonts w:ascii="Times New Roman" w:eastAsia="Times New Roman" w:hAnsi="Times New Roman" w:cs="Times New Roman"/>
          <w:b/>
        </w:rPr>
        <w:t>District-wide Assessment</w:t>
      </w:r>
      <w:r w:rsidRPr="007A5579">
        <w:rPr>
          <w:rFonts w:ascii="Times New Roman" w:eastAsia="Times New Roman" w:hAnsi="Times New Roman" w:cs="Times New Roman"/>
        </w:rPr>
        <w:t xml:space="preserve">: If the IEP team determines the student will take district-wide assessments, the IEP must contain a statement of any individual appropriate accommodations needed to measure the academic achievement and functional performance of the student on district-wide assessments. </w:t>
      </w:r>
    </w:p>
    <w:p w14:paraId="0DCFDFB4" w14:textId="77777777" w:rsidR="0039619C" w:rsidRPr="007A5579" w:rsidRDefault="0039619C">
      <w:pPr>
        <w:rPr>
          <w:rFonts w:ascii="Times New Roman" w:eastAsia="Times New Roman" w:hAnsi="Times New Roman" w:cs="Times New Roman"/>
          <w:b/>
        </w:rPr>
      </w:pPr>
    </w:p>
    <w:p w14:paraId="7AC5C092" w14:textId="77777777" w:rsidR="0039619C" w:rsidRPr="007A5579" w:rsidRDefault="00593584">
      <w:pPr>
        <w:rPr>
          <w:rFonts w:ascii="Times New Roman" w:eastAsia="Times New Roman" w:hAnsi="Times New Roman" w:cs="Times New Roman"/>
          <w:b/>
        </w:rPr>
      </w:pPr>
      <w:r w:rsidRPr="007A5579">
        <w:rPr>
          <w:rFonts w:ascii="Times New Roman" w:eastAsia="Times New Roman" w:hAnsi="Times New Roman" w:cs="Times New Roman"/>
        </w:rPr>
        <w:t xml:space="preserve">Students with IEPs must take the civics exam unless the IEP team determines it is not appropriate, but graduation cannot be conditioned upon passing a certain number of questions correctly. If the student will take the civics exam, list it as a district-wide assessment and include a statement of any needed accommodations.  </w:t>
      </w:r>
    </w:p>
    <w:p w14:paraId="0F79AC7C" w14:textId="77777777" w:rsidR="0039619C" w:rsidRPr="007A5579" w:rsidRDefault="0039619C">
      <w:pPr>
        <w:tabs>
          <w:tab w:val="left" w:pos="900"/>
          <w:tab w:val="left" w:pos="1200"/>
        </w:tabs>
        <w:ind w:left="400" w:right="-40" w:hanging="400"/>
        <w:rPr>
          <w:rFonts w:ascii="Times New Roman" w:eastAsia="Times New Roman" w:hAnsi="Times New Roman" w:cs="Times New Roman"/>
        </w:rPr>
      </w:pPr>
    </w:p>
    <w:p w14:paraId="49DAC5DF" w14:textId="77777777" w:rsidR="0039619C" w:rsidRPr="007A5579" w:rsidRDefault="00593584">
      <w:pPr>
        <w:tabs>
          <w:tab w:val="left" w:pos="900"/>
          <w:tab w:val="left" w:pos="1200"/>
        </w:tabs>
        <w:ind w:left="400" w:right="-40" w:hanging="400"/>
      </w:pPr>
      <w:r w:rsidRPr="007A5579">
        <w:t>⬜</w:t>
      </w:r>
      <w:r w:rsidRPr="007A5579">
        <w:tab/>
        <w:t>The student has already taken the civics test.</w:t>
      </w:r>
      <w:r w:rsidRPr="007A5579">
        <w:br/>
      </w:r>
    </w:p>
    <w:p w14:paraId="68E5D806" w14:textId="77777777" w:rsidR="0039619C" w:rsidRPr="007A5579" w:rsidRDefault="00593584">
      <w:pPr>
        <w:tabs>
          <w:tab w:val="left" w:pos="900"/>
          <w:tab w:val="left" w:pos="1200"/>
        </w:tabs>
        <w:ind w:left="400" w:right="-40" w:hanging="400"/>
      </w:pPr>
      <w:r w:rsidRPr="007A5579">
        <w:t>⬜   The student is not eligible.</w:t>
      </w:r>
    </w:p>
    <w:p w14:paraId="549D3A1E" w14:textId="77777777" w:rsidR="0039619C" w:rsidRPr="007A5579" w:rsidRDefault="0039619C">
      <w:pPr>
        <w:tabs>
          <w:tab w:val="left" w:pos="900"/>
          <w:tab w:val="left" w:pos="1200"/>
        </w:tabs>
        <w:ind w:left="400" w:right="-40" w:hanging="400"/>
      </w:pPr>
    </w:p>
    <w:p w14:paraId="2ECB65DE" w14:textId="77777777" w:rsidR="0039619C" w:rsidRPr="007A5579" w:rsidRDefault="00593584">
      <w:pPr>
        <w:tabs>
          <w:tab w:val="left" w:pos="900"/>
          <w:tab w:val="left" w:pos="1200"/>
        </w:tabs>
        <w:ind w:left="400" w:right="-40" w:hanging="400"/>
      </w:pPr>
      <w:r w:rsidRPr="007A5579">
        <w:t>⬜</w:t>
      </w:r>
      <w:r w:rsidRPr="007A5579">
        <w:tab/>
        <w:t>The student is eligible to take the civics test this year. (</w:t>
      </w:r>
      <w:r w:rsidRPr="007A5579">
        <w:rPr>
          <w:i/>
        </w:rPr>
        <w:t>Chose one):</w:t>
      </w:r>
      <w:r w:rsidRPr="007A5579">
        <w:t xml:space="preserve"> </w:t>
      </w:r>
    </w:p>
    <w:p w14:paraId="4C0FCEBD" w14:textId="77777777" w:rsidR="0039619C" w:rsidRPr="007A5579" w:rsidRDefault="00593584">
      <w:pPr>
        <w:tabs>
          <w:tab w:val="left" w:pos="900"/>
          <w:tab w:val="left" w:pos="1200"/>
        </w:tabs>
        <w:ind w:left="400" w:right="-40" w:hanging="400"/>
      </w:pPr>
      <w:r w:rsidRPr="007A5579">
        <w:tab/>
        <w:t>⬜</w:t>
      </w:r>
      <w:r w:rsidRPr="007A5579">
        <w:tab/>
        <w:t xml:space="preserve">It is appropriate to administer the civics test to the student. </w:t>
      </w:r>
      <w:r w:rsidRPr="007A5579">
        <w:rPr>
          <w:i/>
        </w:rPr>
        <w:t>(Complete district-wide table below)</w:t>
      </w:r>
    </w:p>
    <w:p w14:paraId="157B0161" w14:textId="77777777" w:rsidR="0039619C" w:rsidRPr="007A5579" w:rsidRDefault="00593584">
      <w:pPr>
        <w:tabs>
          <w:tab w:val="left" w:pos="900"/>
          <w:tab w:val="left" w:pos="1200"/>
        </w:tabs>
        <w:ind w:left="400" w:right="-40" w:hanging="400"/>
        <w:rPr>
          <w:rFonts w:ascii="Times New Roman" w:eastAsia="Times New Roman" w:hAnsi="Times New Roman" w:cs="Times New Roman"/>
          <w:strike/>
        </w:rPr>
      </w:pPr>
      <w:r w:rsidRPr="007A5579">
        <w:tab/>
        <w:t>⬜</w:t>
      </w:r>
      <w:r w:rsidRPr="007A5579">
        <w:tab/>
        <w:t>It is not appropriate to administer the civics test to the student.</w:t>
      </w:r>
    </w:p>
    <w:p w14:paraId="2AF09C1D" w14:textId="77777777" w:rsidR="0039619C" w:rsidRPr="007A5579" w:rsidRDefault="0039619C">
      <w:pPr>
        <w:spacing w:before="40"/>
        <w:ind w:right="-432"/>
        <w:rPr>
          <w:rFonts w:ascii="Times New Roman" w:eastAsia="Times New Roman" w:hAnsi="Times New Roman" w:cs="Times New Roman"/>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3312"/>
        <w:gridCol w:w="3312"/>
      </w:tblGrid>
      <w:tr w:rsidR="0039619C" w:rsidRPr="007A5579" w14:paraId="0B1839C8" w14:textId="77777777">
        <w:tc>
          <w:tcPr>
            <w:tcW w:w="3302" w:type="dxa"/>
            <w:tcBorders>
              <w:top w:val="single" w:sz="4" w:space="0" w:color="000000"/>
              <w:left w:val="single" w:sz="4" w:space="0" w:color="000000"/>
              <w:bottom w:val="single" w:sz="4" w:space="0" w:color="000000"/>
              <w:right w:val="single" w:sz="4" w:space="0" w:color="000000"/>
            </w:tcBorders>
          </w:tcPr>
          <w:p w14:paraId="6BA1CF03" w14:textId="77777777" w:rsidR="0039619C" w:rsidRPr="007A5579" w:rsidRDefault="00593584">
            <w:pPr>
              <w:ind w:right="-40"/>
              <w:jc w:val="center"/>
              <w:rPr>
                <w:rFonts w:ascii="Times New Roman" w:eastAsia="Times New Roman" w:hAnsi="Times New Roman" w:cs="Times New Roman"/>
              </w:rPr>
            </w:pPr>
            <w:r w:rsidRPr="007A5579">
              <w:rPr>
                <w:rFonts w:ascii="Times New Roman" w:eastAsia="Times New Roman" w:hAnsi="Times New Roman" w:cs="Times New Roman"/>
              </w:rPr>
              <w:t>District-wide assessment(s) the student will take</w:t>
            </w:r>
          </w:p>
        </w:tc>
        <w:tc>
          <w:tcPr>
            <w:tcW w:w="3312" w:type="dxa"/>
            <w:tcBorders>
              <w:top w:val="single" w:sz="4" w:space="0" w:color="000000"/>
              <w:left w:val="single" w:sz="4" w:space="0" w:color="000000"/>
              <w:bottom w:val="single" w:sz="4" w:space="0" w:color="000000"/>
              <w:right w:val="single" w:sz="4" w:space="0" w:color="000000"/>
            </w:tcBorders>
          </w:tcPr>
          <w:p w14:paraId="398F950F" w14:textId="77777777" w:rsidR="0039619C" w:rsidRPr="007A5579" w:rsidRDefault="00593584">
            <w:pPr>
              <w:ind w:right="-40"/>
              <w:jc w:val="center"/>
              <w:rPr>
                <w:rFonts w:ascii="Times New Roman" w:eastAsia="Times New Roman" w:hAnsi="Times New Roman" w:cs="Times New Roman"/>
              </w:rPr>
            </w:pPr>
            <w:r w:rsidRPr="007A5579">
              <w:rPr>
                <w:rFonts w:ascii="Times New Roman" w:eastAsia="Times New Roman" w:hAnsi="Times New Roman" w:cs="Times New Roman"/>
              </w:rPr>
              <w:t>Are accommodations needed? (yes/no)</w:t>
            </w:r>
          </w:p>
        </w:tc>
        <w:tc>
          <w:tcPr>
            <w:tcW w:w="3312" w:type="dxa"/>
            <w:tcBorders>
              <w:top w:val="single" w:sz="4" w:space="0" w:color="000000"/>
              <w:left w:val="single" w:sz="4" w:space="0" w:color="000000"/>
              <w:bottom w:val="single" w:sz="4" w:space="0" w:color="000000"/>
              <w:right w:val="single" w:sz="4" w:space="0" w:color="000000"/>
            </w:tcBorders>
          </w:tcPr>
          <w:p w14:paraId="54563ABD" w14:textId="77777777" w:rsidR="0039619C" w:rsidRPr="007A5579" w:rsidRDefault="00593584">
            <w:pPr>
              <w:ind w:right="-40"/>
              <w:jc w:val="center"/>
              <w:rPr>
                <w:rFonts w:ascii="Times New Roman" w:eastAsia="Times New Roman" w:hAnsi="Times New Roman" w:cs="Times New Roman"/>
              </w:rPr>
            </w:pPr>
            <w:r w:rsidRPr="007A5579">
              <w:rPr>
                <w:rFonts w:ascii="Times New Roman" w:eastAsia="Times New Roman" w:hAnsi="Times New Roman" w:cs="Times New Roman"/>
              </w:rPr>
              <w:t xml:space="preserve">If yes, describe the accommodations needed </w:t>
            </w:r>
          </w:p>
        </w:tc>
      </w:tr>
      <w:tr w:rsidR="0039619C" w:rsidRPr="007A5579" w14:paraId="5EAFD506" w14:textId="77777777">
        <w:tc>
          <w:tcPr>
            <w:tcW w:w="3302" w:type="dxa"/>
            <w:tcBorders>
              <w:top w:val="single" w:sz="4" w:space="0" w:color="000000"/>
              <w:left w:val="single" w:sz="4" w:space="0" w:color="000000"/>
              <w:bottom w:val="single" w:sz="4" w:space="0" w:color="000000"/>
              <w:right w:val="single" w:sz="4" w:space="0" w:color="000000"/>
            </w:tcBorders>
          </w:tcPr>
          <w:p w14:paraId="3B6D6E52" w14:textId="77777777" w:rsidR="0039619C" w:rsidRPr="007A5579"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702E1042" w14:textId="77777777" w:rsidR="0039619C" w:rsidRPr="007A5579"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3232B754" w14:textId="77777777" w:rsidR="0039619C" w:rsidRPr="007A5579" w:rsidRDefault="0039619C">
            <w:pPr>
              <w:ind w:right="-40"/>
              <w:rPr>
                <w:rFonts w:ascii="Times New Roman" w:eastAsia="Times New Roman" w:hAnsi="Times New Roman" w:cs="Times New Roman"/>
              </w:rPr>
            </w:pPr>
          </w:p>
        </w:tc>
      </w:tr>
      <w:tr w:rsidR="0039619C" w:rsidRPr="007A5579" w14:paraId="1F4A5D08" w14:textId="77777777">
        <w:tc>
          <w:tcPr>
            <w:tcW w:w="3302" w:type="dxa"/>
            <w:tcBorders>
              <w:top w:val="single" w:sz="4" w:space="0" w:color="000000"/>
              <w:left w:val="single" w:sz="4" w:space="0" w:color="000000"/>
              <w:bottom w:val="single" w:sz="4" w:space="0" w:color="000000"/>
              <w:right w:val="single" w:sz="4" w:space="0" w:color="000000"/>
            </w:tcBorders>
          </w:tcPr>
          <w:p w14:paraId="1A8C3A46" w14:textId="77777777" w:rsidR="0039619C" w:rsidRPr="007A5579"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10A442E9" w14:textId="77777777" w:rsidR="0039619C" w:rsidRPr="007A5579"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08A78FF5" w14:textId="77777777" w:rsidR="0039619C" w:rsidRPr="007A5579" w:rsidRDefault="0039619C">
            <w:pPr>
              <w:ind w:right="-40"/>
              <w:rPr>
                <w:rFonts w:ascii="Times New Roman" w:eastAsia="Times New Roman" w:hAnsi="Times New Roman" w:cs="Times New Roman"/>
              </w:rPr>
            </w:pPr>
          </w:p>
        </w:tc>
      </w:tr>
      <w:tr w:rsidR="0039619C" w:rsidRPr="007A5579" w14:paraId="64C227E7" w14:textId="77777777">
        <w:tc>
          <w:tcPr>
            <w:tcW w:w="3302" w:type="dxa"/>
            <w:tcBorders>
              <w:top w:val="single" w:sz="4" w:space="0" w:color="000000"/>
              <w:left w:val="single" w:sz="4" w:space="0" w:color="000000"/>
              <w:bottom w:val="single" w:sz="4" w:space="0" w:color="000000"/>
              <w:right w:val="single" w:sz="4" w:space="0" w:color="000000"/>
            </w:tcBorders>
          </w:tcPr>
          <w:p w14:paraId="02DFCA23" w14:textId="77777777" w:rsidR="0039619C" w:rsidRPr="007A5579"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5E5A461A" w14:textId="77777777" w:rsidR="0039619C" w:rsidRPr="007A5579" w:rsidRDefault="0039619C">
            <w:pPr>
              <w:ind w:right="-40"/>
              <w:rPr>
                <w:rFonts w:ascii="Times New Roman" w:eastAsia="Times New Roman" w:hAnsi="Times New Roman" w:cs="Times New Roman"/>
              </w:rPr>
            </w:pPr>
          </w:p>
        </w:tc>
        <w:tc>
          <w:tcPr>
            <w:tcW w:w="3312" w:type="dxa"/>
            <w:tcBorders>
              <w:top w:val="single" w:sz="4" w:space="0" w:color="000000"/>
              <w:left w:val="single" w:sz="4" w:space="0" w:color="000000"/>
              <w:bottom w:val="single" w:sz="4" w:space="0" w:color="000000"/>
              <w:right w:val="single" w:sz="4" w:space="0" w:color="000000"/>
            </w:tcBorders>
          </w:tcPr>
          <w:p w14:paraId="484045CA" w14:textId="77777777" w:rsidR="0039619C" w:rsidRPr="007A5579" w:rsidRDefault="0039619C">
            <w:pPr>
              <w:ind w:right="-40"/>
              <w:rPr>
                <w:rFonts w:ascii="Times New Roman" w:eastAsia="Times New Roman" w:hAnsi="Times New Roman" w:cs="Times New Roman"/>
              </w:rPr>
            </w:pPr>
          </w:p>
        </w:tc>
      </w:tr>
    </w:tbl>
    <w:p w14:paraId="0781BABD" w14:textId="77777777" w:rsidR="0039619C" w:rsidRPr="007A5579" w:rsidRDefault="0039619C">
      <w:pPr>
        <w:spacing w:before="40"/>
        <w:ind w:right="-432"/>
        <w:rPr>
          <w:rFonts w:ascii="Times New Roman" w:eastAsia="Times New Roman" w:hAnsi="Times New Roman" w:cs="Times New Roman"/>
        </w:rPr>
      </w:pPr>
    </w:p>
    <w:p w14:paraId="16E594C4" w14:textId="77777777" w:rsidR="0039619C" w:rsidRPr="007A5579" w:rsidRDefault="00593584">
      <w:pPr>
        <w:tabs>
          <w:tab w:val="left" w:pos="1200"/>
        </w:tabs>
        <w:ind w:right="-252"/>
        <w:rPr>
          <w:rFonts w:ascii="Times New Roman" w:eastAsia="Times New Roman" w:hAnsi="Times New Roman" w:cs="Times New Roman"/>
        </w:rPr>
      </w:pPr>
      <w:r w:rsidRPr="007A5579">
        <w:rPr>
          <w:rFonts w:ascii="Times New Roman" w:eastAsia="Times New Roman" w:hAnsi="Times New Roman" w:cs="Times New Roman"/>
          <w:b/>
        </w:rPr>
        <w:t>Alternate District-wide Assessment</w:t>
      </w:r>
      <w:r w:rsidRPr="007A5579">
        <w:rPr>
          <w:rFonts w:ascii="Times New Roman" w:eastAsia="Times New Roman" w:hAnsi="Times New Roman" w:cs="Times New Roman"/>
        </w:rPr>
        <w:t>: If the IEP team determines the student will take an alternate assessment, the IEP must describe why the student cannot participate in the regular assessment, why the particular alternate district-wide assessment is appropriate and contain a statement of any needed accommodations.</w:t>
      </w:r>
    </w:p>
    <w:p w14:paraId="0088EE36" w14:textId="77777777" w:rsidR="0039619C" w:rsidRPr="007A5579" w:rsidRDefault="0039619C">
      <w:pPr>
        <w:ind w:right="-40"/>
        <w:jc w:val="both"/>
        <w:rPr>
          <w:rFonts w:ascii="Arial" w:eastAsia="Arial" w:hAnsi="Arial" w:cs="Arial"/>
        </w:rPr>
      </w:pPr>
    </w:p>
    <w:tbl>
      <w:tblPr>
        <w:tblStyle w:val="a0"/>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1817"/>
        <w:gridCol w:w="2090"/>
        <w:gridCol w:w="1724"/>
        <w:gridCol w:w="2237"/>
      </w:tblGrid>
      <w:tr w:rsidR="0039619C" w14:paraId="49BA96CC" w14:textId="77777777">
        <w:tc>
          <w:tcPr>
            <w:tcW w:w="2058" w:type="dxa"/>
            <w:tcBorders>
              <w:top w:val="single" w:sz="4" w:space="0" w:color="000000"/>
              <w:left w:val="single" w:sz="4" w:space="0" w:color="000000"/>
              <w:bottom w:val="single" w:sz="4" w:space="0" w:color="000000"/>
              <w:right w:val="single" w:sz="4" w:space="0" w:color="000000"/>
            </w:tcBorders>
          </w:tcPr>
          <w:p w14:paraId="20273A47" w14:textId="77777777" w:rsidR="0039619C" w:rsidRPr="007A5579" w:rsidRDefault="00593584">
            <w:pPr>
              <w:ind w:right="-40"/>
              <w:jc w:val="center"/>
              <w:rPr>
                <w:rFonts w:ascii="Times New Roman" w:eastAsia="Times New Roman" w:hAnsi="Times New Roman" w:cs="Times New Roman"/>
              </w:rPr>
            </w:pPr>
            <w:r w:rsidRPr="007A5579">
              <w:rPr>
                <w:rFonts w:ascii="Times New Roman" w:eastAsia="Times New Roman" w:hAnsi="Times New Roman" w:cs="Times New Roman"/>
              </w:rPr>
              <w:t>Alternate district-wide assessment(s) the student will take</w:t>
            </w:r>
          </w:p>
        </w:tc>
        <w:tc>
          <w:tcPr>
            <w:tcW w:w="1817" w:type="dxa"/>
            <w:tcBorders>
              <w:top w:val="single" w:sz="4" w:space="0" w:color="000000"/>
              <w:left w:val="single" w:sz="4" w:space="0" w:color="000000"/>
              <w:bottom w:val="single" w:sz="4" w:space="0" w:color="000000"/>
              <w:right w:val="single" w:sz="4" w:space="0" w:color="000000"/>
            </w:tcBorders>
          </w:tcPr>
          <w:p w14:paraId="1BF3732A" w14:textId="77777777" w:rsidR="0039619C" w:rsidRPr="007A5579" w:rsidRDefault="00593584">
            <w:pPr>
              <w:ind w:right="-40"/>
              <w:jc w:val="center"/>
              <w:rPr>
                <w:rFonts w:ascii="Times New Roman" w:eastAsia="Times New Roman" w:hAnsi="Times New Roman" w:cs="Times New Roman"/>
              </w:rPr>
            </w:pPr>
            <w:r w:rsidRPr="007A5579">
              <w:rPr>
                <w:rFonts w:ascii="Times New Roman" w:eastAsia="Times New Roman" w:hAnsi="Times New Roman" w:cs="Times New Roman"/>
              </w:rPr>
              <w:t>Describe why the student cannot participate in the district-wide assessment</w:t>
            </w:r>
          </w:p>
        </w:tc>
        <w:tc>
          <w:tcPr>
            <w:tcW w:w="2090" w:type="dxa"/>
            <w:tcBorders>
              <w:top w:val="single" w:sz="4" w:space="0" w:color="000000"/>
              <w:left w:val="single" w:sz="4" w:space="0" w:color="000000"/>
              <w:bottom w:val="single" w:sz="4" w:space="0" w:color="000000"/>
              <w:right w:val="single" w:sz="4" w:space="0" w:color="000000"/>
            </w:tcBorders>
          </w:tcPr>
          <w:p w14:paraId="6595C82B" w14:textId="77777777" w:rsidR="0039619C" w:rsidRPr="007A5579" w:rsidRDefault="00593584">
            <w:pPr>
              <w:ind w:right="-40"/>
              <w:jc w:val="center"/>
              <w:rPr>
                <w:rFonts w:ascii="Times New Roman" w:eastAsia="Times New Roman" w:hAnsi="Times New Roman" w:cs="Times New Roman"/>
              </w:rPr>
            </w:pPr>
            <w:r w:rsidRPr="007A5579">
              <w:rPr>
                <w:rFonts w:ascii="Times New Roman" w:eastAsia="Times New Roman" w:hAnsi="Times New Roman" w:cs="Times New Roman"/>
              </w:rPr>
              <w:t>Describe why the particular alternate district-wide assessment is appropriate.</w:t>
            </w:r>
          </w:p>
        </w:tc>
        <w:tc>
          <w:tcPr>
            <w:tcW w:w="1724" w:type="dxa"/>
            <w:tcBorders>
              <w:top w:val="single" w:sz="4" w:space="0" w:color="000000"/>
              <w:left w:val="single" w:sz="4" w:space="0" w:color="000000"/>
              <w:bottom w:val="single" w:sz="4" w:space="0" w:color="000000"/>
              <w:right w:val="single" w:sz="4" w:space="0" w:color="000000"/>
            </w:tcBorders>
          </w:tcPr>
          <w:p w14:paraId="3E2CFAC4" w14:textId="77777777" w:rsidR="0039619C" w:rsidRPr="007A5579" w:rsidRDefault="00593584">
            <w:pPr>
              <w:ind w:right="-40"/>
              <w:jc w:val="center"/>
              <w:rPr>
                <w:rFonts w:ascii="Times New Roman" w:eastAsia="Times New Roman" w:hAnsi="Times New Roman" w:cs="Times New Roman"/>
              </w:rPr>
            </w:pPr>
            <w:r w:rsidRPr="007A5579">
              <w:rPr>
                <w:rFonts w:ascii="Times New Roman" w:eastAsia="Times New Roman" w:hAnsi="Times New Roman" w:cs="Times New Roman"/>
              </w:rPr>
              <w:t>Are accommodations needed? (yes/no)</w:t>
            </w:r>
          </w:p>
        </w:tc>
        <w:tc>
          <w:tcPr>
            <w:tcW w:w="2237" w:type="dxa"/>
            <w:tcBorders>
              <w:top w:val="single" w:sz="4" w:space="0" w:color="000000"/>
              <w:left w:val="single" w:sz="4" w:space="0" w:color="000000"/>
              <w:bottom w:val="single" w:sz="4" w:space="0" w:color="000000"/>
              <w:right w:val="single" w:sz="4" w:space="0" w:color="000000"/>
            </w:tcBorders>
          </w:tcPr>
          <w:p w14:paraId="5E9D0AF7" w14:textId="77777777" w:rsidR="0039619C" w:rsidRDefault="00593584">
            <w:pPr>
              <w:ind w:right="-40"/>
              <w:jc w:val="center"/>
              <w:rPr>
                <w:rFonts w:ascii="Times New Roman" w:eastAsia="Times New Roman" w:hAnsi="Times New Roman" w:cs="Times New Roman"/>
              </w:rPr>
            </w:pPr>
            <w:r w:rsidRPr="007A5579">
              <w:rPr>
                <w:rFonts w:ascii="Times New Roman" w:eastAsia="Times New Roman" w:hAnsi="Times New Roman" w:cs="Times New Roman"/>
              </w:rPr>
              <w:t>If yes, describe the accommodations needed</w:t>
            </w:r>
            <w:r>
              <w:rPr>
                <w:rFonts w:ascii="Times New Roman" w:eastAsia="Times New Roman" w:hAnsi="Times New Roman" w:cs="Times New Roman"/>
              </w:rPr>
              <w:t xml:space="preserve"> </w:t>
            </w:r>
          </w:p>
        </w:tc>
      </w:tr>
      <w:tr w:rsidR="0039619C" w14:paraId="6D3A8109" w14:textId="77777777">
        <w:tc>
          <w:tcPr>
            <w:tcW w:w="2058" w:type="dxa"/>
            <w:tcBorders>
              <w:top w:val="single" w:sz="4" w:space="0" w:color="000000"/>
              <w:left w:val="single" w:sz="4" w:space="0" w:color="000000"/>
              <w:bottom w:val="single" w:sz="4" w:space="0" w:color="000000"/>
              <w:right w:val="single" w:sz="4" w:space="0" w:color="000000"/>
            </w:tcBorders>
          </w:tcPr>
          <w:p w14:paraId="1637ED9F" w14:textId="77777777" w:rsidR="0039619C" w:rsidRDefault="0039619C">
            <w:pPr>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AA3BA9C" w14:textId="77777777" w:rsidR="0039619C" w:rsidRDefault="0039619C">
            <w:pPr>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763AE84E" w14:textId="77777777" w:rsidR="0039619C" w:rsidRDefault="0039619C">
            <w:pPr>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4CEEFF6E" w14:textId="77777777" w:rsidR="0039619C" w:rsidRDefault="0039619C">
            <w:pPr>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07CA0BFC" w14:textId="77777777" w:rsidR="0039619C" w:rsidRDefault="0039619C">
            <w:pPr>
              <w:ind w:right="-40"/>
              <w:rPr>
                <w:rFonts w:ascii="Times New Roman" w:eastAsia="Times New Roman" w:hAnsi="Times New Roman" w:cs="Times New Roman"/>
              </w:rPr>
            </w:pPr>
          </w:p>
        </w:tc>
      </w:tr>
      <w:tr w:rsidR="0039619C" w14:paraId="2662ED1C" w14:textId="77777777">
        <w:tc>
          <w:tcPr>
            <w:tcW w:w="2058" w:type="dxa"/>
            <w:tcBorders>
              <w:top w:val="single" w:sz="4" w:space="0" w:color="000000"/>
              <w:left w:val="single" w:sz="4" w:space="0" w:color="000000"/>
              <w:bottom w:val="single" w:sz="4" w:space="0" w:color="000000"/>
              <w:right w:val="single" w:sz="4" w:space="0" w:color="000000"/>
            </w:tcBorders>
          </w:tcPr>
          <w:p w14:paraId="787522D6" w14:textId="77777777" w:rsidR="0039619C" w:rsidRDefault="0039619C">
            <w:pPr>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40C67396" w14:textId="77777777" w:rsidR="0039619C" w:rsidRDefault="0039619C">
            <w:pPr>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184D2779" w14:textId="77777777" w:rsidR="0039619C" w:rsidRDefault="0039619C">
            <w:pPr>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62F00899" w14:textId="77777777" w:rsidR="0039619C" w:rsidRDefault="0039619C">
            <w:pPr>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2D86C5E7" w14:textId="77777777" w:rsidR="0039619C" w:rsidRDefault="0039619C">
            <w:pPr>
              <w:ind w:right="-40"/>
              <w:rPr>
                <w:rFonts w:ascii="Times New Roman" w:eastAsia="Times New Roman" w:hAnsi="Times New Roman" w:cs="Times New Roman"/>
              </w:rPr>
            </w:pPr>
          </w:p>
        </w:tc>
      </w:tr>
      <w:tr w:rsidR="0039619C" w14:paraId="0CC3F43D" w14:textId="77777777">
        <w:tc>
          <w:tcPr>
            <w:tcW w:w="2058" w:type="dxa"/>
            <w:tcBorders>
              <w:top w:val="single" w:sz="4" w:space="0" w:color="000000"/>
              <w:left w:val="single" w:sz="4" w:space="0" w:color="000000"/>
              <w:bottom w:val="single" w:sz="4" w:space="0" w:color="000000"/>
              <w:right w:val="single" w:sz="4" w:space="0" w:color="000000"/>
            </w:tcBorders>
          </w:tcPr>
          <w:p w14:paraId="3C2F1BDF" w14:textId="77777777" w:rsidR="0039619C" w:rsidRDefault="0039619C">
            <w:pPr>
              <w:ind w:right="-40"/>
              <w:rPr>
                <w:rFonts w:ascii="Times New Roman" w:eastAsia="Times New Roman" w:hAnsi="Times New Roman" w:cs="Times New Roman"/>
              </w:rPr>
            </w:pPr>
          </w:p>
        </w:tc>
        <w:tc>
          <w:tcPr>
            <w:tcW w:w="1817" w:type="dxa"/>
            <w:tcBorders>
              <w:top w:val="single" w:sz="4" w:space="0" w:color="000000"/>
              <w:left w:val="single" w:sz="4" w:space="0" w:color="000000"/>
              <w:bottom w:val="single" w:sz="4" w:space="0" w:color="000000"/>
              <w:right w:val="single" w:sz="4" w:space="0" w:color="000000"/>
            </w:tcBorders>
          </w:tcPr>
          <w:p w14:paraId="764D0589" w14:textId="77777777" w:rsidR="0039619C" w:rsidRDefault="0039619C">
            <w:pPr>
              <w:ind w:right="-40"/>
              <w:rPr>
                <w:rFonts w:ascii="Times New Roman" w:eastAsia="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14:paraId="03DA5C93" w14:textId="77777777" w:rsidR="0039619C" w:rsidRDefault="0039619C">
            <w:pPr>
              <w:ind w:right="-40"/>
              <w:rPr>
                <w:rFonts w:ascii="Times New Roman" w:eastAsia="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6B1E13FE" w14:textId="77777777" w:rsidR="0039619C" w:rsidRDefault="0039619C">
            <w:pPr>
              <w:ind w:right="-40"/>
              <w:rPr>
                <w:rFonts w:ascii="Times New Roman" w:eastAsia="Times New Roman" w:hAnsi="Times New Roman" w:cs="Times New Roman"/>
              </w:rPr>
            </w:pPr>
          </w:p>
        </w:tc>
        <w:tc>
          <w:tcPr>
            <w:tcW w:w="2237" w:type="dxa"/>
            <w:tcBorders>
              <w:top w:val="single" w:sz="4" w:space="0" w:color="000000"/>
              <w:left w:val="single" w:sz="4" w:space="0" w:color="000000"/>
              <w:bottom w:val="single" w:sz="4" w:space="0" w:color="000000"/>
              <w:right w:val="single" w:sz="4" w:space="0" w:color="000000"/>
            </w:tcBorders>
          </w:tcPr>
          <w:p w14:paraId="7BF1F7FF" w14:textId="77777777" w:rsidR="0039619C" w:rsidRDefault="0039619C">
            <w:pPr>
              <w:ind w:right="-40"/>
              <w:rPr>
                <w:rFonts w:ascii="Times New Roman" w:eastAsia="Times New Roman" w:hAnsi="Times New Roman" w:cs="Times New Roman"/>
              </w:rPr>
            </w:pPr>
          </w:p>
        </w:tc>
      </w:tr>
    </w:tbl>
    <w:p w14:paraId="547D92B6" w14:textId="77777777" w:rsidR="0039619C" w:rsidRDefault="0039619C">
      <w:pPr>
        <w:ind w:right="-40"/>
        <w:jc w:val="both"/>
        <w:rPr>
          <w:rFonts w:ascii="Arial" w:eastAsia="Arial" w:hAnsi="Arial" w:cs="Arial"/>
        </w:rPr>
      </w:pPr>
    </w:p>
    <w:sectPr w:rsidR="0039619C">
      <w:headerReference w:type="even" r:id="rId8"/>
      <w:headerReference w:type="default" r:id="rId9"/>
      <w:footerReference w:type="even" r:id="rId10"/>
      <w:footerReference w:type="default" r:id="rId11"/>
      <w:headerReference w:type="first" r:id="rId12"/>
      <w:footerReference w:type="first" r:id="rId13"/>
      <w:pgSz w:w="12240" w:h="15840"/>
      <w:pgMar w:top="1000"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E7DA" w14:textId="77777777" w:rsidR="00757ACD" w:rsidRDefault="00593584">
      <w:r>
        <w:separator/>
      </w:r>
    </w:p>
  </w:endnote>
  <w:endnote w:type="continuationSeparator" w:id="0">
    <w:p w14:paraId="46ABD2AA" w14:textId="77777777" w:rsidR="00757ACD" w:rsidRDefault="0059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B8AA" w14:textId="77777777" w:rsidR="0039619C" w:rsidRDefault="0039619C">
    <w:pPr>
      <w:pBdr>
        <w:top w:val="nil"/>
        <w:left w:val="nil"/>
        <w:bottom w:val="nil"/>
        <w:right w:val="nil"/>
        <w:between w:val="nil"/>
      </w:pBdr>
      <w:tabs>
        <w:tab w:val="center" w:pos="4680"/>
        <w:tab w:val="right" w:pos="9360"/>
      </w:tabs>
      <w:rPr>
        <w:rFonts w:ascii="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D441" w14:textId="77777777" w:rsidR="0039619C" w:rsidRDefault="0039619C">
    <w:pPr>
      <w:tabs>
        <w:tab w:val="left" w:pos="1200"/>
      </w:tabs>
      <w:ind w:right="-252"/>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4732" w14:textId="77777777" w:rsidR="0039619C" w:rsidRDefault="0039619C">
    <w:pPr>
      <w:pBdr>
        <w:top w:val="nil"/>
        <w:left w:val="nil"/>
        <w:bottom w:val="nil"/>
        <w:right w:val="nil"/>
        <w:between w:val="nil"/>
      </w:pBdr>
      <w:tabs>
        <w:tab w:val="center" w:pos="4680"/>
        <w:tab w:val="right" w:pos="9360"/>
      </w:tabs>
      <w:rPr>
        <w:rFonts w:ascii="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460D" w14:textId="77777777" w:rsidR="00757ACD" w:rsidRDefault="00593584">
      <w:r>
        <w:separator/>
      </w:r>
    </w:p>
  </w:footnote>
  <w:footnote w:type="continuationSeparator" w:id="0">
    <w:p w14:paraId="08617C50" w14:textId="77777777" w:rsidR="00757ACD" w:rsidRDefault="0059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80C1" w14:textId="77777777" w:rsidR="0039619C" w:rsidRDefault="0039619C">
    <w:pPr>
      <w:pBdr>
        <w:top w:val="nil"/>
        <w:left w:val="nil"/>
        <w:bottom w:val="nil"/>
        <w:right w:val="nil"/>
        <w:between w:val="nil"/>
      </w:pBdr>
      <w:tabs>
        <w:tab w:val="center" w:pos="4680"/>
        <w:tab w:val="right" w:pos="9360"/>
      </w:tabs>
      <w:rPr>
        <w:rFonts w:ascii="Century" w:hAnsi="Century" w:cs="Century"/>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035A" w14:textId="77777777" w:rsidR="0039619C" w:rsidRPr="007A5579" w:rsidRDefault="00593584">
    <w:pPr>
      <w:tabs>
        <w:tab w:val="left" w:pos="5800"/>
      </w:tabs>
      <w:rPr>
        <w:rFonts w:ascii="Times New Roman" w:eastAsia="Times New Roman" w:hAnsi="Times New Roman" w:cs="Times New Roman"/>
        <w:b/>
        <w:i/>
        <w:sz w:val="22"/>
        <w:szCs w:val="22"/>
      </w:rPr>
    </w:pPr>
    <w:r w:rsidRPr="007A5579">
      <w:rPr>
        <w:rFonts w:ascii="Arial" w:eastAsia="Arial" w:hAnsi="Arial" w:cs="Arial"/>
        <w:b/>
      </w:rPr>
      <w:t>INDIVIDUALIZED EDUCATION PROGRAM:</w:t>
    </w:r>
    <w:r w:rsidRPr="007A5579">
      <w:rPr>
        <w:rFonts w:ascii="Arial" w:eastAsia="Arial" w:hAnsi="Arial" w:cs="Arial"/>
        <w:b/>
      </w:rPr>
      <w:tab/>
    </w:r>
    <w:r w:rsidRPr="007A5579">
      <w:rPr>
        <w:rFonts w:ascii="Times New Roman" w:eastAsia="Times New Roman" w:hAnsi="Times New Roman" w:cs="Times New Roman"/>
        <w:b/>
        <w:i/>
        <w:sz w:val="22"/>
        <w:szCs w:val="22"/>
      </w:rPr>
      <w:t xml:space="preserve">To be completed for students participating in </w:t>
    </w:r>
  </w:p>
  <w:p w14:paraId="259B5329" w14:textId="77777777" w:rsidR="0039619C" w:rsidRPr="007A5579" w:rsidRDefault="00593584">
    <w:pPr>
      <w:tabs>
        <w:tab w:val="left" w:pos="5800"/>
      </w:tabs>
      <w:rPr>
        <w:rFonts w:ascii="Arial" w:eastAsia="Arial" w:hAnsi="Arial" w:cs="Arial"/>
        <w:b/>
      </w:rPr>
    </w:pPr>
    <w:r w:rsidRPr="007A5579">
      <w:rPr>
        <w:rFonts w:ascii="Arial" w:eastAsia="Arial" w:hAnsi="Arial" w:cs="Arial"/>
        <w:b/>
      </w:rPr>
      <w:t>PARTICIPATION IN DISTRICT-WIDE ASSESSMENTS</w:t>
    </w:r>
    <w:r w:rsidRPr="007A5579">
      <w:rPr>
        <w:rFonts w:ascii="Arial" w:eastAsia="Arial" w:hAnsi="Arial" w:cs="Arial"/>
        <w:b/>
      </w:rPr>
      <w:tab/>
    </w:r>
    <w:r w:rsidRPr="007A5579">
      <w:rPr>
        <w:rFonts w:ascii="Times New Roman" w:eastAsia="Times New Roman" w:hAnsi="Times New Roman" w:cs="Times New Roman"/>
        <w:b/>
        <w:i/>
        <w:sz w:val="22"/>
        <w:szCs w:val="22"/>
      </w:rPr>
      <w:t>district-wide assessments</w:t>
    </w:r>
  </w:p>
  <w:p w14:paraId="52D21FF7" w14:textId="77777777" w:rsidR="0039619C" w:rsidRDefault="00593584">
    <w:pPr>
      <w:rPr>
        <w:rFonts w:ascii="Arial" w:eastAsia="Arial" w:hAnsi="Arial" w:cs="Arial"/>
        <w:b/>
        <w:sz w:val="16"/>
        <w:szCs w:val="16"/>
      </w:rPr>
    </w:pPr>
    <w:r w:rsidRPr="007A5579">
      <w:rPr>
        <w:rFonts w:ascii="Arial" w:eastAsia="Arial" w:hAnsi="Arial" w:cs="Arial"/>
        <w:b/>
        <w:sz w:val="16"/>
        <w:szCs w:val="16"/>
      </w:rPr>
      <w:t>Form I-7 District-wide Assessment (Rev. 05/2022)</w:t>
    </w:r>
  </w:p>
  <w:p w14:paraId="622118ED" w14:textId="77777777" w:rsidR="0039619C" w:rsidRDefault="0039619C">
    <w:pPr>
      <w:pBdr>
        <w:top w:val="nil"/>
        <w:left w:val="nil"/>
        <w:bottom w:val="nil"/>
        <w:right w:val="nil"/>
        <w:between w:val="nil"/>
      </w:pBdr>
      <w:tabs>
        <w:tab w:val="center" w:pos="4680"/>
        <w:tab w:val="right" w:pos="9360"/>
      </w:tabs>
      <w:rPr>
        <w:rFonts w:ascii="Century" w:hAnsi="Century" w:cs="Century"/>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5DD3" w14:textId="77777777" w:rsidR="0039619C" w:rsidRDefault="0039619C">
    <w:pPr>
      <w:pBdr>
        <w:top w:val="nil"/>
        <w:left w:val="nil"/>
        <w:bottom w:val="nil"/>
        <w:right w:val="nil"/>
        <w:between w:val="nil"/>
      </w:pBdr>
      <w:tabs>
        <w:tab w:val="center" w:pos="4680"/>
        <w:tab w:val="right" w:pos="9360"/>
      </w:tabs>
      <w:rPr>
        <w:rFonts w:ascii="Century" w:hAnsi="Century" w:cs="Century"/>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9C"/>
    <w:rsid w:val="0039619C"/>
    <w:rsid w:val="004F1AFF"/>
    <w:rsid w:val="00593584"/>
    <w:rsid w:val="00757ACD"/>
    <w:rsid w:val="007A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7DCF"/>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773"/>
    <w:rPr>
      <w:rFonts w:ascii="NewCenturySchlbk" w:hAnsi="NewCenturySchlbk" w:cs="NewCenturySchlbk"/>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752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1CF1"/>
    <w:rPr>
      <w:rFonts w:ascii="Tahoma" w:hAnsi="Tahoma" w:cs="Tahoma"/>
      <w:sz w:val="16"/>
      <w:szCs w:val="16"/>
    </w:rPr>
  </w:style>
  <w:style w:type="paragraph" w:styleId="Header">
    <w:name w:val="header"/>
    <w:basedOn w:val="Normal"/>
    <w:link w:val="HeaderChar"/>
    <w:uiPriority w:val="99"/>
    <w:unhideWhenUsed/>
    <w:rsid w:val="00727ACA"/>
    <w:pPr>
      <w:tabs>
        <w:tab w:val="center" w:pos="4680"/>
        <w:tab w:val="right" w:pos="9360"/>
      </w:tabs>
    </w:pPr>
  </w:style>
  <w:style w:type="character" w:customStyle="1" w:styleId="HeaderChar">
    <w:name w:val="Header Char"/>
    <w:link w:val="Header"/>
    <w:uiPriority w:val="99"/>
    <w:rsid w:val="00727ACA"/>
    <w:rPr>
      <w:rFonts w:ascii="NewCenturySchlbk" w:hAnsi="NewCenturySchlbk" w:cs="NewCenturySchlbk"/>
    </w:rPr>
  </w:style>
  <w:style w:type="paragraph" w:styleId="Footer">
    <w:name w:val="footer"/>
    <w:basedOn w:val="Normal"/>
    <w:link w:val="FooterChar"/>
    <w:uiPriority w:val="99"/>
    <w:unhideWhenUsed/>
    <w:rsid w:val="00727ACA"/>
    <w:pPr>
      <w:tabs>
        <w:tab w:val="center" w:pos="4680"/>
        <w:tab w:val="right" w:pos="9360"/>
      </w:tabs>
    </w:pPr>
  </w:style>
  <w:style w:type="character" w:customStyle="1" w:styleId="FooterChar">
    <w:name w:val="Footer Char"/>
    <w:link w:val="Footer"/>
    <w:uiPriority w:val="99"/>
    <w:rsid w:val="00727ACA"/>
    <w:rPr>
      <w:rFonts w:ascii="NewCenturySchlbk" w:hAnsi="NewCenturySchlbk" w:cs="NewCenturySchlbk"/>
    </w:rPr>
  </w:style>
  <w:style w:type="paragraph" w:styleId="FootnoteText">
    <w:name w:val="footnote text"/>
    <w:basedOn w:val="Normal"/>
    <w:link w:val="FootnoteTextChar"/>
    <w:uiPriority w:val="99"/>
    <w:semiHidden/>
    <w:unhideWhenUsed/>
    <w:rsid w:val="00BD6AFA"/>
  </w:style>
  <w:style w:type="character" w:customStyle="1" w:styleId="FootnoteTextChar">
    <w:name w:val="Footnote Text Char"/>
    <w:link w:val="FootnoteText"/>
    <w:uiPriority w:val="99"/>
    <w:semiHidden/>
    <w:rsid w:val="00BD6AFA"/>
    <w:rPr>
      <w:rFonts w:ascii="NewCenturySchlbk" w:hAnsi="NewCenturySchlbk" w:cs="NewCenturySchlbk"/>
    </w:rPr>
  </w:style>
  <w:style w:type="character" w:styleId="FootnoteReference">
    <w:name w:val="footnote reference"/>
    <w:uiPriority w:val="99"/>
    <w:semiHidden/>
    <w:unhideWhenUsed/>
    <w:rsid w:val="00BD6AFA"/>
    <w:rPr>
      <w:vertAlign w:val="superscript"/>
    </w:rPr>
  </w:style>
  <w:style w:type="character" w:styleId="Hyperlink">
    <w:name w:val="Hyperlink"/>
    <w:uiPriority w:val="99"/>
    <w:unhideWhenUsed/>
    <w:rsid w:val="00382E2B"/>
    <w:rPr>
      <w:color w:val="0563C1"/>
      <w:u w:val="single"/>
    </w:rPr>
  </w:style>
  <w:style w:type="character" w:styleId="FollowedHyperlink">
    <w:name w:val="FollowedHyperlink"/>
    <w:basedOn w:val="DefaultParagraphFont"/>
    <w:uiPriority w:val="99"/>
    <w:semiHidden/>
    <w:unhideWhenUsed/>
    <w:rsid w:val="0020387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pi.wi.gov/sites/default/files/imce/sped/doc/form-i-7-a.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0RZYigznQRRGWmopQN5Foi0EzA==">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Spector</dc:creator>
  <cp:lastModifiedBy>McNamara, Ryan P. DPI</cp:lastModifiedBy>
  <cp:revision>3</cp:revision>
  <dcterms:created xsi:type="dcterms:W3CDTF">2023-06-19T16:01:00Z</dcterms:created>
  <dcterms:modified xsi:type="dcterms:W3CDTF">2023-06-19T16:01:00Z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-846852461</vt:i4>
  </property>
  <property fmtid="{D5CDD505-2E9C-101B-9397-08002B2CF9AE}" pid="3" name="_EmailSubject">
    <vt:lpwstr>I-7 revisions</vt:lpwstr>
  </property>
  <property fmtid="{D5CDD505-2E9C-101B-9397-08002B2CF9AE}" pid="4" name="_AuthorEmail">
    <vt:lpwstr>Christina.Spector@dpi.wi.gov</vt:lpwstr>
  </property>
  <property fmtid="{D5CDD505-2E9C-101B-9397-08002B2CF9AE}" pid="5" name="_AuthorEmailDisplayName">
    <vt:lpwstr>Spector, Christina M.  DPI</vt:lpwstr>
  </property>
  <property fmtid="{D5CDD505-2E9C-101B-9397-08002B2CF9AE}" pid="6" name="_PreviousAdHocReviewCycleID">
    <vt:i4>2074096169</vt:i4>
  </property>
  <property fmtid="{D5CDD505-2E9C-101B-9397-08002B2CF9AE}" pid="7" name="_NewReviewCycle">
    <vt:lpwstr/>
  </property>
  <property fmtid="{D5CDD505-2E9C-101B-9397-08002B2CF9AE}" pid="8" name="_ReviewingToolsShownOnce">
    <vt:lpwstr/>
  </property>
</Properties>
</file>