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C88" w14:textId="22B15CDD" w:rsidR="009C42A3" w:rsidRPr="0003721D" w:rsidRDefault="00281033" w:rsidP="00B85BF3">
      <w:pPr>
        <w:pStyle w:val="Heading1"/>
        <w:jc w:val="center"/>
        <w:rPr>
          <w:rFonts w:ascii="Lato" w:hAnsi="Lato"/>
          <w:b/>
          <w:bCs/>
          <w:color w:val="auto"/>
          <w:sz w:val="28"/>
          <w:szCs w:val="28"/>
        </w:rPr>
      </w:pPr>
      <w:r w:rsidRPr="0003721D">
        <w:rPr>
          <w:rFonts w:ascii="Lato" w:hAnsi="Lato"/>
          <w:b/>
          <w:bCs/>
          <w:color w:val="auto"/>
          <w:sz w:val="28"/>
          <w:szCs w:val="28"/>
        </w:rPr>
        <w:t>Wisconsin</w:t>
      </w:r>
      <w:r w:rsidR="00B85BF3" w:rsidRPr="0003721D">
        <w:rPr>
          <w:rFonts w:ascii="Lato" w:hAnsi="Lato"/>
          <w:b/>
          <w:bCs/>
          <w:color w:val="auto"/>
          <w:sz w:val="28"/>
          <w:szCs w:val="28"/>
        </w:rPr>
        <w:t xml:space="preserve"> </w:t>
      </w:r>
      <w:r w:rsidRPr="0003721D">
        <w:rPr>
          <w:rFonts w:ascii="Lato" w:hAnsi="Lato"/>
          <w:b/>
          <w:bCs/>
          <w:color w:val="auto"/>
          <w:sz w:val="28"/>
          <w:szCs w:val="28"/>
        </w:rPr>
        <w:t>USDA Foods</w:t>
      </w:r>
      <w:r w:rsidR="00B85BF3" w:rsidRPr="0003721D">
        <w:rPr>
          <w:rFonts w:ascii="Lato" w:hAnsi="Lato"/>
          <w:b/>
          <w:bCs/>
          <w:color w:val="auto"/>
          <w:sz w:val="28"/>
          <w:szCs w:val="28"/>
        </w:rPr>
        <w:t xml:space="preserve"> </w:t>
      </w:r>
      <w:r w:rsidR="000B1C9F" w:rsidRPr="0003721D">
        <w:rPr>
          <w:rFonts w:ascii="Lato" w:hAnsi="Lato"/>
          <w:b/>
          <w:bCs/>
          <w:color w:val="auto"/>
          <w:sz w:val="28"/>
          <w:szCs w:val="28"/>
        </w:rPr>
        <w:t>Nutritio</w:t>
      </w:r>
      <w:r w:rsidR="009C42A3" w:rsidRPr="0003721D">
        <w:rPr>
          <w:rFonts w:ascii="Lato" w:hAnsi="Lato"/>
          <w:b/>
          <w:bCs/>
          <w:color w:val="auto"/>
          <w:sz w:val="28"/>
          <w:szCs w:val="28"/>
        </w:rPr>
        <w:t>n Standards</w:t>
      </w:r>
    </w:p>
    <w:p w14:paraId="5BC3CC03" w14:textId="77777777" w:rsidR="0008495D" w:rsidRPr="0003721D" w:rsidRDefault="0008495D">
      <w:pPr>
        <w:rPr>
          <w:rFonts w:ascii="Lato" w:hAnsi="Lato"/>
          <w:sz w:val="22"/>
          <w:szCs w:val="22"/>
        </w:rPr>
      </w:pPr>
    </w:p>
    <w:p w14:paraId="0176682F" w14:textId="4D7C2C21" w:rsidR="003E7F1D" w:rsidRPr="0003721D" w:rsidRDefault="003E7F1D" w:rsidP="00C2210A">
      <w:pPr>
        <w:ind w:left="2070"/>
        <w:rPr>
          <w:rFonts w:ascii="Lato" w:hAnsi="Lato"/>
          <w:color w:val="000000"/>
          <w:sz w:val="22"/>
          <w:szCs w:val="22"/>
        </w:rPr>
      </w:pPr>
      <w:r w:rsidRPr="0003721D">
        <w:rPr>
          <w:rFonts w:ascii="Lato" w:hAnsi="Lato"/>
          <w:color w:val="000000"/>
          <w:sz w:val="22"/>
          <w:szCs w:val="22"/>
        </w:rPr>
        <w:t xml:space="preserve">Nutrition </w:t>
      </w:r>
      <w:r w:rsidR="00B85BF3" w:rsidRPr="0003721D">
        <w:rPr>
          <w:rFonts w:ascii="Lato" w:hAnsi="Lato"/>
          <w:color w:val="000000"/>
          <w:sz w:val="22"/>
          <w:szCs w:val="22"/>
        </w:rPr>
        <w:t>s</w:t>
      </w:r>
      <w:r w:rsidRPr="0003721D">
        <w:rPr>
          <w:rFonts w:ascii="Lato" w:hAnsi="Lato"/>
          <w:color w:val="000000"/>
          <w:sz w:val="22"/>
          <w:szCs w:val="22"/>
        </w:rPr>
        <w:t>tandards are per serving and based on 2 oz m/ma.</w:t>
      </w:r>
    </w:p>
    <w:p w14:paraId="3687856D" w14:textId="77777777" w:rsidR="009C42A3" w:rsidRPr="0003721D" w:rsidRDefault="009C42A3">
      <w:pPr>
        <w:rPr>
          <w:rFonts w:ascii="Lato" w:hAnsi="Lato"/>
          <w:sz w:val="22"/>
          <w:szCs w:val="22"/>
        </w:rPr>
      </w:pPr>
    </w:p>
    <w:tbl>
      <w:tblPr>
        <w:tblW w:w="6300" w:type="dxa"/>
        <w:tblInd w:w="1728" w:type="dxa"/>
        <w:tblLook w:val="04A0" w:firstRow="1" w:lastRow="0" w:firstColumn="1" w:lastColumn="0" w:noHBand="0" w:noVBand="1"/>
      </w:tblPr>
      <w:tblGrid>
        <w:gridCol w:w="3938"/>
        <w:gridCol w:w="2362"/>
      </w:tblGrid>
      <w:tr w:rsidR="009C42A3" w:rsidRPr="0003721D" w14:paraId="62A621AF" w14:textId="77777777" w:rsidTr="000B1C9F">
        <w:trPr>
          <w:trHeight w:val="42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2D7" w14:textId="77777777" w:rsidR="009C42A3" w:rsidRPr="0003721D" w:rsidRDefault="009C42A3" w:rsidP="000B1C9F">
            <w:pPr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Basic Nutrition Standards</w:t>
            </w:r>
            <w:r w:rsidR="003E7F1D" w:rsidRPr="0003721D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9C42A3" w:rsidRPr="0003721D" w14:paraId="5B1714F7" w14:textId="77777777" w:rsidTr="000B1C9F">
        <w:trPr>
          <w:trHeight w:val="420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D87" w14:textId="77777777" w:rsidR="009C42A3" w:rsidRPr="0003721D" w:rsidRDefault="009C42A3" w:rsidP="009C42A3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>Total Fat (g)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D8D" w14:textId="77777777" w:rsidR="009C42A3" w:rsidRPr="0003721D" w:rsidRDefault="009C42A3" w:rsidP="009924E2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≤ </w:t>
            </w:r>
            <w:r w:rsidR="009924E2" w:rsidRPr="0003721D">
              <w:rPr>
                <w:rFonts w:ascii="Lato" w:hAnsi="Lato"/>
                <w:color w:val="000000"/>
                <w:sz w:val="22"/>
                <w:szCs w:val="22"/>
              </w:rPr>
              <w:t>13.5</w:t>
            </w: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 g</w:t>
            </w:r>
          </w:p>
        </w:tc>
      </w:tr>
      <w:tr w:rsidR="009C42A3" w:rsidRPr="0003721D" w14:paraId="107F87FB" w14:textId="77777777" w:rsidTr="000B1C9F">
        <w:trPr>
          <w:trHeight w:val="420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128" w14:textId="77777777" w:rsidR="009C42A3" w:rsidRPr="0003721D" w:rsidRDefault="009C42A3" w:rsidP="009C42A3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>Saturated Fat (g)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046" w14:textId="77777777" w:rsidR="009C42A3" w:rsidRPr="0003721D" w:rsidRDefault="009C42A3" w:rsidP="002F21A5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≤ </w:t>
            </w:r>
            <w:r w:rsidR="002F21A5" w:rsidRPr="0003721D">
              <w:rPr>
                <w:rFonts w:ascii="Lato" w:hAnsi="Lato"/>
                <w:color w:val="000000"/>
                <w:sz w:val="22"/>
                <w:szCs w:val="22"/>
              </w:rPr>
              <w:t>5</w:t>
            </w:r>
            <w:r w:rsidRPr="0003721D">
              <w:rPr>
                <w:rFonts w:ascii="Lato" w:hAnsi="Lato"/>
                <w:color w:val="000000"/>
                <w:sz w:val="22"/>
                <w:szCs w:val="22"/>
              </w:rPr>
              <w:t>.</w:t>
            </w:r>
            <w:r w:rsidR="002F21A5" w:rsidRPr="0003721D">
              <w:rPr>
                <w:rFonts w:ascii="Lato" w:hAnsi="Lato"/>
                <w:color w:val="000000"/>
                <w:sz w:val="22"/>
                <w:szCs w:val="22"/>
              </w:rPr>
              <w:t>0</w:t>
            </w: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 g</w:t>
            </w:r>
          </w:p>
        </w:tc>
      </w:tr>
      <w:tr w:rsidR="009C42A3" w:rsidRPr="0003721D" w14:paraId="2731552B" w14:textId="77777777" w:rsidTr="000B1C9F">
        <w:trPr>
          <w:trHeight w:val="420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6E7" w14:textId="77777777" w:rsidR="009C42A3" w:rsidRPr="0003721D" w:rsidRDefault="009C42A3" w:rsidP="009C42A3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>Sodium (mg)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0AB" w14:textId="77777777" w:rsidR="009C42A3" w:rsidRPr="0003721D" w:rsidRDefault="009C42A3" w:rsidP="00EE22B6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≤ </w:t>
            </w:r>
            <w:r w:rsidR="00EE22B6" w:rsidRPr="0003721D">
              <w:rPr>
                <w:rFonts w:ascii="Lato" w:hAnsi="Lato"/>
                <w:color w:val="000000"/>
                <w:sz w:val="22"/>
                <w:szCs w:val="22"/>
              </w:rPr>
              <w:t>655</w:t>
            </w: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 mg</w:t>
            </w:r>
          </w:p>
        </w:tc>
      </w:tr>
    </w:tbl>
    <w:p w14:paraId="2A9D0C51" w14:textId="77777777" w:rsidR="009C42A3" w:rsidRPr="0003721D" w:rsidRDefault="009C42A3">
      <w:pPr>
        <w:rPr>
          <w:rFonts w:ascii="Lato" w:hAnsi="Lato"/>
          <w:sz w:val="22"/>
          <w:szCs w:val="22"/>
        </w:rPr>
      </w:pPr>
    </w:p>
    <w:p w14:paraId="65EE5405" w14:textId="668F2689" w:rsidR="009C42A3" w:rsidRPr="0003721D" w:rsidRDefault="003E7F1D" w:rsidP="00C2210A">
      <w:pPr>
        <w:ind w:left="810"/>
        <w:rPr>
          <w:rFonts w:ascii="Lato" w:hAnsi="Lato"/>
          <w:sz w:val="22"/>
          <w:szCs w:val="22"/>
        </w:rPr>
      </w:pPr>
      <w:r w:rsidRPr="0003721D">
        <w:rPr>
          <w:rFonts w:ascii="Lato" w:hAnsi="Lato"/>
          <w:b/>
          <w:bCs/>
          <w:color w:val="000000"/>
          <w:sz w:val="22"/>
          <w:szCs w:val="22"/>
        </w:rPr>
        <w:t>*</w:t>
      </w:r>
      <w:r w:rsidRPr="0003721D">
        <w:rPr>
          <w:rFonts w:ascii="Lato" w:hAnsi="Lato"/>
          <w:bCs/>
          <w:color w:val="000000"/>
          <w:sz w:val="22"/>
          <w:szCs w:val="22"/>
        </w:rPr>
        <w:t xml:space="preserve">Due to the nature of peanut products, an exception has </w:t>
      </w:r>
      <w:r w:rsidR="00C2210A" w:rsidRPr="0003721D">
        <w:rPr>
          <w:rFonts w:ascii="Lato" w:hAnsi="Lato"/>
          <w:bCs/>
          <w:color w:val="000000"/>
          <w:sz w:val="22"/>
          <w:szCs w:val="22"/>
        </w:rPr>
        <w:t xml:space="preserve">been made and therefore, peanut </w:t>
      </w:r>
      <w:r w:rsidRPr="0003721D">
        <w:rPr>
          <w:rFonts w:ascii="Lato" w:hAnsi="Lato"/>
          <w:bCs/>
          <w:color w:val="000000"/>
          <w:sz w:val="22"/>
          <w:szCs w:val="22"/>
        </w:rPr>
        <w:t xml:space="preserve">products are exempt from the </w:t>
      </w:r>
      <w:r w:rsidR="00B85BF3" w:rsidRPr="0003721D">
        <w:rPr>
          <w:rFonts w:ascii="Lato" w:hAnsi="Lato"/>
          <w:bCs/>
          <w:color w:val="000000"/>
          <w:sz w:val="22"/>
          <w:szCs w:val="22"/>
        </w:rPr>
        <w:t>b</w:t>
      </w:r>
      <w:r w:rsidRPr="0003721D">
        <w:rPr>
          <w:rFonts w:ascii="Lato" w:hAnsi="Lato"/>
          <w:bCs/>
          <w:color w:val="000000"/>
          <w:sz w:val="22"/>
          <w:szCs w:val="22"/>
        </w:rPr>
        <w:t xml:space="preserve">asic </w:t>
      </w:r>
      <w:r w:rsidR="00B85BF3" w:rsidRPr="0003721D">
        <w:rPr>
          <w:rFonts w:ascii="Lato" w:hAnsi="Lato"/>
          <w:bCs/>
          <w:color w:val="000000"/>
          <w:sz w:val="22"/>
          <w:szCs w:val="22"/>
        </w:rPr>
        <w:t>n</w:t>
      </w:r>
      <w:r w:rsidRPr="0003721D">
        <w:rPr>
          <w:rFonts w:ascii="Lato" w:hAnsi="Lato"/>
          <w:bCs/>
          <w:color w:val="000000"/>
          <w:sz w:val="22"/>
          <w:szCs w:val="22"/>
        </w:rPr>
        <w:t xml:space="preserve">utrition </w:t>
      </w:r>
      <w:r w:rsidR="00B85BF3" w:rsidRPr="0003721D">
        <w:rPr>
          <w:rFonts w:ascii="Lato" w:hAnsi="Lato"/>
          <w:bCs/>
          <w:color w:val="000000"/>
          <w:sz w:val="22"/>
          <w:szCs w:val="22"/>
        </w:rPr>
        <w:t>s</w:t>
      </w:r>
      <w:r w:rsidRPr="0003721D">
        <w:rPr>
          <w:rFonts w:ascii="Lato" w:hAnsi="Lato"/>
          <w:bCs/>
          <w:color w:val="000000"/>
          <w:sz w:val="22"/>
          <w:szCs w:val="22"/>
        </w:rPr>
        <w:t>tandards.</w:t>
      </w:r>
    </w:p>
    <w:p w14:paraId="031A206F" w14:textId="77777777" w:rsidR="009C42A3" w:rsidRPr="0003721D" w:rsidRDefault="009C42A3" w:rsidP="00C2210A">
      <w:pPr>
        <w:ind w:left="810"/>
        <w:jc w:val="center"/>
        <w:rPr>
          <w:rFonts w:ascii="Lato" w:hAnsi="Lato"/>
          <w:sz w:val="22"/>
          <w:szCs w:val="22"/>
        </w:rPr>
      </w:pPr>
    </w:p>
    <w:tbl>
      <w:tblPr>
        <w:tblW w:w="6300" w:type="dxa"/>
        <w:tblInd w:w="1728" w:type="dxa"/>
        <w:tblLook w:val="04A0" w:firstRow="1" w:lastRow="0" w:firstColumn="1" w:lastColumn="0" w:noHBand="0" w:noVBand="1"/>
      </w:tblPr>
      <w:tblGrid>
        <w:gridCol w:w="3732"/>
        <w:gridCol w:w="2568"/>
      </w:tblGrid>
      <w:tr w:rsidR="009C42A3" w:rsidRPr="0003721D" w14:paraId="65C02BBC" w14:textId="77777777" w:rsidTr="000B1C9F">
        <w:trPr>
          <w:trHeight w:val="42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2EC" w14:textId="77777777" w:rsidR="009C42A3" w:rsidRPr="0003721D" w:rsidRDefault="009C42A3" w:rsidP="000B1C9F">
            <w:pPr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Cheese Product Nutrition Standards</w:t>
            </w:r>
          </w:p>
        </w:tc>
      </w:tr>
      <w:tr w:rsidR="009C42A3" w:rsidRPr="0003721D" w14:paraId="6FB97181" w14:textId="77777777" w:rsidTr="000B1C9F">
        <w:trPr>
          <w:trHeight w:val="420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BE64" w14:textId="77777777" w:rsidR="009C42A3" w:rsidRPr="0003721D" w:rsidRDefault="009C42A3" w:rsidP="009C42A3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>Total Fat (g)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5CD" w14:textId="77777777" w:rsidR="009C42A3" w:rsidRPr="0003721D" w:rsidRDefault="009C42A3" w:rsidP="009924E2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≤ </w:t>
            </w:r>
            <w:r w:rsidR="00411E55" w:rsidRPr="0003721D">
              <w:rPr>
                <w:rFonts w:ascii="Lato" w:hAnsi="Lato"/>
                <w:color w:val="000000"/>
                <w:sz w:val="22"/>
                <w:szCs w:val="22"/>
              </w:rPr>
              <w:t>1</w:t>
            </w:r>
            <w:r w:rsidR="009924E2" w:rsidRPr="0003721D">
              <w:rPr>
                <w:rFonts w:ascii="Lato" w:hAnsi="Lato"/>
                <w:color w:val="000000"/>
                <w:sz w:val="22"/>
                <w:szCs w:val="22"/>
              </w:rPr>
              <w:t>5</w:t>
            </w: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 g</w:t>
            </w:r>
          </w:p>
        </w:tc>
      </w:tr>
      <w:tr w:rsidR="009C42A3" w:rsidRPr="0003721D" w14:paraId="46845188" w14:textId="77777777" w:rsidTr="000B1C9F">
        <w:trPr>
          <w:trHeight w:val="420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61C4" w14:textId="77777777" w:rsidR="009C42A3" w:rsidRPr="0003721D" w:rsidRDefault="009C42A3" w:rsidP="009C42A3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>Saturated Fat (g)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871" w14:textId="77777777" w:rsidR="009C42A3" w:rsidRPr="0003721D" w:rsidRDefault="009C42A3" w:rsidP="002F21A5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≤ </w:t>
            </w:r>
            <w:r w:rsidR="002F21A5" w:rsidRPr="0003721D">
              <w:rPr>
                <w:rFonts w:ascii="Lato" w:hAnsi="Lato"/>
                <w:color w:val="000000"/>
                <w:sz w:val="22"/>
                <w:szCs w:val="22"/>
              </w:rPr>
              <w:t>10</w:t>
            </w:r>
            <w:r w:rsidR="00236DED" w:rsidRPr="0003721D">
              <w:rPr>
                <w:rFonts w:ascii="Lato" w:hAnsi="Lato"/>
                <w:color w:val="000000"/>
                <w:sz w:val="22"/>
                <w:szCs w:val="22"/>
              </w:rPr>
              <w:t>.0</w:t>
            </w: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 g</w:t>
            </w:r>
          </w:p>
        </w:tc>
      </w:tr>
      <w:tr w:rsidR="009C42A3" w:rsidRPr="0003721D" w14:paraId="0A45067D" w14:textId="77777777" w:rsidTr="000B1C9F">
        <w:trPr>
          <w:trHeight w:val="420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703" w14:textId="77777777" w:rsidR="009C42A3" w:rsidRPr="0003721D" w:rsidRDefault="009C42A3" w:rsidP="009C42A3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>Sodium (mg)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284D" w14:textId="77777777" w:rsidR="009C42A3" w:rsidRPr="0003721D" w:rsidRDefault="009C42A3" w:rsidP="00EE22B6">
            <w:pPr>
              <w:rPr>
                <w:rFonts w:ascii="Lato" w:hAnsi="Lato"/>
                <w:color w:val="000000"/>
                <w:sz w:val="22"/>
                <w:szCs w:val="22"/>
              </w:rPr>
            </w:pP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≤ </w:t>
            </w:r>
            <w:r w:rsidR="00EE22B6" w:rsidRPr="0003721D">
              <w:rPr>
                <w:rFonts w:ascii="Lato" w:hAnsi="Lato"/>
                <w:color w:val="000000"/>
                <w:sz w:val="22"/>
                <w:szCs w:val="22"/>
              </w:rPr>
              <w:t>655</w:t>
            </w:r>
            <w:r w:rsidRPr="0003721D">
              <w:rPr>
                <w:rFonts w:ascii="Lato" w:hAnsi="Lato"/>
                <w:color w:val="000000"/>
                <w:sz w:val="22"/>
                <w:szCs w:val="22"/>
              </w:rPr>
              <w:t xml:space="preserve"> mg</w:t>
            </w:r>
          </w:p>
        </w:tc>
      </w:tr>
    </w:tbl>
    <w:p w14:paraId="1516AE33" w14:textId="77777777" w:rsidR="009C42A3" w:rsidRPr="0003721D" w:rsidRDefault="009C42A3">
      <w:pPr>
        <w:rPr>
          <w:rFonts w:ascii="Lato" w:hAnsi="Lato"/>
          <w:sz w:val="22"/>
          <w:szCs w:val="22"/>
        </w:rPr>
      </w:pPr>
    </w:p>
    <w:p w14:paraId="22258444" w14:textId="4F02DE24" w:rsidR="009C42A3" w:rsidRPr="0003721D" w:rsidRDefault="00842D93" w:rsidP="000B1C9F">
      <w:pPr>
        <w:ind w:left="810"/>
        <w:rPr>
          <w:rFonts w:ascii="Lato" w:hAnsi="Lato"/>
          <w:color w:val="000000"/>
          <w:sz w:val="22"/>
          <w:szCs w:val="22"/>
        </w:rPr>
      </w:pPr>
      <w:r w:rsidRPr="0003721D">
        <w:rPr>
          <w:rFonts w:ascii="Lato" w:hAnsi="Lato"/>
          <w:color w:val="000000"/>
          <w:sz w:val="22"/>
          <w:szCs w:val="22"/>
        </w:rPr>
        <w:t>*</w:t>
      </w:r>
      <w:r w:rsidR="009C42A3" w:rsidRPr="0003721D">
        <w:rPr>
          <w:rFonts w:ascii="Lato" w:hAnsi="Lato"/>
          <w:color w:val="000000"/>
          <w:sz w:val="22"/>
          <w:szCs w:val="22"/>
        </w:rPr>
        <w:t>Due to the nature of cheese products, separate nutrition standards have been established</w:t>
      </w:r>
      <w:r w:rsidR="00B85BF3" w:rsidRPr="0003721D">
        <w:rPr>
          <w:rFonts w:ascii="Lato" w:hAnsi="Lato"/>
          <w:color w:val="000000"/>
          <w:sz w:val="22"/>
          <w:szCs w:val="22"/>
        </w:rPr>
        <w:t xml:space="preserve">. </w:t>
      </w:r>
    </w:p>
    <w:p w14:paraId="144FDEDA" w14:textId="77777777" w:rsidR="009C42A3" w:rsidRPr="0003721D" w:rsidRDefault="009C42A3">
      <w:pPr>
        <w:rPr>
          <w:rFonts w:ascii="Lato" w:hAnsi="Lato"/>
          <w:sz w:val="22"/>
          <w:szCs w:val="22"/>
        </w:rPr>
      </w:pPr>
    </w:p>
    <w:p w14:paraId="41EC0F43" w14:textId="761938CD" w:rsidR="009C42A3" w:rsidRDefault="00A01A37" w:rsidP="009C42A3">
      <w:pPr>
        <w:rPr>
          <w:rFonts w:ascii="Lato" w:hAnsi="Lato"/>
          <w:color w:val="000000"/>
          <w:sz w:val="22"/>
          <w:szCs w:val="22"/>
        </w:rPr>
      </w:pPr>
      <w:r w:rsidRPr="0003721D">
        <w:rPr>
          <w:rFonts w:ascii="Lato" w:hAnsi="Lato"/>
          <w:color w:val="000000"/>
          <w:sz w:val="22"/>
          <w:szCs w:val="22"/>
        </w:rPr>
        <w:t>T</w:t>
      </w:r>
      <w:r w:rsidR="009C42A3" w:rsidRPr="0003721D">
        <w:rPr>
          <w:rFonts w:ascii="Lato" w:hAnsi="Lato"/>
          <w:color w:val="000000"/>
          <w:sz w:val="22"/>
          <w:szCs w:val="22"/>
        </w:rPr>
        <w:t xml:space="preserve">he above individual </w:t>
      </w:r>
      <w:r w:rsidR="00C40CD8" w:rsidRPr="0003721D">
        <w:rPr>
          <w:rFonts w:ascii="Lato" w:hAnsi="Lato"/>
          <w:color w:val="000000"/>
          <w:sz w:val="22"/>
          <w:szCs w:val="22"/>
        </w:rPr>
        <w:t>USDA Foods</w:t>
      </w:r>
      <w:r w:rsidR="009C42A3" w:rsidRPr="0003721D">
        <w:rPr>
          <w:rFonts w:ascii="Lato" w:hAnsi="Lato"/>
          <w:color w:val="000000"/>
          <w:sz w:val="22"/>
          <w:szCs w:val="22"/>
        </w:rPr>
        <w:t xml:space="preserve"> nutrition standards will be </w:t>
      </w:r>
      <w:r w:rsidR="000B1C9F" w:rsidRPr="0003721D">
        <w:rPr>
          <w:rFonts w:ascii="Lato" w:hAnsi="Lato"/>
          <w:color w:val="000000"/>
          <w:sz w:val="22"/>
          <w:szCs w:val="22"/>
        </w:rPr>
        <w:t>followed</w:t>
      </w:r>
      <w:r w:rsidR="009C42A3" w:rsidRPr="0003721D">
        <w:rPr>
          <w:rFonts w:ascii="Lato" w:hAnsi="Lato"/>
          <w:color w:val="000000"/>
          <w:sz w:val="22"/>
          <w:szCs w:val="22"/>
        </w:rPr>
        <w:t xml:space="preserve"> when determining and selecting </w:t>
      </w:r>
      <w:r w:rsidR="00C40CD8" w:rsidRPr="0003721D">
        <w:rPr>
          <w:rFonts w:ascii="Lato" w:hAnsi="Lato"/>
          <w:color w:val="000000"/>
          <w:sz w:val="22"/>
          <w:szCs w:val="22"/>
        </w:rPr>
        <w:t>USDA Foods</w:t>
      </w:r>
      <w:r w:rsidR="009C42A3" w:rsidRPr="0003721D">
        <w:rPr>
          <w:rFonts w:ascii="Lato" w:hAnsi="Lato"/>
          <w:color w:val="000000"/>
          <w:sz w:val="22"/>
          <w:szCs w:val="22"/>
        </w:rPr>
        <w:t xml:space="preserve"> state-processed products and </w:t>
      </w:r>
      <w:r w:rsidR="00B85BF3" w:rsidRPr="0003721D">
        <w:rPr>
          <w:rFonts w:ascii="Lato" w:hAnsi="Lato"/>
          <w:color w:val="000000"/>
          <w:sz w:val="22"/>
          <w:szCs w:val="22"/>
        </w:rPr>
        <w:t>direct delivery (</w:t>
      </w:r>
      <w:r w:rsidR="009C42A3" w:rsidRPr="0003721D">
        <w:rPr>
          <w:rFonts w:ascii="Lato" w:hAnsi="Lato"/>
          <w:color w:val="000000"/>
          <w:sz w:val="22"/>
          <w:szCs w:val="22"/>
        </w:rPr>
        <w:t>brown-box</w:t>
      </w:r>
      <w:r w:rsidR="00B85BF3" w:rsidRPr="0003721D">
        <w:rPr>
          <w:rFonts w:ascii="Lato" w:hAnsi="Lato"/>
          <w:color w:val="000000"/>
          <w:sz w:val="22"/>
          <w:szCs w:val="22"/>
        </w:rPr>
        <w:t xml:space="preserve">) </w:t>
      </w:r>
      <w:r w:rsidR="00C40CD8" w:rsidRPr="0003721D">
        <w:rPr>
          <w:rFonts w:ascii="Lato" w:hAnsi="Lato"/>
          <w:color w:val="000000"/>
          <w:sz w:val="22"/>
          <w:szCs w:val="22"/>
        </w:rPr>
        <w:t>USDA Foods</w:t>
      </w:r>
      <w:r w:rsidR="009C42A3" w:rsidRPr="0003721D">
        <w:rPr>
          <w:rFonts w:ascii="Lato" w:hAnsi="Lato"/>
          <w:color w:val="000000"/>
          <w:sz w:val="22"/>
          <w:szCs w:val="22"/>
        </w:rPr>
        <w:t xml:space="preserve"> made available to Wisconsin schools.</w:t>
      </w:r>
    </w:p>
    <w:p w14:paraId="40A4F4F4" w14:textId="13561560" w:rsidR="0003721D" w:rsidRDefault="0003721D" w:rsidP="009C42A3">
      <w:pPr>
        <w:rPr>
          <w:rFonts w:ascii="Lato" w:hAnsi="Lato"/>
          <w:color w:val="000000"/>
          <w:sz w:val="22"/>
          <w:szCs w:val="22"/>
        </w:rPr>
      </w:pPr>
    </w:p>
    <w:p w14:paraId="687ECA75" w14:textId="1E558F50" w:rsidR="0003721D" w:rsidRDefault="00D951E1" w:rsidP="009C42A3">
      <w:pPr>
        <w:rPr>
          <w:rFonts w:ascii="Lato" w:hAnsi="Lato"/>
          <w:color w:val="000000"/>
          <w:sz w:val="22"/>
          <w:szCs w:val="22"/>
        </w:rPr>
      </w:pPr>
      <w:r>
        <w:rPr>
          <w:rFonts w:ascii="Lato" w:hAnsi="Lato" w:cstheme="minorHAnsi"/>
          <w:noProof/>
          <w:szCs w:val="24"/>
        </w:rPr>
        <w:drawing>
          <wp:inline distT="0" distB="0" distL="0" distR="0" wp14:anchorId="73CC21F2" wp14:editId="793F417D">
            <wp:extent cx="1607283" cy="914400"/>
            <wp:effectExtent l="0" t="0" r="0" b="0"/>
            <wp:docPr id="1" name="Picture 1" descr="WI 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 DPI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8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C2EF" w14:textId="5BAF6D82" w:rsidR="00D951E1" w:rsidRPr="0003721D" w:rsidRDefault="00275A5E" w:rsidP="009C42A3">
      <w:pPr>
        <w:rPr>
          <w:rFonts w:ascii="Lato" w:hAnsi="Lato"/>
          <w:color w:val="000000"/>
          <w:sz w:val="22"/>
          <w:szCs w:val="22"/>
        </w:rPr>
      </w:pPr>
      <w:r w:rsidRPr="00A75945">
        <w:rPr>
          <w:rFonts w:ascii="Lato" w:hAnsi="Lato" w:cstheme="minorHAnsi"/>
          <w:szCs w:val="24"/>
        </w:rPr>
        <w:t>This institution is an equal opportunity provider.</w:t>
      </w:r>
    </w:p>
    <w:p w14:paraId="1812468C" w14:textId="5D962408" w:rsidR="009C42A3" w:rsidRPr="0003721D" w:rsidRDefault="009C42A3">
      <w:pPr>
        <w:rPr>
          <w:rFonts w:ascii="Lato" w:hAnsi="Lato"/>
          <w:sz w:val="22"/>
          <w:szCs w:val="22"/>
        </w:rPr>
      </w:pPr>
    </w:p>
    <w:p w14:paraId="63F1296F" w14:textId="35CF820F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74BD4127" w14:textId="1B796EDB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1C9E7A70" w14:textId="06CBDAFB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559C7CD0" w14:textId="6F6D2927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49D0A518" w14:textId="645A6128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7A4E3AC2" w14:textId="26310EA7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430BDEFB" w14:textId="39761382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01D73148" w14:textId="378A3C79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4D3EB2F8" w14:textId="7964A9BC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25D082BE" w14:textId="4B3466CC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34588DA8" w14:textId="443F2EF0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46F87CE9" w14:textId="45DCDAAC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44BDE521" w14:textId="440C0B5D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1D1CC99A" w14:textId="746ED21D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5A7F9314" w14:textId="6B3A3982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33BD28DD" w14:textId="7AD56AD7" w:rsidR="00CE3484" w:rsidRPr="0003721D" w:rsidRDefault="00CE3484" w:rsidP="00CE3484">
      <w:pPr>
        <w:rPr>
          <w:rFonts w:ascii="Lato" w:hAnsi="Lato"/>
          <w:sz w:val="22"/>
          <w:szCs w:val="22"/>
        </w:rPr>
      </w:pPr>
    </w:p>
    <w:p w14:paraId="6870C206" w14:textId="2C888C8B" w:rsidR="00CE3484" w:rsidRPr="0003721D" w:rsidRDefault="00CE3484" w:rsidP="00CE3484">
      <w:pPr>
        <w:tabs>
          <w:tab w:val="left" w:pos="9343"/>
        </w:tabs>
        <w:rPr>
          <w:rFonts w:ascii="Lato" w:hAnsi="Lato"/>
          <w:sz w:val="22"/>
          <w:szCs w:val="22"/>
        </w:rPr>
      </w:pPr>
    </w:p>
    <w:sectPr w:rsidR="00CE3484" w:rsidRPr="0003721D" w:rsidSect="000B1C9F">
      <w:footerReference w:type="default" r:id="rId7"/>
      <w:pgSz w:w="12240" w:h="15840" w:code="1"/>
      <w:pgMar w:top="317" w:right="1008" w:bottom="317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AB4D" w14:textId="77777777" w:rsidR="00AD2ABB" w:rsidRDefault="00AD2ABB" w:rsidP="003E7F1D">
      <w:r>
        <w:separator/>
      </w:r>
    </w:p>
  </w:endnote>
  <w:endnote w:type="continuationSeparator" w:id="0">
    <w:p w14:paraId="00F4C738" w14:textId="77777777" w:rsidR="00AD2ABB" w:rsidRDefault="00AD2ABB" w:rsidP="003E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A910" w14:textId="1C20CD08" w:rsidR="00CE3484" w:rsidRDefault="00CE3484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Lato" w:hAnsi="Lato"/>
        <w:sz w:val="22"/>
        <w:szCs w:val="22"/>
      </w:rPr>
      <w:t xml:space="preserve">Updated 1/8/2021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3EFC" w14:textId="77777777" w:rsidR="00AD2ABB" w:rsidRDefault="00AD2ABB" w:rsidP="003E7F1D">
      <w:r>
        <w:separator/>
      </w:r>
    </w:p>
  </w:footnote>
  <w:footnote w:type="continuationSeparator" w:id="0">
    <w:p w14:paraId="469981C2" w14:textId="77777777" w:rsidR="00AD2ABB" w:rsidRDefault="00AD2ABB" w:rsidP="003E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A3"/>
    <w:rsid w:val="000021A7"/>
    <w:rsid w:val="0003721D"/>
    <w:rsid w:val="00067AB4"/>
    <w:rsid w:val="00073957"/>
    <w:rsid w:val="0008495D"/>
    <w:rsid w:val="000B1C9F"/>
    <w:rsid w:val="000F5A55"/>
    <w:rsid w:val="00154FC7"/>
    <w:rsid w:val="00180141"/>
    <w:rsid w:val="001814FF"/>
    <w:rsid w:val="001876CA"/>
    <w:rsid w:val="001909B0"/>
    <w:rsid w:val="001F1E5B"/>
    <w:rsid w:val="00236DED"/>
    <w:rsid w:val="00262E11"/>
    <w:rsid w:val="00273097"/>
    <w:rsid w:val="00275A5E"/>
    <w:rsid w:val="00281033"/>
    <w:rsid w:val="00290967"/>
    <w:rsid w:val="00293B55"/>
    <w:rsid w:val="002B07D3"/>
    <w:rsid w:val="002F21A5"/>
    <w:rsid w:val="002F2F6F"/>
    <w:rsid w:val="00326AE2"/>
    <w:rsid w:val="0033612C"/>
    <w:rsid w:val="003A14B4"/>
    <w:rsid w:val="003E7F1D"/>
    <w:rsid w:val="00411E55"/>
    <w:rsid w:val="00557320"/>
    <w:rsid w:val="005B4B76"/>
    <w:rsid w:val="00623821"/>
    <w:rsid w:val="0064073B"/>
    <w:rsid w:val="006F5E53"/>
    <w:rsid w:val="00702571"/>
    <w:rsid w:val="0075769A"/>
    <w:rsid w:val="007923CE"/>
    <w:rsid w:val="00842D93"/>
    <w:rsid w:val="00857930"/>
    <w:rsid w:val="00964DE7"/>
    <w:rsid w:val="009924E2"/>
    <w:rsid w:val="009C192F"/>
    <w:rsid w:val="009C42A3"/>
    <w:rsid w:val="009D0302"/>
    <w:rsid w:val="009E06E5"/>
    <w:rsid w:val="009E162A"/>
    <w:rsid w:val="009F56BE"/>
    <w:rsid w:val="00A01A37"/>
    <w:rsid w:val="00A320BF"/>
    <w:rsid w:val="00AA6F14"/>
    <w:rsid w:val="00AD2ABB"/>
    <w:rsid w:val="00B65845"/>
    <w:rsid w:val="00B827A6"/>
    <w:rsid w:val="00B82FD7"/>
    <w:rsid w:val="00B85BF3"/>
    <w:rsid w:val="00BE228A"/>
    <w:rsid w:val="00C064D3"/>
    <w:rsid w:val="00C2210A"/>
    <w:rsid w:val="00C40CD8"/>
    <w:rsid w:val="00C52D08"/>
    <w:rsid w:val="00CE3484"/>
    <w:rsid w:val="00D951E1"/>
    <w:rsid w:val="00E11C7B"/>
    <w:rsid w:val="00E67BE6"/>
    <w:rsid w:val="00EA12D7"/>
    <w:rsid w:val="00EE22B6"/>
    <w:rsid w:val="00EF79A6"/>
    <w:rsid w:val="00F01850"/>
    <w:rsid w:val="00FB5E5F"/>
    <w:rsid w:val="00FC1958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EF291"/>
  <w15:docId w15:val="{F2B51014-F436-495B-A949-C74746A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08"/>
    <w:rPr>
      <w:rFonts w:ascii="NewCenturySchlbk" w:hAnsi="NewCenturySchlb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85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50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F1D"/>
    <w:rPr>
      <w:rFonts w:ascii="NewCenturySchlbk" w:hAnsi="NewCenturySchlbk"/>
    </w:rPr>
  </w:style>
  <w:style w:type="paragraph" w:styleId="Footer">
    <w:name w:val="footer"/>
    <w:basedOn w:val="Normal"/>
    <w:link w:val="FooterChar"/>
    <w:uiPriority w:val="99"/>
    <w:unhideWhenUsed/>
    <w:rsid w:val="003E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F1D"/>
    <w:rPr>
      <w:rFonts w:ascii="NewCenturySchlbk" w:hAnsi="NewCenturySchlbk"/>
    </w:rPr>
  </w:style>
  <w:style w:type="character" w:customStyle="1" w:styleId="Heading1Char">
    <w:name w:val="Heading 1 Char"/>
    <w:basedOn w:val="DefaultParagraphFont"/>
    <w:link w:val="Heading1"/>
    <w:uiPriority w:val="9"/>
    <w:rsid w:val="00B85B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USDA Foods Task Force Nutrition Standards</vt:lpstr>
    </vt:vector>
  </TitlesOfParts>
  <Company>State of Wisconsin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USDA Foods Task Force Nutrition Standards</dc:title>
  <dc:subject>Wisconsin USDA Foods Program</dc:subject>
  <dc:creator>simelm</dc:creator>
  <cp:keywords>commodities, nutirtion, witf, standards</cp:keywords>
  <cp:lastModifiedBy>Ante, Antonio D.  DPI</cp:lastModifiedBy>
  <cp:revision>5</cp:revision>
  <cp:lastPrinted>2018-06-28T15:13:00Z</cp:lastPrinted>
  <dcterms:created xsi:type="dcterms:W3CDTF">2021-01-13T20:44:00Z</dcterms:created>
  <dcterms:modified xsi:type="dcterms:W3CDTF">2022-01-27T14:43:00Z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