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7CD1" w14:textId="77777777" w:rsidR="004E4416" w:rsidRPr="005663AE" w:rsidRDefault="004E4416" w:rsidP="00C335B0">
      <w:pPr>
        <w:pStyle w:val="NoSpacing"/>
        <w:jc w:val="center"/>
        <w:rPr>
          <w:rFonts w:ascii="Lato" w:hAnsi="Lato"/>
          <w:sz w:val="6"/>
          <w:szCs w:val="20"/>
        </w:rPr>
      </w:pPr>
    </w:p>
    <w:tbl>
      <w:tblPr>
        <w:tblStyle w:val="TableGrid"/>
        <w:tblW w:w="114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360"/>
        <w:gridCol w:w="630"/>
        <w:gridCol w:w="720"/>
        <w:gridCol w:w="720"/>
      </w:tblGrid>
      <w:tr w:rsidR="002B6F8A" w:rsidRPr="005663AE" w14:paraId="51CE3C99" w14:textId="77777777" w:rsidTr="0028642A">
        <w:trPr>
          <w:trHeight w:val="260"/>
        </w:trPr>
        <w:tc>
          <w:tcPr>
            <w:tcW w:w="11430" w:type="dxa"/>
            <w:gridSpan w:val="4"/>
            <w:shd w:val="clear" w:color="auto" w:fill="D9D9D9" w:themeFill="background1" w:themeFillShade="D9"/>
            <w:vAlign w:val="center"/>
          </w:tcPr>
          <w:p w14:paraId="455465B2" w14:textId="77777777" w:rsidR="002B6F8A" w:rsidRPr="005663AE" w:rsidRDefault="002B6F8A" w:rsidP="00F00A13">
            <w:pPr>
              <w:pStyle w:val="NoSpacing"/>
              <w:jc w:val="center"/>
              <w:rPr>
                <w:rFonts w:ascii="Lato" w:hAnsi="Lato"/>
                <w:b/>
                <w:caps/>
                <w:szCs w:val="20"/>
              </w:rPr>
            </w:pPr>
            <w:r w:rsidRPr="005663AE">
              <w:rPr>
                <w:rFonts w:ascii="Lato" w:hAnsi="Lato"/>
                <w:b/>
                <w:caps/>
                <w:sz w:val="32"/>
                <w:szCs w:val="20"/>
              </w:rPr>
              <w:t>Small Purchase CHECKLIST</w:t>
            </w:r>
          </w:p>
        </w:tc>
      </w:tr>
      <w:tr w:rsidR="002B6F8A" w:rsidRPr="005663AE" w14:paraId="08AB7EBA" w14:textId="77777777" w:rsidTr="002B6F8A">
        <w:trPr>
          <w:trHeight w:val="70"/>
        </w:trPr>
        <w:tc>
          <w:tcPr>
            <w:tcW w:w="11430" w:type="dxa"/>
            <w:gridSpan w:val="4"/>
            <w:shd w:val="clear" w:color="auto" w:fill="auto"/>
            <w:vAlign w:val="center"/>
          </w:tcPr>
          <w:p w14:paraId="6FF798BD" w14:textId="77777777" w:rsidR="002B6F8A" w:rsidRPr="002B6F8A" w:rsidRDefault="002B6F8A" w:rsidP="00F00A13">
            <w:pPr>
              <w:pStyle w:val="NoSpacing"/>
              <w:jc w:val="center"/>
              <w:rPr>
                <w:rFonts w:ascii="Lato" w:hAnsi="Lato"/>
                <w:b/>
                <w:caps/>
                <w:sz w:val="8"/>
                <w:szCs w:val="20"/>
              </w:rPr>
            </w:pPr>
          </w:p>
        </w:tc>
      </w:tr>
      <w:tr w:rsidR="00103A9C" w:rsidRPr="005663AE" w14:paraId="2E2642F6" w14:textId="77777777" w:rsidTr="0028642A">
        <w:trPr>
          <w:trHeight w:val="260"/>
        </w:trPr>
        <w:tc>
          <w:tcPr>
            <w:tcW w:w="11430" w:type="dxa"/>
            <w:gridSpan w:val="4"/>
            <w:shd w:val="clear" w:color="auto" w:fill="D9D9D9" w:themeFill="background1" w:themeFillShade="D9"/>
            <w:vAlign w:val="center"/>
          </w:tcPr>
          <w:p w14:paraId="362966FC" w14:textId="77777777" w:rsidR="00F00A13" w:rsidRPr="005663AE" w:rsidRDefault="002C405A" w:rsidP="00F00A13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5663AE">
              <w:rPr>
                <w:rFonts w:ascii="Lato" w:hAnsi="Lato"/>
                <w:b/>
                <w:caps/>
                <w:szCs w:val="20"/>
              </w:rPr>
              <w:t>Procurement Review – Small Purchase</w:t>
            </w:r>
          </w:p>
          <w:p w14:paraId="6D609AF9" w14:textId="77777777" w:rsidR="00103A9C" w:rsidRPr="005663AE" w:rsidRDefault="00F00A13" w:rsidP="00F00A13">
            <w:pPr>
              <w:pStyle w:val="NoSpacing"/>
              <w:jc w:val="center"/>
              <w:rPr>
                <w:rFonts w:ascii="Lato" w:hAnsi="Lato"/>
                <w:sz w:val="18"/>
                <w:szCs w:val="20"/>
              </w:rPr>
            </w:pPr>
            <w:r w:rsidRPr="005663AE">
              <w:rPr>
                <w:rFonts w:ascii="Lato" w:hAnsi="Lato"/>
                <w:sz w:val="16"/>
                <w:szCs w:val="20"/>
              </w:rPr>
              <w:t>(</w:t>
            </w:r>
            <w:r w:rsidR="007D2985">
              <w:rPr>
                <w:rFonts w:ascii="Lato" w:hAnsi="Lato"/>
                <w:sz w:val="16"/>
                <w:szCs w:val="20"/>
              </w:rPr>
              <w:t>Purchase costing less than $2</w:t>
            </w:r>
            <w:r w:rsidR="00E6573B" w:rsidRPr="005663AE">
              <w:rPr>
                <w:rFonts w:ascii="Lato" w:hAnsi="Lato"/>
                <w:sz w:val="16"/>
                <w:szCs w:val="20"/>
              </w:rPr>
              <w:t xml:space="preserve">50,000 or </w:t>
            </w:r>
            <w:r w:rsidRPr="005663AE">
              <w:rPr>
                <w:rFonts w:ascii="Lato" w:hAnsi="Lato"/>
                <w:sz w:val="16"/>
                <w:szCs w:val="20"/>
              </w:rPr>
              <w:t>less than SFA’s small purchasing threshold</w:t>
            </w:r>
            <w:r w:rsidR="00E6573B" w:rsidRPr="005663AE">
              <w:rPr>
                <w:rFonts w:ascii="Lato" w:hAnsi="Lato"/>
                <w:sz w:val="16"/>
                <w:szCs w:val="20"/>
              </w:rPr>
              <w:t>)</w:t>
            </w:r>
          </w:p>
        </w:tc>
      </w:tr>
      <w:tr w:rsidR="008227A2" w:rsidRPr="005663AE" w14:paraId="13493000" w14:textId="77777777" w:rsidTr="0028642A">
        <w:trPr>
          <w:trHeight w:val="350"/>
        </w:trPr>
        <w:tc>
          <w:tcPr>
            <w:tcW w:w="11430" w:type="dxa"/>
            <w:gridSpan w:val="4"/>
            <w:vAlign w:val="center"/>
          </w:tcPr>
          <w:p w14:paraId="0CE39EA1" w14:textId="77777777" w:rsidR="008227A2" w:rsidRPr="005663AE" w:rsidRDefault="00101B5C" w:rsidP="000449FB">
            <w:pPr>
              <w:pStyle w:val="NoSpacing"/>
              <w:rPr>
                <w:rFonts w:ascii="Lato" w:hAnsi="Lato"/>
                <w:szCs w:val="24"/>
              </w:rPr>
            </w:pPr>
            <w:r>
              <w:rPr>
                <w:rFonts w:ascii="Lato" w:hAnsi="Lato"/>
                <w:szCs w:val="24"/>
              </w:rPr>
              <w:t xml:space="preserve">SFA - </w:t>
            </w:r>
            <w:r w:rsidR="008227A2" w:rsidRPr="005663AE">
              <w:rPr>
                <w:rFonts w:ascii="Lato" w:hAnsi="Lato"/>
                <w:szCs w:val="24"/>
              </w:rPr>
              <w:t>Small Purchases Threshold: $ _________________________________</w:t>
            </w:r>
          </w:p>
        </w:tc>
      </w:tr>
      <w:tr w:rsidR="000449FB" w:rsidRPr="005663AE" w14:paraId="67F60F0D" w14:textId="77777777" w:rsidTr="00EC7DA1">
        <w:trPr>
          <w:trHeight w:val="2285"/>
        </w:trPr>
        <w:tc>
          <w:tcPr>
            <w:tcW w:w="11430" w:type="dxa"/>
            <w:gridSpan w:val="4"/>
            <w:vAlign w:val="center"/>
          </w:tcPr>
          <w:p w14:paraId="79C33B99" w14:textId="77777777" w:rsidR="000449FB" w:rsidRPr="005663AE" w:rsidRDefault="00672B2B" w:rsidP="00672B2B">
            <w:pPr>
              <w:pStyle w:val="NoSpacing"/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>Vendor Name</w:t>
            </w:r>
            <w:r w:rsidR="000449FB" w:rsidRPr="005663AE">
              <w:rPr>
                <w:rFonts w:ascii="Lato" w:hAnsi="Lato"/>
                <w:szCs w:val="24"/>
              </w:rPr>
              <w:t>: ____________________________________________</w:t>
            </w:r>
          </w:p>
          <w:p w14:paraId="51D26759" w14:textId="77777777" w:rsidR="00672B2B" w:rsidRPr="00A0515D" w:rsidRDefault="00672B2B" w:rsidP="000449FB">
            <w:pPr>
              <w:pStyle w:val="NoSpacing"/>
              <w:rPr>
                <w:rFonts w:ascii="Lato" w:hAnsi="Lato"/>
                <w:sz w:val="2"/>
                <w:szCs w:val="24"/>
              </w:rPr>
            </w:pPr>
          </w:p>
          <w:p w14:paraId="0FD3AA76" w14:textId="77777777" w:rsidR="000449FB" w:rsidRPr="005663AE" w:rsidRDefault="000449FB" w:rsidP="00AA6748">
            <w:pPr>
              <w:pStyle w:val="NoSpacing"/>
              <w:spacing w:before="120"/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 xml:space="preserve">Request the following </w:t>
            </w:r>
            <w:r w:rsidR="00672B2B" w:rsidRPr="005663AE">
              <w:rPr>
                <w:rFonts w:ascii="Lato" w:hAnsi="Lato"/>
                <w:szCs w:val="24"/>
              </w:rPr>
              <w:t>documentation</w:t>
            </w:r>
            <w:r w:rsidRPr="005663AE">
              <w:rPr>
                <w:rFonts w:ascii="Lato" w:hAnsi="Lato"/>
                <w:szCs w:val="24"/>
              </w:rPr>
              <w:t>:</w:t>
            </w:r>
          </w:p>
          <w:p w14:paraId="463F1E46" w14:textId="77777777" w:rsidR="000449FB" w:rsidRPr="005663AE" w:rsidRDefault="00AA6748" w:rsidP="007578A9">
            <w:pPr>
              <w:pStyle w:val="NoSpacing"/>
              <w:numPr>
                <w:ilvl w:val="0"/>
                <w:numId w:val="3"/>
              </w:numPr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>S</w:t>
            </w:r>
            <w:r w:rsidR="000449FB" w:rsidRPr="005663AE">
              <w:rPr>
                <w:rFonts w:ascii="Lato" w:hAnsi="Lato"/>
                <w:szCs w:val="24"/>
              </w:rPr>
              <w:t>olicitation documents</w:t>
            </w:r>
            <w:r w:rsidRPr="005663AE">
              <w:rPr>
                <w:rFonts w:ascii="Lato" w:hAnsi="Lato"/>
                <w:szCs w:val="24"/>
              </w:rPr>
              <w:t xml:space="preserve"> with Terms and Conditions, Product S</w:t>
            </w:r>
            <w:r w:rsidR="000449FB" w:rsidRPr="005663AE">
              <w:rPr>
                <w:rFonts w:ascii="Lato" w:hAnsi="Lato"/>
                <w:szCs w:val="24"/>
              </w:rPr>
              <w:t>pecifications</w:t>
            </w:r>
            <w:r w:rsidRPr="005663AE">
              <w:rPr>
                <w:rFonts w:ascii="Lato" w:hAnsi="Lato"/>
                <w:szCs w:val="24"/>
              </w:rPr>
              <w:t>, and Quantities</w:t>
            </w:r>
          </w:p>
          <w:p w14:paraId="7E79401D" w14:textId="77777777" w:rsidR="000449FB" w:rsidRPr="005663AE" w:rsidRDefault="00AA6748" w:rsidP="00952BBF">
            <w:pPr>
              <w:pStyle w:val="NoSpacing"/>
              <w:numPr>
                <w:ilvl w:val="0"/>
                <w:numId w:val="3"/>
              </w:numPr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>E</w:t>
            </w:r>
            <w:r w:rsidR="000449FB" w:rsidRPr="005663AE">
              <w:rPr>
                <w:rFonts w:ascii="Lato" w:hAnsi="Lato"/>
                <w:szCs w:val="24"/>
              </w:rPr>
              <w:t>valuation criteria</w:t>
            </w:r>
            <w:r w:rsidRPr="005663AE">
              <w:rPr>
                <w:rFonts w:ascii="Lato" w:hAnsi="Lato"/>
                <w:szCs w:val="24"/>
              </w:rPr>
              <w:t xml:space="preserve"> (Evaluation Matrix or Evaluation Summary is acceptable)</w:t>
            </w:r>
          </w:p>
          <w:p w14:paraId="0C9D8CD4" w14:textId="77777777" w:rsidR="000449FB" w:rsidRPr="005663AE" w:rsidRDefault="00AA6748" w:rsidP="00952BBF">
            <w:pPr>
              <w:pStyle w:val="NoSpacing"/>
              <w:numPr>
                <w:ilvl w:val="0"/>
                <w:numId w:val="3"/>
              </w:numPr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>Awarded C</w:t>
            </w:r>
            <w:r w:rsidR="000449FB" w:rsidRPr="005663AE">
              <w:rPr>
                <w:rFonts w:ascii="Lato" w:hAnsi="Lato"/>
                <w:szCs w:val="24"/>
              </w:rPr>
              <w:t>ontract (if applicable</w:t>
            </w:r>
            <w:r w:rsidRPr="005663AE">
              <w:rPr>
                <w:rFonts w:ascii="Lato" w:hAnsi="Lato"/>
                <w:szCs w:val="24"/>
              </w:rPr>
              <w:t xml:space="preserve"> – RFP or Bid could become the awarded contract</w:t>
            </w:r>
            <w:r w:rsidR="000449FB" w:rsidRPr="005663AE">
              <w:rPr>
                <w:rFonts w:ascii="Lato" w:hAnsi="Lato"/>
                <w:szCs w:val="24"/>
              </w:rPr>
              <w:t>)</w:t>
            </w:r>
          </w:p>
          <w:p w14:paraId="133050E6" w14:textId="77777777" w:rsidR="000449FB" w:rsidRPr="005663AE" w:rsidRDefault="00AA6748" w:rsidP="00952BBF">
            <w:pPr>
              <w:pStyle w:val="NoSpacing"/>
              <w:numPr>
                <w:ilvl w:val="0"/>
                <w:numId w:val="3"/>
              </w:numPr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>P</w:t>
            </w:r>
            <w:r w:rsidR="000449FB" w:rsidRPr="005663AE">
              <w:rPr>
                <w:rFonts w:ascii="Lato" w:hAnsi="Lato"/>
                <w:szCs w:val="24"/>
              </w:rPr>
              <w:t>urchase orders</w:t>
            </w:r>
            <w:r w:rsidRPr="005663AE">
              <w:rPr>
                <w:rFonts w:ascii="Lato" w:hAnsi="Lato"/>
                <w:szCs w:val="24"/>
              </w:rPr>
              <w:t xml:space="preserve"> (if applicable)</w:t>
            </w:r>
          </w:p>
          <w:p w14:paraId="3F9C3DA7" w14:textId="77777777" w:rsidR="008227A2" w:rsidRPr="005663AE" w:rsidRDefault="00AA6748" w:rsidP="00952BBF">
            <w:pPr>
              <w:pStyle w:val="NoSpacing"/>
              <w:numPr>
                <w:ilvl w:val="0"/>
                <w:numId w:val="3"/>
              </w:numPr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>Three (</w:t>
            </w:r>
            <w:r w:rsidR="008227A2" w:rsidRPr="005663AE">
              <w:rPr>
                <w:rFonts w:ascii="Lato" w:hAnsi="Lato"/>
                <w:szCs w:val="24"/>
              </w:rPr>
              <w:t>3</w:t>
            </w:r>
            <w:r w:rsidRPr="005663AE">
              <w:rPr>
                <w:rFonts w:ascii="Lato" w:hAnsi="Lato"/>
                <w:szCs w:val="24"/>
              </w:rPr>
              <w:t>)</w:t>
            </w:r>
            <w:r w:rsidR="008227A2" w:rsidRPr="005663AE">
              <w:rPr>
                <w:rFonts w:ascii="Lato" w:hAnsi="Lato"/>
                <w:szCs w:val="24"/>
              </w:rPr>
              <w:t xml:space="preserve"> invoices from vendor</w:t>
            </w:r>
            <w:r w:rsidRPr="005663AE">
              <w:rPr>
                <w:rFonts w:ascii="Lato" w:hAnsi="Lato"/>
                <w:szCs w:val="24"/>
              </w:rPr>
              <w:t xml:space="preserve"> (one from each month April, May, and June)</w:t>
            </w:r>
          </w:p>
        </w:tc>
      </w:tr>
      <w:tr w:rsidR="000449FB" w:rsidRPr="005663AE" w14:paraId="1D5F99DB" w14:textId="77777777" w:rsidTr="0028642A">
        <w:trPr>
          <w:trHeight w:val="323"/>
        </w:trPr>
        <w:tc>
          <w:tcPr>
            <w:tcW w:w="11430" w:type="dxa"/>
            <w:gridSpan w:val="4"/>
            <w:shd w:val="clear" w:color="auto" w:fill="D9D9D9" w:themeFill="background1" w:themeFillShade="D9"/>
            <w:vAlign w:val="center"/>
          </w:tcPr>
          <w:p w14:paraId="65AC4854" w14:textId="77777777" w:rsidR="000449FB" w:rsidRPr="005663AE" w:rsidRDefault="000449FB" w:rsidP="002C405A">
            <w:pPr>
              <w:pStyle w:val="NoSpacing"/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b/>
                <w:caps/>
                <w:szCs w:val="24"/>
              </w:rPr>
              <w:t>Solicitation</w:t>
            </w:r>
          </w:p>
        </w:tc>
      </w:tr>
      <w:tr w:rsidR="0028642A" w:rsidRPr="005663AE" w14:paraId="31099182" w14:textId="77777777" w:rsidTr="0028642A">
        <w:tc>
          <w:tcPr>
            <w:tcW w:w="9990" w:type="dxa"/>
            <w:gridSpan w:val="2"/>
            <w:shd w:val="clear" w:color="auto" w:fill="C6D9F1" w:themeFill="text2" w:themeFillTint="33"/>
            <w:vAlign w:val="center"/>
          </w:tcPr>
          <w:p w14:paraId="779E2A24" w14:textId="77777777" w:rsidR="0028642A" w:rsidRPr="005663AE" w:rsidRDefault="0028642A" w:rsidP="00FA1F44">
            <w:pPr>
              <w:pStyle w:val="NoSpacing"/>
              <w:jc w:val="center"/>
              <w:rPr>
                <w:rFonts w:ascii="Lato" w:hAnsi="Lato"/>
                <w:b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C6D9F1" w:themeFill="text2" w:themeFillTint="33"/>
            <w:vAlign w:val="center"/>
          </w:tcPr>
          <w:p w14:paraId="09C3A124" w14:textId="77777777" w:rsidR="0028642A" w:rsidRPr="005663AE" w:rsidRDefault="0028642A" w:rsidP="00FA1F44">
            <w:pPr>
              <w:pStyle w:val="NoSpacing"/>
              <w:jc w:val="center"/>
              <w:rPr>
                <w:rFonts w:ascii="Lato" w:hAnsi="Lato"/>
                <w:b/>
                <w:sz w:val="12"/>
                <w:szCs w:val="20"/>
              </w:rPr>
            </w:pPr>
            <w:r w:rsidRPr="005663AE">
              <w:rPr>
                <w:rFonts w:ascii="Lato" w:hAnsi="Lato"/>
                <w:b/>
                <w:sz w:val="16"/>
                <w:szCs w:val="24"/>
              </w:rPr>
              <w:t>Circle One</w:t>
            </w:r>
          </w:p>
        </w:tc>
      </w:tr>
      <w:tr w:rsidR="00743A6B" w:rsidRPr="005663AE" w14:paraId="67261BB4" w14:textId="77777777" w:rsidTr="0028642A">
        <w:tc>
          <w:tcPr>
            <w:tcW w:w="9990" w:type="dxa"/>
            <w:gridSpan w:val="2"/>
            <w:vAlign w:val="center"/>
          </w:tcPr>
          <w:p w14:paraId="5720013E" w14:textId="77777777" w:rsidR="00743A6B" w:rsidRPr="005663AE" w:rsidRDefault="00743A6B" w:rsidP="00952B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>Did the SFA provide copy of completed Procurement Review form?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DC7946" w14:textId="77777777" w:rsidR="00743A6B" w:rsidRPr="005663AE" w:rsidRDefault="00743A6B" w:rsidP="00743A6B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02252C6E" w14:textId="77777777" w:rsidR="00743A6B" w:rsidRPr="005663AE" w:rsidRDefault="00743A6B" w:rsidP="00743A6B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 xml:space="preserve">No </w:t>
            </w:r>
            <w:r w:rsidR="00F00A13" w:rsidRPr="005663AE">
              <w:rPr>
                <w:rFonts w:ascii="Lato" w:hAnsi="Lato"/>
                <w:sz w:val="14"/>
                <w:szCs w:val="24"/>
              </w:rPr>
              <w:t>-</w:t>
            </w:r>
            <w:r w:rsidRPr="005663AE">
              <w:rPr>
                <w:rFonts w:ascii="Lato" w:hAnsi="Lato"/>
                <w:sz w:val="14"/>
                <w:szCs w:val="24"/>
              </w:rPr>
              <w:t>Finding</w:t>
            </w:r>
          </w:p>
        </w:tc>
      </w:tr>
      <w:tr w:rsidR="007A0DFF" w:rsidRPr="005663AE" w14:paraId="5FA95F07" w14:textId="77777777" w:rsidTr="0028642A">
        <w:tc>
          <w:tcPr>
            <w:tcW w:w="9990" w:type="dxa"/>
            <w:gridSpan w:val="2"/>
            <w:vAlign w:val="center"/>
          </w:tcPr>
          <w:p w14:paraId="3C01AB84" w14:textId="77777777" w:rsidR="007A0DFF" w:rsidRPr="00F81B48" w:rsidRDefault="007A0DFF" w:rsidP="007A0D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/>
                <w:szCs w:val="24"/>
              </w:rPr>
            </w:pPr>
            <w:r w:rsidRPr="00F81B48">
              <w:rPr>
                <w:rFonts w:ascii="Lato" w:hAnsi="Lato"/>
                <w:szCs w:val="24"/>
              </w:rPr>
              <w:t xml:space="preserve">Did the SFA confirm that a procurement process took place?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1DC511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4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3C1DD60C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No -Finding</w:t>
            </w:r>
          </w:p>
        </w:tc>
      </w:tr>
      <w:tr w:rsidR="007A0DFF" w:rsidRPr="005663AE" w14:paraId="7F7594DF" w14:textId="77777777" w:rsidTr="0028642A">
        <w:tc>
          <w:tcPr>
            <w:tcW w:w="9990" w:type="dxa"/>
            <w:gridSpan w:val="2"/>
            <w:vAlign w:val="center"/>
          </w:tcPr>
          <w:p w14:paraId="7FAF731E" w14:textId="77777777" w:rsidR="007A0DFF" w:rsidRPr="005663AE" w:rsidRDefault="007A0DFF" w:rsidP="007A0D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Times New Roman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>Was this procurement in compliance with the requirements for the appropriate threshold? (Federal, State, and Local)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E05577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213B6A9C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No -Finding</w:t>
            </w:r>
          </w:p>
        </w:tc>
      </w:tr>
      <w:tr w:rsidR="007A0DFF" w:rsidRPr="005663AE" w14:paraId="4C4BBDB4" w14:textId="77777777" w:rsidTr="00F97F04">
        <w:tc>
          <w:tcPr>
            <w:tcW w:w="9360" w:type="dxa"/>
            <w:vAlign w:val="center"/>
          </w:tcPr>
          <w:p w14:paraId="5CDD23AC" w14:textId="77777777" w:rsidR="007A0DFF" w:rsidRPr="005663AE" w:rsidRDefault="007A0DFF" w:rsidP="007A0DFF">
            <w:pPr>
              <w:pStyle w:val="NoSpacing"/>
              <w:numPr>
                <w:ilvl w:val="0"/>
                <w:numId w:val="2"/>
              </w:numPr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 xml:space="preserve">If the State agency requires the use of a prototype document for obtaining quotes to ensure competition is achieved and documented, did the SFA use the prototype?  </w:t>
            </w:r>
          </w:p>
          <w:p w14:paraId="2AAE76A5" w14:textId="77777777" w:rsidR="007A0DFF" w:rsidRPr="005663AE" w:rsidRDefault="007A0DFF" w:rsidP="007A0DFF">
            <w:pPr>
              <w:pStyle w:val="NoSpacing"/>
              <w:ind w:left="360"/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>(example vended meal agreement)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20A66C5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363624">
              <w:rPr>
                <w:rFonts w:ascii="Lato" w:hAnsi="Lato"/>
                <w:sz w:val="18"/>
                <w:szCs w:val="20"/>
              </w:rPr>
              <w:t>N/A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154A56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1FD1BCFB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No -Finding</w:t>
            </w:r>
          </w:p>
        </w:tc>
      </w:tr>
      <w:tr w:rsidR="007A0DFF" w:rsidRPr="005663AE" w14:paraId="02CA3567" w14:textId="77777777" w:rsidTr="0028642A">
        <w:tc>
          <w:tcPr>
            <w:tcW w:w="9990" w:type="dxa"/>
            <w:gridSpan w:val="2"/>
            <w:vAlign w:val="center"/>
          </w:tcPr>
          <w:p w14:paraId="10B97809" w14:textId="77777777" w:rsidR="007A0DFF" w:rsidRPr="005663AE" w:rsidRDefault="007A0DFF" w:rsidP="007A0DFF">
            <w:pPr>
              <w:pStyle w:val="NoSpacing"/>
              <w:numPr>
                <w:ilvl w:val="0"/>
                <w:numId w:val="2"/>
              </w:numPr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>Were price or rate quotations obtained from an adequate number (2 or more) of qualified sources?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3EBC59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1FCC7C53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No -Finding</w:t>
            </w:r>
          </w:p>
        </w:tc>
      </w:tr>
      <w:tr w:rsidR="007A0DFF" w:rsidRPr="005663AE" w14:paraId="250AA8DF" w14:textId="77777777" w:rsidTr="00EA09D5">
        <w:tc>
          <w:tcPr>
            <w:tcW w:w="11430" w:type="dxa"/>
            <w:gridSpan w:val="4"/>
            <w:vAlign w:val="center"/>
          </w:tcPr>
          <w:p w14:paraId="226F5B34" w14:textId="77777777" w:rsidR="007A0DFF" w:rsidRPr="005663AE" w:rsidRDefault="007A0DFF" w:rsidP="007A0DFF">
            <w:pPr>
              <w:pStyle w:val="NoSpacing"/>
              <w:numPr>
                <w:ilvl w:val="0"/>
                <w:numId w:val="2"/>
              </w:numPr>
              <w:rPr>
                <w:rFonts w:ascii="Lato" w:hAnsi="Lato"/>
                <w:sz w:val="18"/>
                <w:szCs w:val="20"/>
              </w:rPr>
            </w:pPr>
            <w:r w:rsidRPr="005663AE">
              <w:rPr>
                <w:rFonts w:ascii="Lato" w:hAnsi="Lato"/>
                <w:szCs w:val="24"/>
              </w:rPr>
              <w:t>Did the SFA restrict competition by:</w:t>
            </w:r>
          </w:p>
        </w:tc>
      </w:tr>
      <w:tr w:rsidR="007A0DFF" w:rsidRPr="005663AE" w14:paraId="3CAB791C" w14:textId="77777777" w:rsidTr="0028642A">
        <w:tc>
          <w:tcPr>
            <w:tcW w:w="9990" w:type="dxa"/>
            <w:gridSpan w:val="2"/>
            <w:vAlign w:val="center"/>
          </w:tcPr>
          <w:p w14:paraId="24FD285D" w14:textId="77777777" w:rsidR="007A0DFF" w:rsidRPr="005663AE" w:rsidRDefault="007A0DFF" w:rsidP="007A0DFF">
            <w:pPr>
              <w:pStyle w:val="NoSpacing"/>
              <w:numPr>
                <w:ilvl w:val="0"/>
                <w:numId w:val="1"/>
              </w:numPr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>Placing unreasonable requirements on firms to qualify for business?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0237DA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 -Finding</w:t>
            </w:r>
          </w:p>
        </w:tc>
        <w:tc>
          <w:tcPr>
            <w:tcW w:w="720" w:type="dxa"/>
            <w:vAlign w:val="center"/>
          </w:tcPr>
          <w:p w14:paraId="33256549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 xml:space="preserve">No </w:t>
            </w:r>
          </w:p>
        </w:tc>
      </w:tr>
      <w:tr w:rsidR="007A0DFF" w:rsidRPr="005663AE" w14:paraId="199CCBE4" w14:textId="77777777" w:rsidTr="0028642A">
        <w:tc>
          <w:tcPr>
            <w:tcW w:w="9990" w:type="dxa"/>
            <w:gridSpan w:val="2"/>
            <w:vAlign w:val="center"/>
          </w:tcPr>
          <w:p w14:paraId="19520DFA" w14:textId="77777777" w:rsidR="007A0DFF" w:rsidRPr="005663AE" w:rsidRDefault="007A0DFF" w:rsidP="007A0DFF">
            <w:pPr>
              <w:pStyle w:val="NoSpacing"/>
              <w:numPr>
                <w:ilvl w:val="0"/>
                <w:numId w:val="1"/>
              </w:numPr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 xml:space="preserve">Requiring unnecessary experience or excessive bonding?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EEEB63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 -Finding</w:t>
            </w:r>
          </w:p>
        </w:tc>
        <w:tc>
          <w:tcPr>
            <w:tcW w:w="720" w:type="dxa"/>
            <w:vAlign w:val="center"/>
          </w:tcPr>
          <w:p w14:paraId="17C91E51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 xml:space="preserve">No </w:t>
            </w:r>
          </w:p>
        </w:tc>
      </w:tr>
      <w:tr w:rsidR="007A0DFF" w:rsidRPr="005663AE" w14:paraId="7F53BA15" w14:textId="77777777" w:rsidTr="0028642A">
        <w:tc>
          <w:tcPr>
            <w:tcW w:w="9990" w:type="dxa"/>
            <w:gridSpan w:val="2"/>
            <w:vAlign w:val="center"/>
          </w:tcPr>
          <w:p w14:paraId="2F46A1BA" w14:textId="77777777" w:rsidR="007A0DFF" w:rsidRPr="005663AE" w:rsidRDefault="007A0DFF" w:rsidP="007A0DFF">
            <w:pPr>
              <w:pStyle w:val="NoSpacing"/>
              <w:numPr>
                <w:ilvl w:val="0"/>
                <w:numId w:val="1"/>
              </w:numPr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 xml:space="preserve">Specifying a “brand name” product, not allowing “an equal” product to be offered?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B72361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 -Finding</w:t>
            </w:r>
          </w:p>
        </w:tc>
        <w:tc>
          <w:tcPr>
            <w:tcW w:w="720" w:type="dxa"/>
            <w:vAlign w:val="center"/>
          </w:tcPr>
          <w:p w14:paraId="63D50CAA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 xml:space="preserve">No </w:t>
            </w:r>
          </w:p>
        </w:tc>
      </w:tr>
      <w:tr w:rsidR="007A0DFF" w:rsidRPr="005663AE" w14:paraId="536FD50C" w14:textId="77777777" w:rsidTr="0028642A">
        <w:tc>
          <w:tcPr>
            <w:tcW w:w="9990" w:type="dxa"/>
            <w:gridSpan w:val="2"/>
            <w:vAlign w:val="center"/>
          </w:tcPr>
          <w:p w14:paraId="4A16C026" w14:textId="77777777" w:rsidR="007A0DFF" w:rsidRPr="005663AE" w:rsidRDefault="007A0DFF" w:rsidP="007A0DFF">
            <w:pPr>
              <w:pStyle w:val="NoSpacing"/>
              <w:numPr>
                <w:ilvl w:val="0"/>
                <w:numId w:val="2"/>
              </w:numPr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 xml:space="preserve">Were clear and accurate descriptions of the technical requirements provided for the product, or service being procured?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D649D8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68DBCDB7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No -Finding</w:t>
            </w:r>
          </w:p>
        </w:tc>
      </w:tr>
      <w:tr w:rsidR="007A0DFF" w:rsidRPr="005663AE" w14:paraId="0BE416CA" w14:textId="77777777" w:rsidTr="00F97F04">
        <w:tc>
          <w:tcPr>
            <w:tcW w:w="9360" w:type="dxa"/>
            <w:vAlign w:val="center"/>
          </w:tcPr>
          <w:p w14:paraId="044D18F6" w14:textId="77777777" w:rsidR="007A0DFF" w:rsidRPr="005663AE" w:rsidRDefault="007A0DFF" w:rsidP="007A0DFF">
            <w:pPr>
              <w:pStyle w:val="NoSpacing"/>
              <w:numPr>
                <w:ilvl w:val="0"/>
                <w:numId w:val="2"/>
              </w:numPr>
              <w:rPr>
                <w:rFonts w:ascii="Lato" w:hAnsi="Lato"/>
                <w:szCs w:val="24"/>
              </w:rPr>
            </w:pPr>
            <w:r w:rsidRPr="00BB5D92">
              <w:rPr>
                <w:rFonts w:ascii="Lato" w:hAnsi="Lato"/>
                <w:szCs w:val="24"/>
              </w:rPr>
              <w:t>Did the procurement include all requirements regarding "Buy American?</w:t>
            </w:r>
            <w:r w:rsidRPr="00BB5D92">
              <w:rPr>
                <w:rFonts w:ascii="Lato" w:hAnsi="Lato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14:paraId="1CC3428D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363624">
              <w:rPr>
                <w:rFonts w:ascii="Lato" w:hAnsi="Lato"/>
                <w:sz w:val="18"/>
                <w:szCs w:val="20"/>
              </w:rPr>
              <w:t>N/A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DCE302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79FD77A6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No -Finding</w:t>
            </w:r>
          </w:p>
        </w:tc>
      </w:tr>
      <w:tr w:rsidR="007A0DFF" w:rsidRPr="005663AE" w14:paraId="46EE78B7" w14:textId="77777777" w:rsidTr="00F97F04">
        <w:tc>
          <w:tcPr>
            <w:tcW w:w="9360" w:type="dxa"/>
            <w:vAlign w:val="center"/>
          </w:tcPr>
          <w:p w14:paraId="484B040C" w14:textId="77777777" w:rsidR="007A0DFF" w:rsidRPr="005663AE" w:rsidRDefault="007A0DFF" w:rsidP="007A0DFF">
            <w:pPr>
              <w:pStyle w:val="NoSpacing"/>
              <w:numPr>
                <w:ilvl w:val="0"/>
                <w:numId w:val="4"/>
              </w:numPr>
              <w:rPr>
                <w:rFonts w:ascii="Lato" w:hAnsi="Lato"/>
                <w:sz w:val="20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>Did the solicitation include a requirement that goods must be produced and processed in the United States ("Buy American")?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14:paraId="00E710D6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7D985E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5C4B1195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No -Finding</w:t>
            </w:r>
          </w:p>
        </w:tc>
      </w:tr>
      <w:tr w:rsidR="007A0DFF" w:rsidRPr="005663AE" w14:paraId="25FA0E75" w14:textId="77777777" w:rsidTr="00F97F04">
        <w:tc>
          <w:tcPr>
            <w:tcW w:w="9360" w:type="dxa"/>
            <w:vAlign w:val="center"/>
          </w:tcPr>
          <w:p w14:paraId="4599DA6C" w14:textId="77777777" w:rsidR="007A0DFF" w:rsidRPr="005663AE" w:rsidRDefault="007A0DFF" w:rsidP="007A0DFF">
            <w:pPr>
              <w:pStyle w:val="NoSpacing"/>
              <w:numPr>
                <w:ilvl w:val="0"/>
                <w:numId w:val="4"/>
              </w:numPr>
              <w:rPr>
                <w:rFonts w:ascii="Lato" w:hAnsi="Lato"/>
                <w:sz w:val="20"/>
                <w:szCs w:val="24"/>
              </w:rPr>
            </w:pPr>
            <w:r w:rsidRPr="00BB5D92">
              <w:rPr>
                <w:rFonts w:ascii="Lato" w:hAnsi="Lato"/>
                <w:szCs w:val="24"/>
              </w:rPr>
              <w:t>The need for documentation that requests consideration on the use of domestic alternative foods before approving an exception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14:paraId="3A5D4830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7A722F2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51F458A8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No -Finding</w:t>
            </w:r>
          </w:p>
        </w:tc>
      </w:tr>
      <w:tr w:rsidR="007A0DFF" w:rsidRPr="005663AE" w14:paraId="4AA109FE" w14:textId="77777777" w:rsidTr="00F97F04">
        <w:tc>
          <w:tcPr>
            <w:tcW w:w="9360" w:type="dxa"/>
            <w:vAlign w:val="center"/>
          </w:tcPr>
          <w:p w14:paraId="050967CA" w14:textId="77777777" w:rsidR="007A0DFF" w:rsidRPr="005663AE" w:rsidRDefault="007A0DFF" w:rsidP="007A0DFF">
            <w:pPr>
              <w:pStyle w:val="NoSpacing"/>
              <w:numPr>
                <w:ilvl w:val="0"/>
                <w:numId w:val="4"/>
              </w:numPr>
              <w:rPr>
                <w:rFonts w:ascii="Lato" w:hAnsi="Lato"/>
                <w:sz w:val="20"/>
                <w:szCs w:val="24"/>
              </w:rPr>
            </w:pPr>
            <w:r w:rsidRPr="00BB5D92">
              <w:rPr>
                <w:rFonts w:ascii="Lato" w:hAnsi="Lato"/>
                <w:szCs w:val="24"/>
              </w:rPr>
              <w:t>A requirement to document the use of a non-domestic food exception when competition reveals the cost of domestic food is significantly higher than non-domestic food?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14:paraId="54DF5638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FB9822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4D081882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No -Finding</w:t>
            </w:r>
          </w:p>
        </w:tc>
      </w:tr>
      <w:tr w:rsidR="007A0DFF" w:rsidRPr="005663AE" w14:paraId="543AD294" w14:textId="77777777" w:rsidTr="00F97F04">
        <w:tc>
          <w:tcPr>
            <w:tcW w:w="9360" w:type="dxa"/>
            <w:vAlign w:val="center"/>
          </w:tcPr>
          <w:p w14:paraId="1F093C27" w14:textId="77777777" w:rsidR="007A0DFF" w:rsidRPr="005663AE" w:rsidRDefault="007A0DFF" w:rsidP="007A0DFF">
            <w:pPr>
              <w:pStyle w:val="NoSpacing"/>
              <w:numPr>
                <w:ilvl w:val="0"/>
                <w:numId w:val="4"/>
              </w:numPr>
              <w:rPr>
                <w:rFonts w:ascii="Lato" w:hAnsi="Lato"/>
                <w:sz w:val="20"/>
                <w:szCs w:val="24"/>
              </w:rPr>
            </w:pPr>
            <w:r w:rsidRPr="00BB5D92">
              <w:rPr>
                <w:rFonts w:ascii="Lato" w:hAnsi="Lato"/>
                <w:szCs w:val="24"/>
              </w:rPr>
              <w:t>A requirement to document the use of a non-domestic alternative food due to the domestic food not produced or manufactured in sufficient and reasonable available quantities of a satisfactory quality?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14:paraId="405566B4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751EC9F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0CEF5274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No -Finding</w:t>
            </w:r>
          </w:p>
        </w:tc>
      </w:tr>
      <w:tr w:rsidR="007A0DFF" w:rsidRPr="005663AE" w14:paraId="6F89E122" w14:textId="77777777" w:rsidTr="005B31F2">
        <w:tc>
          <w:tcPr>
            <w:tcW w:w="9990" w:type="dxa"/>
            <w:gridSpan w:val="2"/>
            <w:shd w:val="clear" w:color="auto" w:fill="D9D9D9" w:themeFill="background1" w:themeFillShade="D9"/>
            <w:vAlign w:val="center"/>
          </w:tcPr>
          <w:p w14:paraId="0901D3AB" w14:textId="77777777" w:rsidR="007A0DFF" w:rsidRPr="005B31F2" w:rsidRDefault="007A0DFF" w:rsidP="007A0DFF">
            <w:pPr>
              <w:pStyle w:val="NoSpacing"/>
              <w:rPr>
                <w:rFonts w:ascii="Lato" w:hAnsi="Lato"/>
                <w:b/>
                <w:caps/>
                <w:szCs w:val="24"/>
              </w:rPr>
            </w:pPr>
            <w:r w:rsidRPr="005B31F2">
              <w:rPr>
                <w:rFonts w:ascii="Lato" w:hAnsi="Lato"/>
                <w:b/>
                <w:caps/>
                <w:szCs w:val="24"/>
              </w:rPr>
              <w:t>Solicitation - USDA Foods End Products</w:t>
            </w:r>
          </w:p>
          <w:p w14:paraId="2621ED7C" w14:textId="77777777" w:rsidR="007A0DFF" w:rsidRPr="005663AE" w:rsidRDefault="007A0DFF" w:rsidP="007A0DFF">
            <w:pPr>
              <w:spacing w:after="0" w:line="240" w:lineRule="auto"/>
              <w:rPr>
                <w:rFonts w:ascii="Lato" w:hAnsi="Lato"/>
                <w:b/>
                <w:caps/>
                <w:sz w:val="20"/>
                <w:szCs w:val="24"/>
              </w:rPr>
            </w:pPr>
            <w:r>
              <w:rPr>
                <w:rFonts w:ascii="Lato" w:hAnsi="Lato"/>
                <w:szCs w:val="24"/>
              </w:rPr>
              <w:t>(</w:t>
            </w:r>
            <w:r w:rsidRPr="005B31F2">
              <w:rPr>
                <w:rFonts w:ascii="Lato" w:hAnsi="Lato"/>
                <w:i/>
                <w:szCs w:val="24"/>
              </w:rPr>
              <w:t xml:space="preserve">Skip this section if no direct diversion end products listed </w:t>
            </w:r>
            <w:r>
              <w:rPr>
                <w:rFonts w:ascii="Lato" w:hAnsi="Lato"/>
                <w:i/>
                <w:szCs w:val="24"/>
              </w:rPr>
              <w:t>PR Form</w:t>
            </w:r>
            <w:r w:rsidRPr="005B31F2">
              <w:rPr>
                <w:rFonts w:ascii="Lato" w:hAnsi="Lato"/>
                <w:i/>
                <w:szCs w:val="24"/>
              </w:rPr>
              <w:t xml:space="preserve"> – Mark N/A</w:t>
            </w:r>
            <w:r>
              <w:rPr>
                <w:rFonts w:ascii="Lato" w:hAnsi="Lato"/>
                <w:szCs w:val="24"/>
              </w:rPr>
              <w:t>)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7EA087E2" w14:textId="77777777" w:rsidR="007A0DFF" w:rsidRPr="005663AE" w:rsidRDefault="007A0DFF" w:rsidP="007A0DFF">
            <w:pPr>
              <w:spacing w:after="0" w:line="240" w:lineRule="auto"/>
              <w:jc w:val="center"/>
              <w:rPr>
                <w:rFonts w:ascii="Lato" w:hAnsi="Lato"/>
                <w:b/>
                <w:caps/>
                <w:sz w:val="20"/>
                <w:szCs w:val="24"/>
              </w:rPr>
            </w:pPr>
            <w:r w:rsidRPr="005663AE">
              <w:rPr>
                <w:rFonts w:ascii="Lato" w:hAnsi="Lato"/>
                <w:caps/>
                <w:sz w:val="20"/>
                <w:szCs w:val="24"/>
              </w:rPr>
              <w:t>N/A</w:t>
            </w:r>
          </w:p>
        </w:tc>
      </w:tr>
      <w:tr w:rsidR="007A0DFF" w:rsidRPr="005663AE" w14:paraId="2A7F47AD" w14:textId="77777777" w:rsidTr="00840061">
        <w:tc>
          <w:tcPr>
            <w:tcW w:w="9990" w:type="dxa"/>
            <w:gridSpan w:val="2"/>
            <w:shd w:val="clear" w:color="auto" w:fill="C6D9F1" w:themeFill="text2" w:themeFillTint="33"/>
            <w:vAlign w:val="center"/>
          </w:tcPr>
          <w:p w14:paraId="178ED542" w14:textId="77777777" w:rsidR="007A0DFF" w:rsidRPr="005663AE" w:rsidRDefault="007A0DFF" w:rsidP="007A0DFF">
            <w:pPr>
              <w:spacing w:after="0" w:line="240" w:lineRule="auto"/>
              <w:rPr>
                <w:rFonts w:ascii="Lato" w:hAnsi="Lato"/>
                <w:b/>
                <w:caps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C6D9F1" w:themeFill="text2" w:themeFillTint="33"/>
            <w:vAlign w:val="center"/>
          </w:tcPr>
          <w:p w14:paraId="5D97FAD9" w14:textId="77777777" w:rsidR="007A0DFF" w:rsidRPr="005663AE" w:rsidRDefault="007A0DFF" w:rsidP="007A0DFF">
            <w:pPr>
              <w:spacing w:after="0" w:line="240" w:lineRule="auto"/>
              <w:jc w:val="center"/>
              <w:rPr>
                <w:rFonts w:ascii="Lato" w:hAnsi="Lato"/>
                <w:caps/>
                <w:sz w:val="20"/>
                <w:szCs w:val="24"/>
              </w:rPr>
            </w:pPr>
            <w:r w:rsidRPr="005663AE">
              <w:rPr>
                <w:rFonts w:ascii="Lato" w:hAnsi="Lato"/>
                <w:b/>
                <w:sz w:val="16"/>
                <w:szCs w:val="24"/>
              </w:rPr>
              <w:t>Circle One</w:t>
            </w:r>
          </w:p>
        </w:tc>
      </w:tr>
      <w:tr w:rsidR="007A0DFF" w:rsidRPr="005663AE" w14:paraId="0565BC5C" w14:textId="77777777" w:rsidTr="00F81ED9">
        <w:tc>
          <w:tcPr>
            <w:tcW w:w="11430" w:type="dxa"/>
            <w:gridSpan w:val="4"/>
            <w:shd w:val="clear" w:color="auto" w:fill="FFFFFF" w:themeFill="background1"/>
            <w:vAlign w:val="center"/>
          </w:tcPr>
          <w:p w14:paraId="6FED8073" w14:textId="77777777" w:rsidR="007A0DFF" w:rsidRPr="005663AE" w:rsidRDefault="007A0DFF" w:rsidP="007A0DFF">
            <w:pPr>
              <w:pStyle w:val="NoSpacing"/>
              <w:numPr>
                <w:ilvl w:val="0"/>
                <w:numId w:val="2"/>
              </w:numPr>
              <w:rPr>
                <w:rFonts w:ascii="Lato" w:hAnsi="Lato"/>
                <w:b/>
                <w:caps/>
                <w:szCs w:val="24"/>
              </w:rPr>
            </w:pPr>
            <w:r w:rsidRPr="005663AE">
              <w:rPr>
                <w:rFonts w:ascii="Lato" w:hAnsi="Lato"/>
                <w:sz w:val="20"/>
                <w:szCs w:val="24"/>
              </w:rPr>
              <w:t>D</w:t>
            </w:r>
            <w:r w:rsidRPr="005663AE">
              <w:rPr>
                <w:rFonts w:ascii="Lato" w:hAnsi="Lato"/>
                <w:szCs w:val="24"/>
              </w:rPr>
              <w:t xml:space="preserve">id the SFA include the following in its solicitation:  </w:t>
            </w:r>
          </w:p>
        </w:tc>
      </w:tr>
      <w:tr w:rsidR="007A0DFF" w:rsidRPr="005663AE" w14:paraId="7C337EC6" w14:textId="77777777" w:rsidTr="00F81ED9">
        <w:tc>
          <w:tcPr>
            <w:tcW w:w="9990" w:type="dxa"/>
            <w:gridSpan w:val="2"/>
            <w:shd w:val="clear" w:color="auto" w:fill="FFFFFF" w:themeFill="background1"/>
            <w:vAlign w:val="center"/>
          </w:tcPr>
          <w:p w14:paraId="2AF7BD36" w14:textId="77777777" w:rsidR="007A0DFF" w:rsidRPr="005663AE" w:rsidRDefault="007A0DFF" w:rsidP="007A0DFF">
            <w:pPr>
              <w:pStyle w:val="NoSpacing"/>
              <w:numPr>
                <w:ilvl w:val="0"/>
                <w:numId w:val="5"/>
              </w:numPr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 xml:space="preserve">A provision for information in bid/response for food recalls procedures?  </w:t>
            </w:r>
          </w:p>
          <w:p w14:paraId="7D228566" w14:textId="77777777" w:rsidR="007A0DFF" w:rsidRPr="005663AE" w:rsidRDefault="007A0DFF" w:rsidP="007A0DFF">
            <w:pPr>
              <w:spacing w:after="0" w:line="240" w:lineRule="auto"/>
              <w:ind w:left="1080"/>
              <w:rPr>
                <w:rFonts w:ascii="Lato" w:hAnsi="Lato"/>
                <w:b/>
                <w:caps/>
                <w:sz w:val="20"/>
                <w:szCs w:val="24"/>
              </w:rPr>
            </w:pPr>
            <w:r w:rsidRPr="005663AE">
              <w:rPr>
                <w:rFonts w:ascii="Lato" w:hAnsi="Lato"/>
                <w:sz w:val="16"/>
                <w:szCs w:val="24"/>
              </w:rPr>
              <w:t xml:space="preserve">NOTE: </w:t>
            </w:r>
            <w:r w:rsidRPr="005663AE">
              <w:rPr>
                <w:rFonts w:ascii="Lato" w:hAnsi="Lato"/>
                <w:i/>
                <w:sz w:val="16"/>
                <w:szCs w:val="24"/>
              </w:rPr>
              <w:t>Responding to a Food Recall - Procedures for Recalls of USDA Foods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0649085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D08F88A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No -Finding</w:t>
            </w:r>
          </w:p>
        </w:tc>
      </w:tr>
      <w:tr w:rsidR="007A0DFF" w:rsidRPr="005663AE" w14:paraId="7136732C" w14:textId="77777777" w:rsidTr="00F81ED9">
        <w:tc>
          <w:tcPr>
            <w:tcW w:w="9990" w:type="dxa"/>
            <w:gridSpan w:val="2"/>
            <w:shd w:val="clear" w:color="auto" w:fill="FFFFFF" w:themeFill="background1"/>
            <w:vAlign w:val="center"/>
          </w:tcPr>
          <w:p w14:paraId="5E937E6B" w14:textId="77777777" w:rsidR="007A0DFF" w:rsidRPr="005663AE" w:rsidRDefault="007A0DFF" w:rsidP="007A0DFF">
            <w:pPr>
              <w:pStyle w:val="NoSpacing"/>
              <w:numPr>
                <w:ilvl w:val="0"/>
                <w:numId w:val="5"/>
              </w:numPr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 xml:space="preserve">Contact information for a point and backup person for handling food recalls?  </w:t>
            </w:r>
          </w:p>
          <w:p w14:paraId="5B65BEE3" w14:textId="77777777" w:rsidR="007A0DFF" w:rsidRPr="005663AE" w:rsidRDefault="007A0DFF" w:rsidP="007A0DFF">
            <w:pPr>
              <w:spacing w:after="0" w:line="240" w:lineRule="auto"/>
              <w:ind w:left="1080"/>
              <w:rPr>
                <w:rFonts w:ascii="Lato" w:hAnsi="Lato"/>
                <w:b/>
                <w:caps/>
                <w:sz w:val="20"/>
                <w:szCs w:val="24"/>
              </w:rPr>
            </w:pPr>
            <w:r w:rsidRPr="005663AE">
              <w:rPr>
                <w:rFonts w:ascii="Lato" w:hAnsi="Lato"/>
                <w:sz w:val="16"/>
                <w:szCs w:val="24"/>
              </w:rPr>
              <w:t xml:space="preserve">NOTE: </w:t>
            </w:r>
            <w:r w:rsidRPr="005663AE">
              <w:rPr>
                <w:rFonts w:ascii="Lato" w:hAnsi="Lato"/>
                <w:i/>
                <w:sz w:val="16"/>
                <w:szCs w:val="24"/>
              </w:rPr>
              <w:t>Responding to a Food Recall - Procedures for Recalls of USDA Foods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958F982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568D169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No -Finding</w:t>
            </w:r>
          </w:p>
        </w:tc>
      </w:tr>
      <w:tr w:rsidR="007A0DFF" w:rsidRPr="005663AE" w14:paraId="71BD8976" w14:textId="77777777" w:rsidTr="00D26A07">
        <w:tc>
          <w:tcPr>
            <w:tcW w:w="9990" w:type="dxa"/>
            <w:gridSpan w:val="2"/>
            <w:shd w:val="clear" w:color="auto" w:fill="FFFFFF" w:themeFill="background1"/>
            <w:vAlign w:val="center"/>
          </w:tcPr>
          <w:p w14:paraId="50ED4A81" w14:textId="77777777" w:rsidR="007A0DFF" w:rsidRPr="005663AE" w:rsidRDefault="007A0DFF" w:rsidP="007A0DFF">
            <w:pPr>
              <w:pStyle w:val="NoSpacing"/>
              <w:numPr>
                <w:ilvl w:val="0"/>
                <w:numId w:val="2"/>
              </w:numPr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 w:val="20"/>
                <w:szCs w:val="24"/>
              </w:rPr>
              <w:lastRenderedPageBreak/>
              <w:t>Did</w:t>
            </w:r>
            <w:r w:rsidRPr="005663AE">
              <w:rPr>
                <w:rFonts w:ascii="Lato" w:hAnsi="Lato"/>
                <w:szCs w:val="24"/>
              </w:rPr>
              <w:t xml:space="preserve"> the SFA solicit for and receive USDA foods processed end products approved by the SDA? </w:t>
            </w:r>
          </w:p>
          <w:p w14:paraId="3A5029E1" w14:textId="77777777" w:rsidR="007A0DFF" w:rsidRPr="005663AE" w:rsidRDefault="007A0DFF" w:rsidP="007A0DFF">
            <w:pPr>
              <w:spacing w:after="0" w:line="240" w:lineRule="auto"/>
              <w:ind w:left="360"/>
              <w:rPr>
                <w:rFonts w:ascii="Lato" w:hAnsi="Lato"/>
                <w:b/>
                <w:caps/>
                <w:sz w:val="20"/>
                <w:szCs w:val="24"/>
              </w:rPr>
            </w:pPr>
            <w:r w:rsidRPr="005663AE">
              <w:rPr>
                <w:rFonts w:ascii="Lato" w:hAnsi="Lato"/>
                <w:sz w:val="16"/>
                <w:szCs w:val="24"/>
              </w:rPr>
              <w:t xml:space="preserve">NOTE: </w:t>
            </w:r>
            <w:r w:rsidRPr="005663AE">
              <w:rPr>
                <w:rFonts w:ascii="Lato" w:hAnsi="Lato"/>
                <w:i/>
                <w:sz w:val="16"/>
                <w:szCs w:val="24"/>
              </w:rPr>
              <w:t>SDAs approve the items available for sale in their State on the processor's SEPDS. Some States make the SEPDS available to the SFA.</w:t>
            </w:r>
            <w:r w:rsidRPr="005663AE">
              <w:rPr>
                <w:rFonts w:ascii="Lato" w:hAnsi="Lato"/>
                <w:sz w:val="16"/>
                <w:szCs w:val="24"/>
              </w:rPr>
              <w:t xml:space="preserve">  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30636F9C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Completed at the state level</w:t>
            </w:r>
          </w:p>
        </w:tc>
      </w:tr>
      <w:tr w:rsidR="007A0DFF" w:rsidRPr="005663AE" w14:paraId="760509A1" w14:textId="77777777" w:rsidTr="00840061">
        <w:tc>
          <w:tcPr>
            <w:tcW w:w="11430" w:type="dxa"/>
            <w:gridSpan w:val="4"/>
            <w:shd w:val="clear" w:color="auto" w:fill="DDD9C3" w:themeFill="background2" w:themeFillShade="E6"/>
            <w:vAlign w:val="center"/>
          </w:tcPr>
          <w:p w14:paraId="0F4F7340" w14:textId="77777777" w:rsidR="007A0DFF" w:rsidRPr="005663AE" w:rsidRDefault="007A0DFF" w:rsidP="007A0DFF">
            <w:pPr>
              <w:pStyle w:val="NoSpacing"/>
              <w:rPr>
                <w:rFonts w:ascii="Lato" w:hAnsi="Lato"/>
                <w:b/>
                <w:caps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>Evaluation and Contract Award - USDA Foods End Products</w:t>
            </w:r>
          </w:p>
        </w:tc>
      </w:tr>
      <w:tr w:rsidR="007A0DFF" w:rsidRPr="005663AE" w14:paraId="1AF25CB6" w14:textId="77777777" w:rsidTr="00F81ED9">
        <w:tc>
          <w:tcPr>
            <w:tcW w:w="9990" w:type="dxa"/>
            <w:gridSpan w:val="2"/>
            <w:shd w:val="clear" w:color="auto" w:fill="FFFFFF" w:themeFill="background1"/>
            <w:vAlign w:val="center"/>
          </w:tcPr>
          <w:p w14:paraId="3A4F6C36" w14:textId="77777777" w:rsidR="007A0DFF" w:rsidRPr="005663AE" w:rsidRDefault="007A0DFF" w:rsidP="007A0DFF">
            <w:pPr>
              <w:pStyle w:val="NoSpacing"/>
              <w:numPr>
                <w:ilvl w:val="0"/>
                <w:numId w:val="2"/>
              </w:numPr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 xml:space="preserve">Did the supplier provide information for how food recalls will be handled?  </w:t>
            </w:r>
          </w:p>
          <w:p w14:paraId="13F71DE0" w14:textId="77777777" w:rsidR="007A0DFF" w:rsidRPr="005663AE" w:rsidRDefault="007A0DFF" w:rsidP="007A0DFF">
            <w:pPr>
              <w:spacing w:after="0" w:line="240" w:lineRule="auto"/>
              <w:ind w:left="360"/>
              <w:rPr>
                <w:rFonts w:ascii="Lato" w:hAnsi="Lato"/>
                <w:b/>
                <w:caps/>
                <w:sz w:val="20"/>
                <w:szCs w:val="24"/>
              </w:rPr>
            </w:pPr>
            <w:r w:rsidRPr="005663AE">
              <w:rPr>
                <w:rFonts w:ascii="Lato" w:hAnsi="Lato"/>
                <w:sz w:val="16"/>
                <w:szCs w:val="24"/>
              </w:rPr>
              <w:t xml:space="preserve">NOTE: </w:t>
            </w:r>
            <w:r w:rsidRPr="005663AE">
              <w:rPr>
                <w:rFonts w:ascii="Lato" w:hAnsi="Lato"/>
                <w:i/>
                <w:sz w:val="16"/>
                <w:szCs w:val="24"/>
              </w:rPr>
              <w:t>FDD Policy: Responding to a Food Recall - Procedures for Recalls of USDA Foods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A41CE14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98B957B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No -Finding</w:t>
            </w:r>
          </w:p>
        </w:tc>
      </w:tr>
      <w:tr w:rsidR="007A0DFF" w:rsidRPr="005663AE" w14:paraId="3F018300" w14:textId="77777777" w:rsidTr="0014492B">
        <w:tc>
          <w:tcPr>
            <w:tcW w:w="9990" w:type="dxa"/>
            <w:gridSpan w:val="2"/>
            <w:shd w:val="clear" w:color="auto" w:fill="FFFFFF" w:themeFill="background1"/>
          </w:tcPr>
          <w:p w14:paraId="5EDB8177" w14:textId="77777777" w:rsidR="007A0DFF" w:rsidRPr="005663AE" w:rsidRDefault="007A0DFF" w:rsidP="007A0DFF">
            <w:pPr>
              <w:pStyle w:val="NoSpacing"/>
              <w:numPr>
                <w:ilvl w:val="0"/>
                <w:numId w:val="2"/>
              </w:numPr>
              <w:rPr>
                <w:rFonts w:ascii="Lato" w:hAnsi="Lato"/>
                <w:b/>
                <w:caps/>
                <w:sz w:val="20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>Does the value pass-through method identified in the contract match what was included in the solicitation?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60299C9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CD2688B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No -Finding</w:t>
            </w:r>
          </w:p>
        </w:tc>
      </w:tr>
      <w:tr w:rsidR="007A0DFF" w:rsidRPr="005663AE" w14:paraId="26FDDBEC" w14:textId="77777777" w:rsidTr="00840061">
        <w:tc>
          <w:tcPr>
            <w:tcW w:w="11430" w:type="dxa"/>
            <w:gridSpan w:val="4"/>
            <w:shd w:val="clear" w:color="auto" w:fill="DDD9C3" w:themeFill="background2" w:themeFillShade="E6"/>
            <w:vAlign w:val="center"/>
          </w:tcPr>
          <w:p w14:paraId="380B5D0F" w14:textId="77777777" w:rsidR="007A0DFF" w:rsidRPr="005663AE" w:rsidRDefault="007A0DFF" w:rsidP="007A0DFF">
            <w:pPr>
              <w:pStyle w:val="NoSpacing"/>
              <w:rPr>
                <w:rFonts w:ascii="Lato" w:hAnsi="Lato"/>
                <w:b/>
                <w:caps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>Contract Performance Management Process - USDA Foods End Products</w:t>
            </w:r>
          </w:p>
        </w:tc>
      </w:tr>
      <w:tr w:rsidR="007A0DFF" w:rsidRPr="005663AE" w14:paraId="76EC9476" w14:textId="77777777" w:rsidTr="000557CE">
        <w:tc>
          <w:tcPr>
            <w:tcW w:w="9990" w:type="dxa"/>
            <w:gridSpan w:val="2"/>
            <w:shd w:val="clear" w:color="auto" w:fill="FFFFFF" w:themeFill="background1"/>
          </w:tcPr>
          <w:p w14:paraId="73EAAD8B" w14:textId="77777777" w:rsidR="007A0DFF" w:rsidRPr="005663AE" w:rsidRDefault="007A0DFF" w:rsidP="007A0DFF">
            <w:pPr>
              <w:pStyle w:val="NoSpacing"/>
              <w:numPr>
                <w:ilvl w:val="0"/>
                <w:numId w:val="2"/>
              </w:numPr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 xml:space="preserve">Did the SFA receive the value of USDA foods as stated on the State-approved Summary End Product Data Schedule (SEPDS)? </w:t>
            </w:r>
          </w:p>
          <w:p w14:paraId="0D10B246" w14:textId="77777777" w:rsidR="007A0DFF" w:rsidRPr="00256E8A" w:rsidRDefault="007A0DFF" w:rsidP="007A0DFF">
            <w:pPr>
              <w:pStyle w:val="NoSpacing"/>
              <w:spacing w:before="120" w:after="120"/>
              <w:ind w:left="360"/>
              <w:rPr>
                <w:rFonts w:ascii="Lato" w:hAnsi="Lato"/>
                <w:color w:val="7030A0"/>
                <w:szCs w:val="24"/>
              </w:rPr>
            </w:pPr>
            <w:r w:rsidRPr="00DF118C">
              <w:rPr>
                <w:rFonts w:ascii="Lato" w:hAnsi="Lato"/>
                <w:caps/>
                <w:szCs w:val="24"/>
              </w:rPr>
              <w:t>Note: SFA MUST COMPLETE</w:t>
            </w:r>
            <w:r w:rsidRPr="00DF118C">
              <w:rPr>
                <w:rFonts w:ascii="Lato" w:hAnsi="Lato"/>
                <w:szCs w:val="24"/>
              </w:rPr>
              <w:t xml:space="preserve"> </w:t>
            </w:r>
            <w:r w:rsidRPr="00DF118C">
              <w:rPr>
                <w:rFonts w:ascii="Lato" w:hAnsi="Lato"/>
                <w:i/>
                <w:szCs w:val="24"/>
              </w:rPr>
              <w:t>USDA FOODS PROCESSING FORM</w:t>
            </w:r>
            <w:r w:rsidRPr="00DF118C">
              <w:rPr>
                <w:rFonts w:ascii="Lato" w:hAnsi="Lato"/>
                <w:szCs w:val="24"/>
              </w:rPr>
              <w:t xml:space="preserve"> FOR THIS QUESTION  </w:t>
            </w:r>
            <w:r w:rsidRPr="005663AE">
              <w:rPr>
                <w:rFonts w:ascii="Lato" w:hAnsi="Lato"/>
                <w:color w:val="7030A0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493D5CF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67E50BF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>
              <w:rPr>
                <w:rFonts w:ascii="Lato" w:hAnsi="Lato"/>
                <w:sz w:val="14"/>
                <w:szCs w:val="24"/>
              </w:rPr>
              <w:t>No</w:t>
            </w:r>
          </w:p>
        </w:tc>
      </w:tr>
      <w:tr w:rsidR="007A0DFF" w:rsidRPr="005663AE" w14:paraId="04BE156E" w14:textId="77777777" w:rsidTr="00256E8A">
        <w:tc>
          <w:tcPr>
            <w:tcW w:w="9360" w:type="dxa"/>
            <w:shd w:val="clear" w:color="auto" w:fill="FFFFFF" w:themeFill="background1"/>
          </w:tcPr>
          <w:p w14:paraId="6D087457" w14:textId="77777777" w:rsidR="007A0DFF" w:rsidRPr="005663AE" w:rsidRDefault="007A0DFF" w:rsidP="007A0DFF">
            <w:pPr>
              <w:pStyle w:val="NoSpacing"/>
              <w:ind w:left="360"/>
              <w:rPr>
                <w:rFonts w:ascii="Lato" w:hAnsi="Lato"/>
                <w:b/>
                <w:caps/>
                <w:sz w:val="20"/>
                <w:szCs w:val="24"/>
              </w:rPr>
            </w:pPr>
            <w:r>
              <w:rPr>
                <w:rFonts w:ascii="Lato" w:hAnsi="Lato"/>
                <w:szCs w:val="24"/>
              </w:rPr>
              <w:t>If no, did the SFA</w:t>
            </w:r>
            <w:r w:rsidRPr="005663AE">
              <w:rPr>
                <w:rFonts w:ascii="Lato" w:hAnsi="Lato"/>
                <w:szCs w:val="24"/>
              </w:rPr>
              <w:t xml:space="preserve"> pursue the difference with the processor and come to a reasonable conclusion or work with the State Distributing Agency to reconcile the difference?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8642902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b/>
                <w:caps/>
                <w:sz w:val="20"/>
                <w:szCs w:val="24"/>
              </w:rPr>
            </w:pPr>
            <w:r w:rsidRPr="005663AE">
              <w:rPr>
                <w:rFonts w:ascii="Lato" w:hAnsi="Lato"/>
                <w:sz w:val="18"/>
                <w:szCs w:val="24"/>
              </w:rPr>
              <w:t>N/A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5863839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927BE57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No -Finding</w:t>
            </w:r>
          </w:p>
        </w:tc>
      </w:tr>
      <w:tr w:rsidR="007A0DFF" w:rsidRPr="005663AE" w14:paraId="38F338C6" w14:textId="77777777" w:rsidTr="00F81ED9">
        <w:tc>
          <w:tcPr>
            <w:tcW w:w="9990" w:type="dxa"/>
            <w:gridSpan w:val="2"/>
            <w:shd w:val="clear" w:color="auto" w:fill="FFFFFF" w:themeFill="background1"/>
            <w:vAlign w:val="center"/>
          </w:tcPr>
          <w:p w14:paraId="0B48E053" w14:textId="77777777" w:rsidR="007A0DFF" w:rsidRPr="005663AE" w:rsidRDefault="007A0DFF" w:rsidP="007A0DFF">
            <w:pPr>
              <w:pStyle w:val="NoSpacing"/>
              <w:numPr>
                <w:ilvl w:val="0"/>
                <w:numId w:val="2"/>
              </w:numPr>
              <w:rPr>
                <w:rFonts w:ascii="Lato" w:hAnsi="Lato"/>
                <w:b/>
                <w:caps/>
                <w:sz w:val="20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>Is the SFA accepting and efficiently using large quantities of USDA Foods as may be offered as a donation by USDA?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5D28EF2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9C295A1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No -Finding</w:t>
            </w:r>
          </w:p>
        </w:tc>
      </w:tr>
      <w:tr w:rsidR="007A0DFF" w:rsidRPr="005663AE" w14:paraId="59A694DB" w14:textId="77777777" w:rsidTr="00DF118C">
        <w:trPr>
          <w:trHeight w:val="1493"/>
        </w:trPr>
        <w:tc>
          <w:tcPr>
            <w:tcW w:w="11430" w:type="dxa"/>
            <w:gridSpan w:val="4"/>
            <w:shd w:val="clear" w:color="auto" w:fill="FFFFFF" w:themeFill="background1"/>
          </w:tcPr>
          <w:p w14:paraId="3957BB6B" w14:textId="77777777" w:rsidR="007A0DFF" w:rsidRDefault="007A0DFF" w:rsidP="007A0DFF">
            <w:pPr>
              <w:pStyle w:val="NoSpacing"/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>ADDITIONAL COMMENTS:</w:t>
            </w:r>
          </w:p>
          <w:p w14:paraId="33BAEC86" w14:textId="77777777" w:rsidR="00DF118C" w:rsidRPr="00DF118C" w:rsidRDefault="00DF118C" w:rsidP="00DF118C"/>
          <w:p w14:paraId="65D5E45C" w14:textId="2510A606" w:rsidR="00DF118C" w:rsidRPr="00DF118C" w:rsidRDefault="00DF118C" w:rsidP="00DF118C"/>
        </w:tc>
      </w:tr>
      <w:tr w:rsidR="007A0DFF" w:rsidRPr="005663AE" w14:paraId="10370A4B" w14:textId="77777777" w:rsidTr="00C66FD8">
        <w:tc>
          <w:tcPr>
            <w:tcW w:w="11430" w:type="dxa"/>
            <w:gridSpan w:val="4"/>
            <w:shd w:val="clear" w:color="auto" w:fill="D9D9D9" w:themeFill="background1" w:themeFillShade="D9"/>
            <w:vAlign w:val="center"/>
          </w:tcPr>
          <w:p w14:paraId="66A983ED" w14:textId="77777777" w:rsidR="007A0DFF" w:rsidRPr="005663AE" w:rsidRDefault="007A0DFF" w:rsidP="007A0DFF">
            <w:pPr>
              <w:pStyle w:val="NoSpacing"/>
              <w:rPr>
                <w:rFonts w:ascii="Lato" w:hAnsi="Lato"/>
                <w:sz w:val="18"/>
                <w:szCs w:val="20"/>
              </w:rPr>
            </w:pPr>
            <w:r w:rsidRPr="005663AE">
              <w:rPr>
                <w:rFonts w:ascii="Lato" w:hAnsi="Lato"/>
                <w:b/>
                <w:caps/>
                <w:szCs w:val="24"/>
              </w:rPr>
              <w:t>EVALUATION AND AWARD PROCESS FOR SMALL PURCHASE PROCEDURES</w:t>
            </w:r>
          </w:p>
        </w:tc>
      </w:tr>
      <w:tr w:rsidR="007A0DFF" w:rsidRPr="005663AE" w14:paraId="6460CE13" w14:textId="77777777" w:rsidTr="0028642A">
        <w:tc>
          <w:tcPr>
            <w:tcW w:w="9990" w:type="dxa"/>
            <w:gridSpan w:val="2"/>
            <w:shd w:val="clear" w:color="auto" w:fill="C6D9F1" w:themeFill="text2" w:themeFillTint="33"/>
            <w:vAlign w:val="center"/>
          </w:tcPr>
          <w:p w14:paraId="2A92A801" w14:textId="77777777" w:rsidR="007A0DFF" w:rsidRPr="005663AE" w:rsidRDefault="007A0DFF" w:rsidP="007A0DFF">
            <w:pPr>
              <w:pStyle w:val="NoSpacing"/>
              <w:rPr>
                <w:rFonts w:ascii="Lato" w:hAnsi="Lato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C6D9F1" w:themeFill="text2" w:themeFillTint="33"/>
            <w:vAlign w:val="center"/>
          </w:tcPr>
          <w:p w14:paraId="5743F026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8"/>
                <w:szCs w:val="20"/>
              </w:rPr>
            </w:pPr>
            <w:r w:rsidRPr="005663AE">
              <w:rPr>
                <w:rFonts w:ascii="Lato" w:hAnsi="Lato"/>
                <w:b/>
                <w:sz w:val="16"/>
                <w:szCs w:val="24"/>
              </w:rPr>
              <w:t>Circle One</w:t>
            </w:r>
          </w:p>
        </w:tc>
      </w:tr>
      <w:tr w:rsidR="007A0DFF" w:rsidRPr="005663AE" w14:paraId="1C7EB80D" w14:textId="77777777" w:rsidTr="0028642A">
        <w:tc>
          <w:tcPr>
            <w:tcW w:w="9990" w:type="dxa"/>
            <w:gridSpan w:val="2"/>
            <w:vAlign w:val="center"/>
          </w:tcPr>
          <w:p w14:paraId="70CE9ACC" w14:textId="77777777" w:rsidR="007A0DFF" w:rsidRPr="005663AE" w:rsidRDefault="007A0DFF" w:rsidP="007A0DFF">
            <w:pPr>
              <w:pStyle w:val="NoSpacing"/>
              <w:numPr>
                <w:ilvl w:val="0"/>
                <w:numId w:val="2"/>
              </w:numPr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>Did the SFA maintain records sufficient to detail the significant history of the procurement?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157387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6EFDDFC7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No -Finding</w:t>
            </w:r>
          </w:p>
        </w:tc>
      </w:tr>
      <w:tr w:rsidR="007A0DFF" w:rsidRPr="005663AE" w14:paraId="2727D816" w14:textId="77777777" w:rsidTr="00F97F04">
        <w:trPr>
          <w:trHeight w:val="260"/>
        </w:trPr>
        <w:tc>
          <w:tcPr>
            <w:tcW w:w="9360" w:type="dxa"/>
            <w:vAlign w:val="center"/>
          </w:tcPr>
          <w:p w14:paraId="44678DC9" w14:textId="77777777" w:rsidR="007A0DFF" w:rsidRPr="005663AE" w:rsidRDefault="007A0DFF" w:rsidP="007A0DFF">
            <w:pPr>
              <w:pStyle w:val="NoSpacing"/>
              <w:numPr>
                <w:ilvl w:val="0"/>
                <w:numId w:val="2"/>
              </w:numPr>
              <w:rPr>
                <w:rFonts w:ascii="Lato" w:hAnsi="Lato"/>
                <w:caps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>Was the correct vendor selected based on the products/services requested and the vendor       responses provided?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3B7214C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caps/>
                <w:szCs w:val="24"/>
              </w:rPr>
            </w:pPr>
            <w:r w:rsidRPr="005663AE">
              <w:rPr>
                <w:rFonts w:ascii="Lato" w:hAnsi="Lato"/>
                <w:sz w:val="18"/>
                <w:szCs w:val="24"/>
              </w:rPr>
              <w:t>N/A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85532D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1CD4B4C6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No -Finding</w:t>
            </w:r>
          </w:p>
        </w:tc>
      </w:tr>
      <w:tr w:rsidR="007A0DFF" w:rsidRPr="005663AE" w14:paraId="25D2EB5B" w14:textId="77777777" w:rsidTr="006A322B">
        <w:tc>
          <w:tcPr>
            <w:tcW w:w="11430" w:type="dxa"/>
            <w:gridSpan w:val="4"/>
            <w:shd w:val="clear" w:color="auto" w:fill="D9D9D9" w:themeFill="background1" w:themeFillShade="D9"/>
            <w:vAlign w:val="center"/>
          </w:tcPr>
          <w:p w14:paraId="3E999AC2" w14:textId="77777777" w:rsidR="007A0DFF" w:rsidRPr="005663AE" w:rsidRDefault="007A0DFF" w:rsidP="007A0DFF">
            <w:pPr>
              <w:pStyle w:val="NoSpacing"/>
              <w:rPr>
                <w:rFonts w:ascii="Lato" w:hAnsi="Lato"/>
                <w:sz w:val="18"/>
                <w:szCs w:val="20"/>
              </w:rPr>
            </w:pPr>
            <w:r w:rsidRPr="005663AE">
              <w:rPr>
                <w:rFonts w:ascii="Lato" w:hAnsi="Lato"/>
                <w:b/>
                <w:caps/>
                <w:szCs w:val="24"/>
              </w:rPr>
              <w:t>CONTRACT MANAGEMENT FOR SMALL PURCHASE PROCEDURES</w:t>
            </w:r>
            <w:r w:rsidRPr="005663AE">
              <w:rPr>
                <w:rFonts w:ascii="Lato" w:hAnsi="Lato"/>
                <w:szCs w:val="24"/>
              </w:rPr>
              <w:t xml:space="preserve"> </w:t>
            </w:r>
          </w:p>
        </w:tc>
      </w:tr>
      <w:tr w:rsidR="007A0DFF" w:rsidRPr="005663AE" w14:paraId="179C5E77" w14:textId="77777777" w:rsidTr="00DD435A">
        <w:tc>
          <w:tcPr>
            <w:tcW w:w="9990" w:type="dxa"/>
            <w:gridSpan w:val="2"/>
            <w:shd w:val="clear" w:color="auto" w:fill="C6D9F1" w:themeFill="text2" w:themeFillTint="33"/>
            <w:vAlign w:val="center"/>
          </w:tcPr>
          <w:p w14:paraId="279BC499" w14:textId="77777777" w:rsidR="007A0DFF" w:rsidRPr="005663AE" w:rsidRDefault="007A0DFF" w:rsidP="007A0DFF">
            <w:pPr>
              <w:pStyle w:val="NoSpacing"/>
              <w:ind w:left="360"/>
              <w:rPr>
                <w:rFonts w:ascii="Lato" w:hAnsi="Lato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C6D9F1" w:themeFill="text2" w:themeFillTint="33"/>
            <w:vAlign w:val="center"/>
          </w:tcPr>
          <w:p w14:paraId="1DD1E073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8"/>
                <w:szCs w:val="20"/>
              </w:rPr>
            </w:pPr>
            <w:r w:rsidRPr="005663AE">
              <w:rPr>
                <w:rFonts w:ascii="Lato" w:hAnsi="Lato"/>
                <w:b/>
                <w:sz w:val="16"/>
                <w:szCs w:val="24"/>
              </w:rPr>
              <w:t>Circle One</w:t>
            </w:r>
          </w:p>
        </w:tc>
      </w:tr>
      <w:tr w:rsidR="007A0DFF" w:rsidRPr="005663AE" w14:paraId="2CFEF1AC" w14:textId="77777777" w:rsidTr="00A77681">
        <w:trPr>
          <w:trHeight w:val="332"/>
        </w:trPr>
        <w:tc>
          <w:tcPr>
            <w:tcW w:w="9990" w:type="dxa"/>
            <w:gridSpan w:val="2"/>
            <w:vAlign w:val="center"/>
          </w:tcPr>
          <w:p w14:paraId="64E0C808" w14:textId="77777777" w:rsidR="007A0DFF" w:rsidRPr="005663AE" w:rsidRDefault="007A0DFF" w:rsidP="007A0DFF">
            <w:pPr>
              <w:pStyle w:val="NoSpacing"/>
              <w:numPr>
                <w:ilvl w:val="0"/>
                <w:numId w:val="2"/>
              </w:numPr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>Obtain three invoices/receipts for review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66BBB7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663C2907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No -Finding</w:t>
            </w:r>
          </w:p>
        </w:tc>
      </w:tr>
      <w:tr w:rsidR="007A0DFF" w:rsidRPr="005663AE" w14:paraId="687AAD43" w14:textId="77777777" w:rsidTr="0028642A">
        <w:tc>
          <w:tcPr>
            <w:tcW w:w="9990" w:type="dxa"/>
            <w:gridSpan w:val="2"/>
            <w:vAlign w:val="center"/>
          </w:tcPr>
          <w:p w14:paraId="4B8A1E30" w14:textId="77777777" w:rsidR="007A0DFF" w:rsidRPr="005663AE" w:rsidRDefault="007A0DFF" w:rsidP="007A0DFF">
            <w:pPr>
              <w:pStyle w:val="NoSpacing"/>
              <w:ind w:left="360"/>
              <w:rPr>
                <w:rFonts w:ascii="Lato" w:hAnsi="Lato"/>
                <w:szCs w:val="24"/>
              </w:rPr>
            </w:pPr>
            <w:r w:rsidRPr="005663AE">
              <w:rPr>
                <w:rFonts w:ascii="Lato" w:hAnsi="Lato"/>
                <w:szCs w:val="24"/>
              </w:rPr>
              <w:t>If yes, does a review of three invoices/receipts show that the SFA purchased the products they solicited from the vendor?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B4F4F4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1525DC21" w14:textId="77777777" w:rsidR="007A0DFF" w:rsidRPr="005663AE" w:rsidRDefault="007A0DFF" w:rsidP="007A0DFF">
            <w:pPr>
              <w:pStyle w:val="NoSpacing"/>
              <w:jc w:val="center"/>
              <w:rPr>
                <w:rFonts w:ascii="Lato" w:hAnsi="Lato"/>
                <w:sz w:val="14"/>
                <w:szCs w:val="20"/>
              </w:rPr>
            </w:pPr>
            <w:r w:rsidRPr="005663AE">
              <w:rPr>
                <w:rFonts w:ascii="Lato" w:hAnsi="Lato"/>
                <w:sz w:val="14"/>
                <w:szCs w:val="24"/>
              </w:rPr>
              <w:t>No -Finding</w:t>
            </w:r>
          </w:p>
        </w:tc>
      </w:tr>
      <w:tr w:rsidR="007A0DFF" w:rsidRPr="005663AE" w14:paraId="064A13BF" w14:textId="77777777" w:rsidTr="00793586">
        <w:trPr>
          <w:trHeight w:val="2267"/>
        </w:trPr>
        <w:tc>
          <w:tcPr>
            <w:tcW w:w="11430" w:type="dxa"/>
            <w:gridSpan w:val="4"/>
          </w:tcPr>
          <w:p w14:paraId="4555C3EC" w14:textId="77777777" w:rsidR="007A0DFF" w:rsidRPr="005663AE" w:rsidRDefault="007A0DFF" w:rsidP="007A0DFF">
            <w:pPr>
              <w:pStyle w:val="NoSpacing"/>
              <w:rPr>
                <w:rFonts w:ascii="Lato" w:hAnsi="Lato"/>
                <w:szCs w:val="20"/>
              </w:rPr>
            </w:pPr>
            <w:r w:rsidRPr="005663AE">
              <w:rPr>
                <w:rFonts w:ascii="Lato" w:hAnsi="Lato"/>
                <w:szCs w:val="20"/>
              </w:rPr>
              <w:t>ADDITIONAL COMMENTS:</w:t>
            </w:r>
          </w:p>
        </w:tc>
      </w:tr>
    </w:tbl>
    <w:p w14:paraId="62E44626" w14:textId="77777777" w:rsidR="006E0E8B" w:rsidRPr="005663AE" w:rsidRDefault="006E0E8B" w:rsidP="00E6573B">
      <w:pPr>
        <w:pStyle w:val="NoSpacing"/>
        <w:rPr>
          <w:rFonts w:ascii="Lato" w:hAnsi="Lato"/>
          <w:sz w:val="18"/>
          <w:szCs w:val="20"/>
        </w:rPr>
      </w:pPr>
    </w:p>
    <w:sectPr w:rsidR="006E0E8B" w:rsidRPr="005663AE" w:rsidSect="00C3006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027F" w14:textId="77777777" w:rsidR="00E54582" w:rsidRDefault="00E54582" w:rsidP="00E7240E">
      <w:pPr>
        <w:spacing w:after="0" w:line="240" w:lineRule="auto"/>
      </w:pPr>
      <w:r>
        <w:separator/>
      </w:r>
    </w:p>
  </w:endnote>
  <w:endnote w:type="continuationSeparator" w:id="0">
    <w:p w14:paraId="29A5B179" w14:textId="77777777" w:rsidR="00E54582" w:rsidRDefault="00E54582" w:rsidP="00E7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979B" w14:textId="61D4B383" w:rsidR="00DF118C" w:rsidRDefault="00DF118C">
    <w:pPr>
      <w:pStyle w:val="Footer"/>
    </w:pPr>
    <w:r>
      <w:rPr>
        <w:noProof/>
      </w:rPr>
      <w:drawing>
        <wp:inline distT="0" distB="0" distL="0" distR="0" wp14:anchorId="05C44F9C" wp14:editId="572ED30F">
          <wp:extent cx="1805940" cy="439445"/>
          <wp:effectExtent l="0" t="0" r="3810" b="0"/>
          <wp:docPr id="4" name="Picture 3" descr="DPI Logo">
            <a:extLst xmlns:a="http://schemas.openxmlformats.org/drawingml/2006/main">
              <a:ext uri="{FF2B5EF4-FFF2-40B4-BE49-F238E27FC236}">
                <a16:creationId xmlns:a16="http://schemas.microsoft.com/office/drawing/2014/main" id="{8D5B5598-E5A9-4C9C-B335-DEE885B4DD2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PI Logo">
                    <a:extLst>
                      <a:ext uri="{FF2B5EF4-FFF2-40B4-BE49-F238E27FC236}">
                        <a16:creationId xmlns:a16="http://schemas.microsoft.com/office/drawing/2014/main" id="{8D5B5598-E5A9-4C9C-B335-DEE885B4DD2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6016" cy="446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8924A" w14:textId="2EC768AE" w:rsidR="00E54582" w:rsidRDefault="00E54582" w:rsidP="00C335B0">
    <w:pPr>
      <w:pStyle w:val="Footer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9082" w14:textId="77777777" w:rsidR="00E54582" w:rsidRDefault="00E54582" w:rsidP="00E7240E">
      <w:pPr>
        <w:spacing w:after="0" w:line="240" w:lineRule="auto"/>
      </w:pPr>
      <w:r>
        <w:separator/>
      </w:r>
    </w:p>
  </w:footnote>
  <w:footnote w:type="continuationSeparator" w:id="0">
    <w:p w14:paraId="076A4888" w14:textId="77777777" w:rsidR="00E54582" w:rsidRDefault="00E54582" w:rsidP="00E72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6B5"/>
    <w:multiLevelType w:val="hybridMultilevel"/>
    <w:tmpl w:val="6010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86A"/>
    <w:multiLevelType w:val="hybridMultilevel"/>
    <w:tmpl w:val="956019AA"/>
    <w:lvl w:ilvl="0" w:tplc="DB74997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36AA"/>
    <w:multiLevelType w:val="hybridMultilevel"/>
    <w:tmpl w:val="BBF43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306F1"/>
    <w:multiLevelType w:val="hybridMultilevel"/>
    <w:tmpl w:val="E25C7D00"/>
    <w:lvl w:ilvl="0" w:tplc="08DC2A0C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C2ECD"/>
    <w:multiLevelType w:val="hybridMultilevel"/>
    <w:tmpl w:val="6E16CB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70"/>
    <w:rsid w:val="00001063"/>
    <w:rsid w:val="00005665"/>
    <w:rsid w:val="000114B1"/>
    <w:rsid w:val="00013C4A"/>
    <w:rsid w:val="00024E56"/>
    <w:rsid w:val="00025D18"/>
    <w:rsid w:val="00026C70"/>
    <w:rsid w:val="0003010B"/>
    <w:rsid w:val="00032D25"/>
    <w:rsid w:val="000449FB"/>
    <w:rsid w:val="00051FE2"/>
    <w:rsid w:val="00060ADB"/>
    <w:rsid w:val="0006262F"/>
    <w:rsid w:val="00076501"/>
    <w:rsid w:val="00080C29"/>
    <w:rsid w:val="00093FC4"/>
    <w:rsid w:val="000A5300"/>
    <w:rsid w:val="000B3A1D"/>
    <w:rsid w:val="000C3E5D"/>
    <w:rsid w:val="000D4E9B"/>
    <w:rsid w:val="000F62C7"/>
    <w:rsid w:val="00101B5C"/>
    <w:rsid w:val="001023B2"/>
    <w:rsid w:val="00103A9C"/>
    <w:rsid w:val="00110177"/>
    <w:rsid w:val="00111133"/>
    <w:rsid w:val="00115863"/>
    <w:rsid w:val="00131109"/>
    <w:rsid w:val="00163AFF"/>
    <w:rsid w:val="00175624"/>
    <w:rsid w:val="00183887"/>
    <w:rsid w:val="00186667"/>
    <w:rsid w:val="001938D6"/>
    <w:rsid w:val="001C60CB"/>
    <w:rsid w:val="001D4F63"/>
    <w:rsid w:val="001F10B2"/>
    <w:rsid w:val="001F324A"/>
    <w:rsid w:val="002000CC"/>
    <w:rsid w:val="00220282"/>
    <w:rsid w:val="00253296"/>
    <w:rsid w:val="00256E8A"/>
    <w:rsid w:val="00270224"/>
    <w:rsid w:val="002732E1"/>
    <w:rsid w:val="00273D52"/>
    <w:rsid w:val="002750E6"/>
    <w:rsid w:val="002854B8"/>
    <w:rsid w:val="0028642A"/>
    <w:rsid w:val="002B0D58"/>
    <w:rsid w:val="002B5767"/>
    <w:rsid w:val="002B6F8A"/>
    <w:rsid w:val="002C405A"/>
    <w:rsid w:val="002D7ADB"/>
    <w:rsid w:val="002E0D60"/>
    <w:rsid w:val="002E5F25"/>
    <w:rsid w:val="002F1E52"/>
    <w:rsid w:val="002F5B39"/>
    <w:rsid w:val="00307697"/>
    <w:rsid w:val="00323821"/>
    <w:rsid w:val="003408B3"/>
    <w:rsid w:val="00347FD7"/>
    <w:rsid w:val="0035020F"/>
    <w:rsid w:val="00363624"/>
    <w:rsid w:val="00386EB0"/>
    <w:rsid w:val="003A5D96"/>
    <w:rsid w:val="003B43AB"/>
    <w:rsid w:val="003B605B"/>
    <w:rsid w:val="003C1031"/>
    <w:rsid w:val="003C4AEE"/>
    <w:rsid w:val="003D3328"/>
    <w:rsid w:val="003E060C"/>
    <w:rsid w:val="003E435B"/>
    <w:rsid w:val="003F6E16"/>
    <w:rsid w:val="004044CA"/>
    <w:rsid w:val="00415487"/>
    <w:rsid w:val="00420EB5"/>
    <w:rsid w:val="00427E82"/>
    <w:rsid w:val="004407F9"/>
    <w:rsid w:val="00450ECF"/>
    <w:rsid w:val="004766C7"/>
    <w:rsid w:val="004770A0"/>
    <w:rsid w:val="004809EF"/>
    <w:rsid w:val="004A0631"/>
    <w:rsid w:val="004A3610"/>
    <w:rsid w:val="004A5EF9"/>
    <w:rsid w:val="004C36C4"/>
    <w:rsid w:val="004D561B"/>
    <w:rsid w:val="004E2B76"/>
    <w:rsid w:val="004E4416"/>
    <w:rsid w:val="00501694"/>
    <w:rsid w:val="00504619"/>
    <w:rsid w:val="0052185D"/>
    <w:rsid w:val="0052478F"/>
    <w:rsid w:val="00555C5E"/>
    <w:rsid w:val="00560B09"/>
    <w:rsid w:val="005663AE"/>
    <w:rsid w:val="00567372"/>
    <w:rsid w:val="00583379"/>
    <w:rsid w:val="00587FB5"/>
    <w:rsid w:val="005B047C"/>
    <w:rsid w:val="005B31F2"/>
    <w:rsid w:val="005D4017"/>
    <w:rsid w:val="005D4F49"/>
    <w:rsid w:val="005D7BCB"/>
    <w:rsid w:val="005E165E"/>
    <w:rsid w:val="005E203C"/>
    <w:rsid w:val="005E2A63"/>
    <w:rsid w:val="005E735E"/>
    <w:rsid w:val="00610792"/>
    <w:rsid w:val="00612685"/>
    <w:rsid w:val="0061270B"/>
    <w:rsid w:val="00620EC9"/>
    <w:rsid w:val="00622B65"/>
    <w:rsid w:val="0063000B"/>
    <w:rsid w:val="00631BE6"/>
    <w:rsid w:val="00656CE0"/>
    <w:rsid w:val="006645A3"/>
    <w:rsid w:val="00672B2B"/>
    <w:rsid w:val="00672D73"/>
    <w:rsid w:val="0067584E"/>
    <w:rsid w:val="006802A5"/>
    <w:rsid w:val="006837A8"/>
    <w:rsid w:val="00684D07"/>
    <w:rsid w:val="00692554"/>
    <w:rsid w:val="006A0DB4"/>
    <w:rsid w:val="006A2874"/>
    <w:rsid w:val="006A4C0E"/>
    <w:rsid w:val="006B320E"/>
    <w:rsid w:val="006C462E"/>
    <w:rsid w:val="006C517C"/>
    <w:rsid w:val="006D459E"/>
    <w:rsid w:val="006E0E8B"/>
    <w:rsid w:val="006E4BE8"/>
    <w:rsid w:val="00723C57"/>
    <w:rsid w:val="00723CA1"/>
    <w:rsid w:val="00724CE1"/>
    <w:rsid w:val="007254A1"/>
    <w:rsid w:val="00730659"/>
    <w:rsid w:val="00730BB1"/>
    <w:rsid w:val="00734A59"/>
    <w:rsid w:val="00743A6B"/>
    <w:rsid w:val="00745DB8"/>
    <w:rsid w:val="00745DED"/>
    <w:rsid w:val="00752D37"/>
    <w:rsid w:val="00766513"/>
    <w:rsid w:val="0078127A"/>
    <w:rsid w:val="0078793F"/>
    <w:rsid w:val="00793586"/>
    <w:rsid w:val="007950B4"/>
    <w:rsid w:val="007A0DFF"/>
    <w:rsid w:val="007A401B"/>
    <w:rsid w:val="007C4CBA"/>
    <w:rsid w:val="007D2985"/>
    <w:rsid w:val="007D2E77"/>
    <w:rsid w:val="007E678A"/>
    <w:rsid w:val="007F5B90"/>
    <w:rsid w:val="00803736"/>
    <w:rsid w:val="00804DF6"/>
    <w:rsid w:val="00807FA3"/>
    <w:rsid w:val="008227A2"/>
    <w:rsid w:val="0082324B"/>
    <w:rsid w:val="00835BD3"/>
    <w:rsid w:val="00837170"/>
    <w:rsid w:val="00840056"/>
    <w:rsid w:val="00840061"/>
    <w:rsid w:val="00841248"/>
    <w:rsid w:val="0085131C"/>
    <w:rsid w:val="00897F19"/>
    <w:rsid w:val="008B0CBC"/>
    <w:rsid w:val="008C75A5"/>
    <w:rsid w:val="008D6B7B"/>
    <w:rsid w:val="008E2093"/>
    <w:rsid w:val="008F7D3C"/>
    <w:rsid w:val="00906A59"/>
    <w:rsid w:val="00907994"/>
    <w:rsid w:val="00913E34"/>
    <w:rsid w:val="009141DF"/>
    <w:rsid w:val="009165C5"/>
    <w:rsid w:val="00946815"/>
    <w:rsid w:val="0094765A"/>
    <w:rsid w:val="00952BBF"/>
    <w:rsid w:val="00954AFB"/>
    <w:rsid w:val="009643CA"/>
    <w:rsid w:val="009948CF"/>
    <w:rsid w:val="00995E48"/>
    <w:rsid w:val="009B12D3"/>
    <w:rsid w:val="009B311E"/>
    <w:rsid w:val="009D4E68"/>
    <w:rsid w:val="009E2F0C"/>
    <w:rsid w:val="009E3874"/>
    <w:rsid w:val="009F7D23"/>
    <w:rsid w:val="00A0515D"/>
    <w:rsid w:val="00A1109B"/>
    <w:rsid w:val="00A46AA0"/>
    <w:rsid w:val="00A63E4C"/>
    <w:rsid w:val="00A63E7C"/>
    <w:rsid w:val="00A6492F"/>
    <w:rsid w:val="00A660D3"/>
    <w:rsid w:val="00A77681"/>
    <w:rsid w:val="00A91B67"/>
    <w:rsid w:val="00AA6748"/>
    <w:rsid w:val="00AB3840"/>
    <w:rsid w:val="00AC130A"/>
    <w:rsid w:val="00AC6C20"/>
    <w:rsid w:val="00AD34EA"/>
    <w:rsid w:val="00AD5923"/>
    <w:rsid w:val="00AE380A"/>
    <w:rsid w:val="00B0500F"/>
    <w:rsid w:val="00B07AF4"/>
    <w:rsid w:val="00B14683"/>
    <w:rsid w:val="00B151DB"/>
    <w:rsid w:val="00B207FC"/>
    <w:rsid w:val="00B27871"/>
    <w:rsid w:val="00B43DD6"/>
    <w:rsid w:val="00B461A8"/>
    <w:rsid w:val="00B633FE"/>
    <w:rsid w:val="00BA2209"/>
    <w:rsid w:val="00BA4194"/>
    <w:rsid w:val="00BB5D92"/>
    <w:rsid w:val="00BC3980"/>
    <w:rsid w:val="00BF15AE"/>
    <w:rsid w:val="00BF5C7B"/>
    <w:rsid w:val="00C0618E"/>
    <w:rsid w:val="00C21DC1"/>
    <w:rsid w:val="00C24529"/>
    <w:rsid w:val="00C3006F"/>
    <w:rsid w:val="00C326B5"/>
    <w:rsid w:val="00C335B0"/>
    <w:rsid w:val="00C3551D"/>
    <w:rsid w:val="00C4019D"/>
    <w:rsid w:val="00C423B8"/>
    <w:rsid w:val="00C46032"/>
    <w:rsid w:val="00C50FE3"/>
    <w:rsid w:val="00C54FCF"/>
    <w:rsid w:val="00C55EC6"/>
    <w:rsid w:val="00C65B44"/>
    <w:rsid w:val="00C71201"/>
    <w:rsid w:val="00C87662"/>
    <w:rsid w:val="00C91214"/>
    <w:rsid w:val="00C96493"/>
    <w:rsid w:val="00CC3201"/>
    <w:rsid w:val="00CD2CAA"/>
    <w:rsid w:val="00CF151B"/>
    <w:rsid w:val="00D12186"/>
    <w:rsid w:val="00D13D54"/>
    <w:rsid w:val="00D13FCE"/>
    <w:rsid w:val="00D17143"/>
    <w:rsid w:val="00D229FB"/>
    <w:rsid w:val="00D261FF"/>
    <w:rsid w:val="00D274C5"/>
    <w:rsid w:val="00D358A0"/>
    <w:rsid w:val="00D37E92"/>
    <w:rsid w:val="00D547DF"/>
    <w:rsid w:val="00D62362"/>
    <w:rsid w:val="00D76BFD"/>
    <w:rsid w:val="00D85006"/>
    <w:rsid w:val="00D97125"/>
    <w:rsid w:val="00DB39AC"/>
    <w:rsid w:val="00DC5889"/>
    <w:rsid w:val="00DC69B8"/>
    <w:rsid w:val="00DD2E67"/>
    <w:rsid w:val="00DD435A"/>
    <w:rsid w:val="00DF118C"/>
    <w:rsid w:val="00E2154F"/>
    <w:rsid w:val="00E34203"/>
    <w:rsid w:val="00E43985"/>
    <w:rsid w:val="00E54582"/>
    <w:rsid w:val="00E62EC8"/>
    <w:rsid w:val="00E6573B"/>
    <w:rsid w:val="00E707EC"/>
    <w:rsid w:val="00E7240E"/>
    <w:rsid w:val="00E73579"/>
    <w:rsid w:val="00E85478"/>
    <w:rsid w:val="00E9082D"/>
    <w:rsid w:val="00E967CF"/>
    <w:rsid w:val="00EC7DA1"/>
    <w:rsid w:val="00EE222D"/>
    <w:rsid w:val="00EF3444"/>
    <w:rsid w:val="00EF649C"/>
    <w:rsid w:val="00F00A13"/>
    <w:rsid w:val="00F109F8"/>
    <w:rsid w:val="00F14D94"/>
    <w:rsid w:val="00F30460"/>
    <w:rsid w:val="00F45AB5"/>
    <w:rsid w:val="00F474C9"/>
    <w:rsid w:val="00F66CDB"/>
    <w:rsid w:val="00F80010"/>
    <w:rsid w:val="00F81B48"/>
    <w:rsid w:val="00F81ED9"/>
    <w:rsid w:val="00F90716"/>
    <w:rsid w:val="00F97F04"/>
    <w:rsid w:val="00FA0DED"/>
    <w:rsid w:val="00FA1F44"/>
    <w:rsid w:val="00FA2115"/>
    <w:rsid w:val="00FC3BFB"/>
    <w:rsid w:val="00FD35D6"/>
    <w:rsid w:val="00FD56AF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FDB536"/>
  <w15:docId w15:val="{A50BB849-0CA1-44E8-9FAB-9025DBAC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06A59"/>
    <w:pPr>
      <w:spacing w:before="75" w:after="75" w:line="240" w:lineRule="auto"/>
      <w:ind w:left="75" w:right="75"/>
      <w:outlineLvl w:val="0"/>
    </w:pPr>
    <w:rPr>
      <w:rFonts w:ascii="Trebuchet MS" w:eastAsia="Times New Roman" w:hAnsi="Trebuchet MS"/>
      <w:b/>
      <w:bCs/>
      <w:color w:val="38434B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C70"/>
    <w:rPr>
      <w:sz w:val="22"/>
      <w:szCs w:val="22"/>
    </w:rPr>
  </w:style>
  <w:style w:type="table" w:styleId="TableGrid">
    <w:name w:val="Table Grid"/>
    <w:basedOn w:val="TableNormal"/>
    <w:uiPriority w:val="59"/>
    <w:rsid w:val="0002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4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2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40E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E4416"/>
    <w:rPr>
      <w:color w:val="333298"/>
      <w:u w:val="single"/>
    </w:rPr>
  </w:style>
  <w:style w:type="paragraph" w:styleId="NormalWeb">
    <w:name w:val="Normal (Web)"/>
    <w:basedOn w:val="Normal"/>
    <w:uiPriority w:val="99"/>
    <w:unhideWhenUsed/>
    <w:rsid w:val="004E4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274C5"/>
    <w:pPr>
      <w:autoSpaceDE w:val="0"/>
      <w:autoSpaceDN w:val="0"/>
      <w:adjustRightInd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6A59"/>
    <w:rPr>
      <w:rFonts w:ascii="Trebuchet MS" w:eastAsia="Times New Roman" w:hAnsi="Trebuchet MS"/>
      <w:b/>
      <w:bCs/>
      <w:color w:val="38434B"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06A59"/>
    <w:rPr>
      <w:b/>
      <w:bCs/>
    </w:rPr>
  </w:style>
  <w:style w:type="character" w:styleId="Emphasis">
    <w:name w:val="Emphasis"/>
    <w:basedOn w:val="DefaultParagraphFont"/>
    <w:uiPriority w:val="20"/>
    <w:qFormat/>
    <w:rsid w:val="004407F9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4407F9"/>
  </w:style>
  <w:style w:type="paragraph" w:styleId="ListParagraph">
    <w:name w:val="List Paragraph"/>
    <w:basedOn w:val="Normal"/>
    <w:uiPriority w:val="34"/>
    <w:qFormat/>
    <w:rsid w:val="0000566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F81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B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72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7056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821C-EB7B-45D5-BDB1-B1496331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Scudder</dc:creator>
  <cp:lastModifiedBy>Karns, Lera B. DPI</cp:lastModifiedBy>
  <cp:revision>31</cp:revision>
  <cp:lastPrinted>2019-03-19T19:42:00Z</cp:lastPrinted>
  <dcterms:created xsi:type="dcterms:W3CDTF">2018-04-04T15:22:00Z</dcterms:created>
  <dcterms:modified xsi:type="dcterms:W3CDTF">2021-12-20T15:37:00Z</dcterms:modified>
</cp:coreProperties>
</file>