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B63E" w14:textId="077D224A" w:rsidR="00883662" w:rsidRPr="00883662" w:rsidRDefault="004B1FF0" w:rsidP="00883662">
      <w:pPr>
        <w:pStyle w:val="Heading1"/>
        <w:spacing w:before="0" w:line="240" w:lineRule="auto"/>
        <w:jc w:val="center"/>
        <w:rPr>
          <w:rFonts w:ascii="Lato" w:hAnsi="Lato"/>
          <w:b/>
          <w:bCs/>
          <w:color w:val="auto"/>
          <w:sz w:val="24"/>
          <w:szCs w:val="24"/>
        </w:rPr>
      </w:pPr>
      <w:r w:rsidRPr="00883662">
        <w:rPr>
          <w:rFonts w:ascii="Lato" w:hAnsi="Lato"/>
          <w:b/>
          <w:bCs/>
          <w:color w:val="auto"/>
          <w:sz w:val="24"/>
          <w:szCs w:val="24"/>
        </w:rPr>
        <w:t xml:space="preserve">Solicitation </w:t>
      </w:r>
      <w:r w:rsidR="00D85A1E" w:rsidRPr="00883662">
        <w:rPr>
          <w:rFonts w:ascii="Lato" w:hAnsi="Lato"/>
          <w:b/>
          <w:bCs/>
          <w:color w:val="auto"/>
          <w:sz w:val="24"/>
          <w:szCs w:val="24"/>
        </w:rPr>
        <w:t>f</w:t>
      </w:r>
      <w:r w:rsidRPr="00883662">
        <w:rPr>
          <w:rFonts w:ascii="Lato" w:hAnsi="Lato"/>
          <w:b/>
          <w:bCs/>
          <w:color w:val="auto"/>
          <w:sz w:val="24"/>
          <w:szCs w:val="24"/>
        </w:rPr>
        <w:t>or Bids</w:t>
      </w:r>
    </w:p>
    <w:p w14:paraId="6F722A96" w14:textId="4570FD01" w:rsidR="004B1FF0" w:rsidRDefault="00447D39" w:rsidP="00883662">
      <w:pPr>
        <w:pStyle w:val="Heading1"/>
        <w:spacing w:before="0" w:line="240" w:lineRule="auto"/>
        <w:jc w:val="center"/>
        <w:rPr>
          <w:rFonts w:ascii="Lato" w:hAnsi="Lato"/>
          <w:b/>
          <w:bCs/>
          <w:color w:val="auto"/>
          <w:sz w:val="24"/>
          <w:szCs w:val="24"/>
        </w:rPr>
      </w:pPr>
      <w:r w:rsidRPr="00883662">
        <w:rPr>
          <w:rFonts w:ascii="Lato" w:hAnsi="Lato"/>
          <w:b/>
          <w:bCs/>
          <w:color w:val="auto"/>
          <w:sz w:val="24"/>
          <w:szCs w:val="24"/>
        </w:rPr>
        <w:t>Vended Meals</w:t>
      </w:r>
    </w:p>
    <w:p w14:paraId="01C65DA7" w14:textId="77777777" w:rsidR="00883662" w:rsidRDefault="00883662" w:rsidP="00883662">
      <w:pPr>
        <w:spacing w:line="240" w:lineRule="auto"/>
      </w:pPr>
    </w:p>
    <w:p w14:paraId="5F3A26EC" w14:textId="58BDBB46" w:rsidR="00883662" w:rsidRDefault="00883662" w:rsidP="00883662">
      <w:pPr>
        <w:spacing w:line="240" w:lineRule="auto"/>
        <w:sectPr w:rsidR="00883662" w:rsidSect="002364BD">
          <w:footerReference w:type="default" r:id="rId7"/>
          <w:pgSz w:w="12240" w:h="15840"/>
          <w:pgMar w:top="720" w:right="720" w:bottom="720" w:left="720" w:header="720" w:footer="720" w:gutter="0"/>
          <w:cols w:space="720"/>
          <w:docGrid w:linePitch="360"/>
        </w:sectPr>
      </w:pPr>
    </w:p>
    <w:p w14:paraId="2BC3EC1A" w14:textId="7718340F" w:rsidR="00883662" w:rsidRDefault="00883662" w:rsidP="00754F19">
      <w:pPr>
        <w:spacing w:line="240" w:lineRule="auto"/>
      </w:pPr>
      <w:r>
        <w:t>Agency Name:</w:t>
      </w:r>
    </w:p>
    <w:p w14:paraId="28BDAB43" w14:textId="76922DFD" w:rsidR="00883662" w:rsidRDefault="00883662" w:rsidP="00754F19">
      <w:pPr>
        <w:spacing w:line="240" w:lineRule="auto"/>
      </w:pPr>
      <w:r>
        <w:t>School Food Authority (SFA) Address:</w:t>
      </w:r>
    </w:p>
    <w:p w14:paraId="754DA728" w14:textId="60FB3D91" w:rsidR="00883662" w:rsidRDefault="00883662" w:rsidP="00754F19">
      <w:pPr>
        <w:spacing w:line="240" w:lineRule="auto"/>
      </w:pPr>
      <w:r>
        <w:t>Phone:</w:t>
      </w:r>
    </w:p>
    <w:p w14:paraId="3BF8182B" w14:textId="3DACF36D" w:rsidR="00883662" w:rsidRDefault="00883662" w:rsidP="00754F19">
      <w:pPr>
        <w:spacing w:line="240" w:lineRule="auto"/>
      </w:pPr>
      <w:r>
        <w:t>Bid</w:t>
      </w:r>
      <w:r>
        <w:t xml:space="preserve"> Due Date:</w:t>
      </w:r>
    </w:p>
    <w:p w14:paraId="24B9DD5B" w14:textId="2175CADB" w:rsidR="00883662" w:rsidRDefault="00883662" w:rsidP="00754F19">
      <w:pPr>
        <w:spacing w:line="240" w:lineRule="auto"/>
      </w:pPr>
      <w:r>
        <w:t>Agency Contact Person:</w:t>
      </w:r>
    </w:p>
    <w:p w14:paraId="7E79243A" w14:textId="3EF3EB9B" w:rsidR="00883662" w:rsidRDefault="00883662" w:rsidP="00754F19">
      <w:pPr>
        <w:spacing w:line="240" w:lineRule="auto"/>
      </w:pPr>
      <w:r>
        <w:t>Email:</w:t>
      </w:r>
    </w:p>
    <w:p w14:paraId="07DE2CC0" w14:textId="2EA26E0E" w:rsidR="00883662" w:rsidRPr="00883662" w:rsidRDefault="00883662" w:rsidP="00754F19">
      <w:pPr>
        <w:spacing w:line="240" w:lineRule="auto"/>
      </w:pPr>
      <w:r>
        <w:t>Bid Issue Date:</w:t>
      </w:r>
    </w:p>
    <w:p w14:paraId="306CCB3D" w14:textId="77777777" w:rsidR="00883662" w:rsidRDefault="00883662" w:rsidP="00B70FDE">
      <w:pPr>
        <w:autoSpaceDE w:val="0"/>
        <w:autoSpaceDN w:val="0"/>
        <w:adjustRightInd w:val="0"/>
        <w:spacing w:before="120" w:after="60" w:line="240" w:lineRule="auto"/>
        <w:rPr>
          <w:rFonts w:ascii="Lato" w:hAnsi="Lato" w:cstheme="minorHAnsi"/>
          <w:b/>
          <w:bCs/>
        </w:rPr>
        <w:sectPr w:rsidR="00883662" w:rsidSect="00883662">
          <w:type w:val="continuous"/>
          <w:pgSz w:w="12240" w:h="15840"/>
          <w:pgMar w:top="720" w:right="720" w:bottom="720" w:left="720" w:header="720" w:footer="720" w:gutter="0"/>
          <w:cols w:num="2" w:space="720"/>
          <w:docGrid w:linePitch="360"/>
        </w:sectPr>
      </w:pPr>
    </w:p>
    <w:p w14:paraId="52DF33F4" w14:textId="77777777" w:rsidR="00DF5BDA" w:rsidRDefault="004B1FF0" w:rsidP="00B70FDE">
      <w:pPr>
        <w:autoSpaceDE w:val="0"/>
        <w:autoSpaceDN w:val="0"/>
        <w:adjustRightInd w:val="0"/>
        <w:spacing w:before="120" w:after="60" w:line="240" w:lineRule="auto"/>
        <w:rPr>
          <w:rFonts w:ascii="Lato" w:hAnsi="Lato" w:cstheme="minorHAnsi"/>
          <w:b/>
          <w:bCs/>
        </w:rPr>
      </w:pPr>
      <w:r w:rsidRPr="00883662">
        <w:rPr>
          <w:rFonts w:ascii="Lato" w:hAnsi="Lato" w:cstheme="minorHAnsi"/>
          <w:b/>
          <w:bCs/>
        </w:rPr>
        <w:t>Invitation</w:t>
      </w:r>
    </w:p>
    <w:p w14:paraId="4BA6530E" w14:textId="46CD2145" w:rsidR="00DF5BDA" w:rsidRDefault="00DF5BDA" w:rsidP="00DF5BDA">
      <w:pPr>
        <w:autoSpaceDE w:val="0"/>
        <w:autoSpaceDN w:val="0"/>
        <w:adjustRightInd w:val="0"/>
        <w:spacing w:after="0" w:line="240" w:lineRule="auto"/>
        <w:rPr>
          <w:rFonts w:ascii="Lato" w:hAnsi="Lato" w:cstheme="minorHAnsi"/>
        </w:rPr>
      </w:pPr>
      <w:r>
        <w:rPr>
          <w:rFonts w:ascii="Lato" w:hAnsi="Lato" w:cstheme="minorHAnsi"/>
        </w:rPr>
        <w:t>(</w:t>
      </w:r>
      <w:r w:rsidR="00883662" w:rsidRPr="00DF5BDA">
        <w:rPr>
          <w:rFonts w:ascii="Lato" w:hAnsi="Lato" w:cstheme="minorHAnsi"/>
        </w:rPr>
        <w:t>SFA NAME</w:t>
      </w:r>
      <w:r>
        <w:rPr>
          <w:rFonts w:ascii="Lato" w:hAnsi="Lato" w:cstheme="minorHAnsi"/>
        </w:rPr>
        <w:t>)</w:t>
      </w:r>
      <w:r w:rsidR="00883662" w:rsidRPr="00DF5BDA">
        <w:rPr>
          <w:rFonts w:ascii="Lato" w:hAnsi="Lato" w:cstheme="minorHAnsi"/>
        </w:rPr>
        <w:t xml:space="preserve"> </w:t>
      </w:r>
      <w:r w:rsidR="004B1FF0" w:rsidRPr="00DF5BDA">
        <w:rPr>
          <w:rFonts w:ascii="Lato" w:hAnsi="Lato" w:cstheme="minorHAnsi"/>
        </w:rPr>
        <w:t>invites</w:t>
      </w:r>
      <w:r w:rsidR="004B1FF0" w:rsidRPr="00883662">
        <w:rPr>
          <w:rFonts w:ascii="Lato" w:hAnsi="Lato" w:cstheme="minorHAnsi"/>
        </w:rPr>
        <w:t xml:space="preserve"> qualified </w:t>
      </w:r>
      <w:r w:rsidR="00B70FDE" w:rsidRPr="00883662">
        <w:rPr>
          <w:rFonts w:ascii="Lato" w:hAnsi="Lato" w:cstheme="minorHAnsi"/>
        </w:rPr>
        <w:t>bidders</w:t>
      </w:r>
      <w:r w:rsidR="004B1FF0" w:rsidRPr="00883662">
        <w:rPr>
          <w:rFonts w:ascii="Lato" w:hAnsi="Lato" w:cstheme="minorHAnsi"/>
        </w:rPr>
        <w:t xml:space="preserve"> to submit bids </w:t>
      </w:r>
      <w:r w:rsidR="00B70FDE" w:rsidRPr="00883662">
        <w:rPr>
          <w:rFonts w:ascii="Lato" w:hAnsi="Lato" w:cstheme="minorHAnsi"/>
        </w:rPr>
        <w:t>for</w:t>
      </w:r>
      <w:r w:rsidR="004B1FF0" w:rsidRPr="00883662">
        <w:rPr>
          <w:rFonts w:ascii="Lato" w:hAnsi="Lato" w:cstheme="minorHAnsi"/>
        </w:rPr>
        <w:t xml:space="preserve"> </w:t>
      </w:r>
      <w:r w:rsidR="004B1FF0" w:rsidRPr="00883662">
        <w:rPr>
          <w:rFonts w:ascii="Lato" w:hAnsi="Lato" w:cstheme="minorHAnsi"/>
          <w:bCs/>
        </w:rPr>
        <w:t>Vended Meals as described in the</w:t>
      </w:r>
      <w:r w:rsidR="00B70FDE" w:rsidRPr="00883662">
        <w:rPr>
          <w:rFonts w:ascii="Lato" w:hAnsi="Lato" w:cstheme="minorHAnsi"/>
          <w:bCs/>
        </w:rPr>
        <w:t xml:space="preserve"> attached</w:t>
      </w:r>
      <w:r w:rsidR="004B1FF0" w:rsidRPr="00883662">
        <w:rPr>
          <w:rFonts w:ascii="Lato" w:hAnsi="Lato" w:cstheme="minorHAnsi"/>
          <w:bCs/>
        </w:rPr>
        <w:t xml:space="preserve"> “Template Vended Meals Agreement” herein called “Agreement”</w:t>
      </w:r>
      <w:r w:rsidR="004B1FF0" w:rsidRPr="00883662">
        <w:rPr>
          <w:rFonts w:ascii="Lato" w:hAnsi="Lato" w:cstheme="minorHAnsi"/>
        </w:rPr>
        <w:t xml:space="preserve">. Winning bidder will be requested </w:t>
      </w:r>
      <w:r w:rsidR="00B70FDE" w:rsidRPr="00883662">
        <w:rPr>
          <w:rFonts w:ascii="Lato" w:hAnsi="Lato" w:cstheme="minorHAnsi"/>
        </w:rPr>
        <w:t xml:space="preserve">to </w:t>
      </w:r>
      <w:r w:rsidR="004B1FF0" w:rsidRPr="00883662">
        <w:rPr>
          <w:rFonts w:ascii="Lato" w:hAnsi="Lato" w:cstheme="minorHAnsi"/>
        </w:rPr>
        <w:t xml:space="preserve">sign the Agreement. Please </w:t>
      </w:r>
      <w:r>
        <w:rPr>
          <w:rFonts w:ascii="Lato" w:hAnsi="Lato" w:cstheme="minorHAnsi"/>
        </w:rPr>
        <w:t>s</w:t>
      </w:r>
      <w:r w:rsidR="004B1FF0" w:rsidRPr="00883662">
        <w:rPr>
          <w:rFonts w:ascii="Lato" w:hAnsi="Lato" w:cstheme="minorHAnsi"/>
        </w:rPr>
        <w:t xml:space="preserve">ubmit the bid as instructed in “Respond to solicitation” below. Contact </w:t>
      </w:r>
      <w:r>
        <w:rPr>
          <w:rFonts w:ascii="Lato" w:hAnsi="Lato" w:cstheme="minorHAnsi"/>
        </w:rPr>
        <w:t>(CONTACT PERSON’S NAME)</w:t>
      </w:r>
      <w:r w:rsidR="004B1FF0" w:rsidRPr="00883662">
        <w:rPr>
          <w:rFonts w:ascii="Lato" w:hAnsi="Lato" w:cstheme="minorHAnsi"/>
        </w:rPr>
        <w:t xml:space="preserve"> at </w:t>
      </w:r>
      <w:r>
        <w:rPr>
          <w:rFonts w:ascii="Lato" w:hAnsi="Lato" w:cstheme="minorHAnsi"/>
        </w:rPr>
        <w:t>(PHONE AND EMAIL)</w:t>
      </w:r>
      <w:r w:rsidR="004B1FF0" w:rsidRPr="00883662">
        <w:rPr>
          <w:rFonts w:ascii="Lato" w:hAnsi="Lato" w:cstheme="minorHAnsi"/>
        </w:rPr>
        <w:t xml:space="preserve"> with any questions.</w:t>
      </w:r>
    </w:p>
    <w:p w14:paraId="311B4D29" w14:textId="77777777" w:rsidR="00DF5BDA" w:rsidRPr="00883662" w:rsidRDefault="00DF5BDA" w:rsidP="00DF5BDA">
      <w:pPr>
        <w:autoSpaceDE w:val="0"/>
        <w:autoSpaceDN w:val="0"/>
        <w:adjustRightInd w:val="0"/>
        <w:spacing w:after="0" w:line="240" w:lineRule="auto"/>
        <w:rPr>
          <w:rFonts w:ascii="Lato" w:hAnsi="Lato" w:cstheme="minorHAnsi"/>
        </w:rPr>
      </w:pPr>
    </w:p>
    <w:p w14:paraId="6A60E352" w14:textId="6680337C" w:rsidR="004B1FF0" w:rsidRDefault="004B1FF0" w:rsidP="00DF5BDA">
      <w:pPr>
        <w:spacing w:after="0" w:line="240" w:lineRule="auto"/>
        <w:rPr>
          <w:rFonts w:ascii="Lato" w:hAnsi="Lato" w:cstheme="minorHAnsi"/>
          <w:b/>
        </w:rPr>
      </w:pPr>
      <w:r w:rsidRPr="00883662">
        <w:rPr>
          <w:rFonts w:ascii="Lato" w:hAnsi="Lato" w:cstheme="minorHAnsi"/>
          <w:b/>
        </w:rPr>
        <w:t>Product Information</w:t>
      </w:r>
    </w:p>
    <w:p w14:paraId="7C6CFC58" w14:textId="3A6E1355" w:rsidR="00DF5BDA" w:rsidRPr="00DF5BDA" w:rsidRDefault="00DF5BDA" w:rsidP="00DF5BDA">
      <w:pPr>
        <w:spacing w:after="0" w:line="240" w:lineRule="auto"/>
        <w:rPr>
          <w:rFonts w:ascii="Lato" w:hAnsi="Lato" w:cstheme="minorHAnsi"/>
          <w:bCs/>
        </w:rPr>
      </w:pPr>
      <w:r w:rsidRPr="00DF5BDA">
        <w:rPr>
          <w:rFonts w:ascii="Lato" w:hAnsi="Lato" w:cstheme="minorHAnsi"/>
          <w:bCs/>
        </w:rPr>
        <w:t>Product Name: See attached agreement.</w:t>
      </w:r>
    </w:p>
    <w:p w14:paraId="19CC723E" w14:textId="5246F9B9" w:rsidR="00DF5BDA" w:rsidRPr="00DF5BDA" w:rsidRDefault="00DF5BDA" w:rsidP="00DF5BDA">
      <w:pPr>
        <w:spacing w:after="0" w:line="240" w:lineRule="auto"/>
        <w:rPr>
          <w:rFonts w:ascii="Lato" w:hAnsi="Lato" w:cstheme="minorHAnsi"/>
          <w:bCs/>
        </w:rPr>
      </w:pPr>
      <w:r w:rsidRPr="00DF5BDA">
        <w:rPr>
          <w:rFonts w:ascii="Lato" w:hAnsi="Lato" w:cstheme="minorHAnsi"/>
          <w:bCs/>
        </w:rPr>
        <w:t xml:space="preserve">Product Specifications: </w:t>
      </w:r>
      <w:r w:rsidRPr="00DF5BDA">
        <w:rPr>
          <w:rFonts w:ascii="Lato" w:hAnsi="Lato" w:cstheme="minorHAnsi"/>
          <w:bCs/>
        </w:rPr>
        <w:t>See attached agreement.</w:t>
      </w:r>
    </w:p>
    <w:p w14:paraId="0C30C428" w14:textId="07E70F05" w:rsidR="00DF5BDA" w:rsidRPr="00DF5BDA" w:rsidRDefault="00DF5BDA" w:rsidP="00DF5BDA">
      <w:pPr>
        <w:spacing w:after="0" w:line="240" w:lineRule="auto"/>
        <w:rPr>
          <w:rFonts w:ascii="Lato" w:hAnsi="Lato" w:cstheme="minorHAnsi"/>
          <w:bCs/>
        </w:rPr>
      </w:pPr>
      <w:r w:rsidRPr="00DF5BDA">
        <w:rPr>
          <w:rFonts w:ascii="Lato" w:hAnsi="Lato" w:cstheme="minorHAnsi"/>
          <w:bCs/>
        </w:rPr>
        <w:t xml:space="preserve">Terms and Conditions: </w:t>
      </w:r>
      <w:r w:rsidRPr="00DF5BDA">
        <w:rPr>
          <w:rFonts w:ascii="Lato" w:hAnsi="Lato" w:cstheme="minorHAnsi"/>
          <w:bCs/>
        </w:rPr>
        <w:t>See attached agreement.</w:t>
      </w:r>
    </w:p>
    <w:p w14:paraId="3A6A10AA" w14:textId="4637DA01" w:rsidR="00DF5BDA" w:rsidRPr="00DF5BDA" w:rsidRDefault="00DF5BDA" w:rsidP="00DF5BDA">
      <w:pPr>
        <w:spacing w:after="0" w:line="240" w:lineRule="auto"/>
        <w:rPr>
          <w:rFonts w:ascii="Lato" w:hAnsi="Lato" w:cstheme="minorHAnsi"/>
          <w:bCs/>
        </w:rPr>
      </w:pPr>
      <w:r w:rsidRPr="00DF5BDA">
        <w:rPr>
          <w:rFonts w:ascii="Lato" w:hAnsi="Lato" w:cstheme="minorHAnsi"/>
          <w:bCs/>
        </w:rPr>
        <w:t xml:space="preserve">Delivery Frequency: </w:t>
      </w:r>
      <w:r w:rsidRPr="00DF5BDA">
        <w:rPr>
          <w:rFonts w:ascii="Lato" w:hAnsi="Lato" w:cstheme="minorHAnsi"/>
          <w:bCs/>
        </w:rPr>
        <w:t>See attached agreement.</w:t>
      </w:r>
    </w:p>
    <w:p w14:paraId="621BBDD3" w14:textId="1614F8A9" w:rsidR="00DF5BDA" w:rsidRDefault="00DF5BDA" w:rsidP="004979D4">
      <w:pPr>
        <w:spacing w:line="240" w:lineRule="auto"/>
        <w:rPr>
          <w:rFonts w:ascii="Lato" w:hAnsi="Lato" w:cstheme="minorHAnsi"/>
          <w:bCs/>
        </w:rPr>
      </w:pPr>
      <w:r w:rsidRPr="00DF5BDA">
        <w:rPr>
          <w:rFonts w:ascii="Lato" w:hAnsi="Lato" w:cstheme="minorHAnsi"/>
          <w:bCs/>
        </w:rPr>
        <w:t>Site Location</w:t>
      </w:r>
      <w:r w:rsidR="004979D4">
        <w:rPr>
          <w:rFonts w:ascii="Lato" w:hAnsi="Lato" w:cstheme="minorHAnsi"/>
          <w:bCs/>
        </w:rPr>
        <w:t>(</w:t>
      </w:r>
      <w:r w:rsidRPr="00DF5BDA">
        <w:rPr>
          <w:rFonts w:ascii="Lato" w:hAnsi="Lato" w:cstheme="minorHAnsi"/>
          <w:bCs/>
        </w:rPr>
        <w:t>s</w:t>
      </w:r>
      <w:r w:rsidR="004979D4">
        <w:rPr>
          <w:rFonts w:ascii="Lato" w:hAnsi="Lato" w:cstheme="minorHAnsi"/>
          <w:bCs/>
        </w:rPr>
        <w:t>)</w:t>
      </w:r>
      <w:r w:rsidRPr="00DF5BDA">
        <w:rPr>
          <w:rFonts w:ascii="Lato" w:hAnsi="Lato" w:cstheme="minorHAnsi"/>
          <w:bCs/>
        </w:rPr>
        <w:t xml:space="preserve">: </w:t>
      </w:r>
      <w:r w:rsidRPr="00DF5BDA">
        <w:rPr>
          <w:rFonts w:ascii="Lato" w:hAnsi="Lato" w:cstheme="minorHAnsi"/>
          <w:bCs/>
        </w:rPr>
        <w:t>See attached agreement.</w:t>
      </w:r>
    </w:p>
    <w:p w14:paraId="1D67D049" w14:textId="1C1E768C" w:rsidR="004B1FF0" w:rsidRPr="00883662" w:rsidRDefault="004B1FF0" w:rsidP="00754F19">
      <w:pPr>
        <w:spacing w:after="0" w:line="240" w:lineRule="auto"/>
        <w:rPr>
          <w:rFonts w:ascii="Lato" w:hAnsi="Lato" w:cstheme="minorHAnsi"/>
          <w:b/>
        </w:rPr>
      </w:pPr>
      <w:r w:rsidRPr="00883662">
        <w:rPr>
          <w:rFonts w:ascii="Lato" w:hAnsi="Lato" w:cstheme="minorHAnsi"/>
          <w:b/>
        </w:rPr>
        <w:t>Respond</w:t>
      </w:r>
      <w:r w:rsidR="004979D4">
        <w:rPr>
          <w:rFonts w:ascii="Lato" w:hAnsi="Lato" w:cstheme="minorHAnsi"/>
          <w:b/>
        </w:rPr>
        <w:t>ing</w:t>
      </w:r>
      <w:r w:rsidRPr="00883662">
        <w:rPr>
          <w:rFonts w:ascii="Lato" w:hAnsi="Lato" w:cstheme="minorHAnsi"/>
          <w:b/>
        </w:rPr>
        <w:t xml:space="preserve"> to </w:t>
      </w:r>
      <w:r w:rsidR="00DF5BDA">
        <w:rPr>
          <w:rFonts w:ascii="Lato" w:hAnsi="Lato" w:cstheme="minorHAnsi"/>
          <w:b/>
        </w:rPr>
        <w:t>S</w:t>
      </w:r>
      <w:r w:rsidRPr="00883662">
        <w:rPr>
          <w:rFonts w:ascii="Lato" w:hAnsi="Lato" w:cstheme="minorHAnsi"/>
          <w:b/>
        </w:rPr>
        <w:t>olicitation</w:t>
      </w:r>
    </w:p>
    <w:p w14:paraId="32AE478D" w14:textId="097F2B0F" w:rsidR="004B1FF0" w:rsidRPr="00883662" w:rsidRDefault="004B1FF0" w:rsidP="00754F19">
      <w:pPr>
        <w:spacing w:after="0" w:line="240" w:lineRule="auto"/>
        <w:rPr>
          <w:rFonts w:ascii="Lato" w:hAnsi="Lato" w:cstheme="minorHAnsi"/>
        </w:rPr>
      </w:pPr>
      <w:r w:rsidRPr="00883662">
        <w:rPr>
          <w:rFonts w:ascii="Lato" w:hAnsi="Lato" w:cstheme="minorHAnsi"/>
        </w:rPr>
        <w:t xml:space="preserve">Please </w:t>
      </w:r>
      <w:r w:rsidR="00EF25CD" w:rsidRPr="00883662">
        <w:rPr>
          <w:rFonts w:ascii="Lato" w:hAnsi="Lato" w:cstheme="minorHAnsi"/>
        </w:rPr>
        <w:t xml:space="preserve">send bid </w:t>
      </w:r>
      <w:r w:rsidR="004979D4">
        <w:rPr>
          <w:rFonts w:ascii="Lato" w:hAnsi="Lato" w:cstheme="minorHAnsi"/>
        </w:rPr>
        <w:t xml:space="preserve">to the </w:t>
      </w:r>
      <w:r w:rsidR="00EF25CD" w:rsidRPr="00883662">
        <w:rPr>
          <w:rFonts w:ascii="Lato" w:hAnsi="Lato" w:cstheme="minorHAnsi"/>
        </w:rPr>
        <w:t xml:space="preserve">attention </w:t>
      </w:r>
      <w:r w:rsidR="004979D4">
        <w:rPr>
          <w:rFonts w:ascii="Lato" w:hAnsi="Lato" w:cstheme="minorHAnsi"/>
        </w:rPr>
        <w:t xml:space="preserve">of </w:t>
      </w:r>
      <w:r w:rsidR="00DF5BDA">
        <w:rPr>
          <w:rFonts w:ascii="Lato" w:hAnsi="Lato" w:cstheme="minorHAnsi"/>
        </w:rPr>
        <w:t xml:space="preserve">CONTACT NAME </w:t>
      </w:r>
      <w:r w:rsidR="004979D4">
        <w:rPr>
          <w:rFonts w:ascii="Lato" w:hAnsi="Lato" w:cstheme="minorHAnsi"/>
        </w:rPr>
        <w:t>via one</w:t>
      </w:r>
      <w:r w:rsidR="00EF25CD" w:rsidRPr="00883662">
        <w:rPr>
          <w:rFonts w:ascii="Lato" w:hAnsi="Lato" w:cstheme="minorHAnsi"/>
        </w:rPr>
        <w:t xml:space="preserve"> of the following</w:t>
      </w:r>
      <w:r w:rsidR="00DF5BDA">
        <w:rPr>
          <w:rFonts w:ascii="Lato" w:hAnsi="Lato" w:cstheme="minorHAnsi"/>
        </w:rPr>
        <w:t>:</w:t>
      </w:r>
    </w:p>
    <w:p w14:paraId="62FBCD8D" w14:textId="47A9AA04" w:rsidR="00EF25CD" w:rsidRPr="00883662" w:rsidRDefault="004B1FF0" w:rsidP="00754F19">
      <w:pPr>
        <w:pStyle w:val="ListParagraph"/>
        <w:numPr>
          <w:ilvl w:val="0"/>
          <w:numId w:val="5"/>
        </w:numPr>
        <w:spacing w:after="0" w:line="240" w:lineRule="auto"/>
        <w:ind w:left="1080"/>
        <w:rPr>
          <w:rFonts w:ascii="Lato" w:hAnsi="Lato" w:cstheme="minorHAnsi"/>
        </w:rPr>
      </w:pPr>
      <w:r w:rsidRPr="00883662">
        <w:rPr>
          <w:rFonts w:ascii="Lato" w:hAnsi="Lato" w:cstheme="minorHAnsi"/>
        </w:rPr>
        <w:t>Fax</w:t>
      </w:r>
      <w:r w:rsidR="00EF25CD" w:rsidRPr="00883662">
        <w:rPr>
          <w:rFonts w:ascii="Lato" w:hAnsi="Lato" w:cstheme="minorHAnsi"/>
        </w:rPr>
        <w:t xml:space="preserve">:  </w:t>
      </w:r>
    </w:p>
    <w:p w14:paraId="7109988D" w14:textId="09CB985B" w:rsidR="00EF25CD" w:rsidRPr="00883662" w:rsidRDefault="00EF25CD" w:rsidP="00754F19">
      <w:pPr>
        <w:pStyle w:val="ListParagraph"/>
        <w:numPr>
          <w:ilvl w:val="0"/>
          <w:numId w:val="5"/>
        </w:numPr>
        <w:spacing w:after="0" w:line="240" w:lineRule="auto"/>
        <w:ind w:left="1080"/>
        <w:rPr>
          <w:rFonts w:ascii="Lato" w:hAnsi="Lato" w:cstheme="minorHAnsi"/>
        </w:rPr>
      </w:pPr>
      <w:r w:rsidRPr="00883662">
        <w:rPr>
          <w:rFonts w:ascii="Lato" w:hAnsi="Lato" w:cstheme="minorHAnsi"/>
        </w:rPr>
        <w:t>E</w:t>
      </w:r>
      <w:r w:rsidR="004B1FF0" w:rsidRPr="00883662">
        <w:rPr>
          <w:rFonts w:ascii="Lato" w:hAnsi="Lato" w:cstheme="minorHAnsi"/>
        </w:rPr>
        <w:t>mail</w:t>
      </w:r>
      <w:r w:rsidR="00DF5BDA">
        <w:rPr>
          <w:rFonts w:ascii="Lato" w:hAnsi="Lato" w:cstheme="minorHAnsi"/>
        </w:rPr>
        <w:t xml:space="preserve">: </w:t>
      </w:r>
    </w:p>
    <w:p w14:paraId="182E3C81" w14:textId="238AC504" w:rsidR="004B1FF0" w:rsidRPr="00883662" w:rsidRDefault="00EF25CD" w:rsidP="00754F19">
      <w:pPr>
        <w:pStyle w:val="ListParagraph"/>
        <w:numPr>
          <w:ilvl w:val="0"/>
          <w:numId w:val="5"/>
        </w:numPr>
        <w:spacing w:after="0" w:line="240" w:lineRule="auto"/>
        <w:ind w:left="1080"/>
        <w:rPr>
          <w:rFonts w:ascii="Lato" w:hAnsi="Lato" w:cstheme="minorHAnsi"/>
        </w:rPr>
      </w:pPr>
      <w:r w:rsidRPr="00883662">
        <w:rPr>
          <w:rFonts w:ascii="Lato" w:hAnsi="Lato" w:cstheme="minorHAnsi"/>
        </w:rPr>
        <w:t>M</w:t>
      </w:r>
      <w:r w:rsidR="004B1FF0" w:rsidRPr="00883662">
        <w:rPr>
          <w:rFonts w:ascii="Lato" w:hAnsi="Lato" w:cstheme="minorHAnsi"/>
        </w:rPr>
        <w:t>ail</w:t>
      </w:r>
      <w:r w:rsidR="00DF5BDA">
        <w:rPr>
          <w:rFonts w:ascii="Lato" w:hAnsi="Lato" w:cstheme="minorHAnsi"/>
        </w:rPr>
        <w:t xml:space="preserve">: </w:t>
      </w:r>
    </w:p>
    <w:p w14:paraId="40D3EE44" w14:textId="1D5D570B" w:rsidR="004B1FF0" w:rsidRPr="00883662" w:rsidRDefault="004B1FF0" w:rsidP="00754F19">
      <w:pPr>
        <w:spacing w:after="0" w:line="240" w:lineRule="auto"/>
        <w:rPr>
          <w:rFonts w:ascii="Lato" w:hAnsi="Lato" w:cstheme="minorHAnsi"/>
        </w:rPr>
      </w:pPr>
      <w:r w:rsidRPr="00883662">
        <w:rPr>
          <w:rFonts w:ascii="Lato" w:hAnsi="Lato" w:cstheme="minorHAnsi"/>
        </w:rPr>
        <w:t xml:space="preserve">Return bid by </w:t>
      </w:r>
      <w:r w:rsidR="00FB4BE1">
        <w:rPr>
          <w:rFonts w:ascii="Lato" w:hAnsi="Lato" w:cstheme="minorHAnsi"/>
        </w:rPr>
        <w:t>(DUE DATE)</w:t>
      </w:r>
    </w:p>
    <w:p w14:paraId="2920C64A" w14:textId="6DF97CB9" w:rsidR="00FB4BE1" w:rsidRDefault="004B1FF0" w:rsidP="00754F19">
      <w:pPr>
        <w:spacing w:after="0" w:line="240" w:lineRule="auto"/>
        <w:rPr>
          <w:rFonts w:ascii="Lato" w:hAnsi="Lato" w:cstheme="minorHAnsi"/>
        </w:rPr>
      </w:pPr>
      <w:r w:rsidRPr="00883662">
        <w:rPr>
          <w:rFonts w:ascii="Lato" w:hAnsi="Lato" w:cstheme="minorHAnsi"/>
        </w:rPr>
        <w:t xml:space="preserve">Bids received after </w:t>
      </w:r>
      <w:r w:rsidR="00FB4BE1">
        <w:rPr>
          <w:rFonts w:ascii="Lato" w:hAnsi="Lato" w:cstheme="minorHAnsi"/>
        </w:rPr>
        <w:t xml:space="preserve">the </w:t>
      </w:r>
      <w:r w:rsidRPr="00883662">
        <w:rPr>
          <w:rFonts w:ascii="Lato" w:hAnsi="Lato" w:cstheme="minorHAnsi"/>
        </w:rPr>
        <w:t>due date above will be ineligible for consideration.</w:t>
      </w:r>
    </w:p>
    <w:p w14:paraId="1732B3BB" w14:textId="77777777" w:rsidR="004979D4" w:rsidRPr="00883662" w:rsidRDefault="004979D4" w:rsidP="004979D4">
      <w:pPr>
        <w:spacing w:after="0" w:line="240" w:lineRule="auto"/>
        <w:rPr>
          <w:rFonts w:ascii="Lato" w:hAnsi="Lato" w:cstheme="minorHAnsi"/>
        </w:rPr>
      </w:pPr>
    </w:p>
    <w:p w14:paraId="7CE667AC" w14:textId="45862319" w:rsidR="00B434E5" w:rsidRPr="00883662" w:rsidRDefault="00B434E5" w:rsidP="00FB4BE1">
      <w:pPr>
        <w:spacing w:after="0"/>
        <w:rPr>
          <w:rFonts w:ascii="Lato" w:hAnsi="Lato" w:cstheme="minorHAnsi"/>
          <w:b/>
          <w:bCs/>
        </w:rPr>
      </w:pPr>
      <w:r w:rsidRPr="00883662">
        <w:rPr>
          <w:rFonts w:ascii="Lato" w:hAnsi="Lato" w:cstheme="minorHAnsi"/>
          <w:b/>
          <w:bCs/>
        </w:rPr>
        <w:t>Awarding Contract</w:t>
      </w:r>
    </w:p>
    <w:p w14:paraId="4387144D" w14:textId="4D7AEEBE" w:rsidR="00B434E5" w:rsidRPr="00883662" w:rsidRDefault="00B434E5" w:rsidP="00FB4BE1">
      <w:pPr>
        <w:spacing w:after="0"/>
        <w:rPr>
          <w:rFonts w:ascii="Lato" w:hAnsi="Lato"/>
          <w:color w:val="000000"/>
        </w:rPr>
      </w:pPr>
      <w:r w:rsidRPr="00883662">
        <w:rPr>
          <w:rFonts w:ascii="Lato" w:hAnsi="Lato"/>
          <w:color w:val="000000"/>
        </w:rPr>
        <w:t xml:space="preserve">The SFA will select </w:t>
      </w:r>
      <w:r w:rsidRPr="00883662">
        <w:rPr>
          <w:rFonts w:ascii="Lato" w:hAnsi="Lato"/>
          <w:color w:val="000000"/>
        </w:rPr>
        <w:t>the lowest bidder</w:t>
      </w:r>
      <w:r w:rsidRPr="00883662">
        <w:rPr>
          <w:rFonts w:ascii="Lato" w:hAnsi="Lato"/>
          <w:color w:val="000000"/>
        </w:rPr>
        <w:t xml:space="preserve"> based on conditions and requirements contained herein to award the contract for the </w:t>
      </w:r>
      <w:r w:rsidR="00FB4BE1">
        <w:rPr>
          <w:rFonts w:ascii="Lato" w:hAnsi="Lato"/>
          <w:color w:val="000000"/>
        </w:rPr>
        <w:t>(INSERT SCHOOL YEAR)</w:t>
      </w:r>
      <w:r w:rsidRPr="00883662">
        <w:rPr>
          <w:rFonts w:ascii="Lato" w:hAnsi="Lato"/>
          <w:color w:val="000000"/>
        </w:rPr>
        <w:t xml:space="preserve"> , beginning on </w:t>
      </w:r>
      <w:r w:rsidR="00FB4BE1">
        <w:rPr>
          <w:rFonts w:ascii="Lato" w:hAnsi="Lato"/>
          <w:color w:val="000000"/>
        </w:rPr>
        <w:t>(CONTRACT BEGIN DATE)</w:t>
      </w:r>
      <w:r w:rsidRPr="00883662">
        <w:rPr>
          <w:rFonts w:ascii="Lato" w:hAnsi="Lato"/>
          <w:color w:val="000000"/>
        </w:rPr>
        <w:t xml:space="preserve"> and</w:t>
      </w:r>
      <w:r w:rsidR="00FB4BE1">
        <w:rPr>
          <w:rFonts w:ascii="Lato" w:hAnsi="Lato"/>
          <w:color w:val="000000"/>
        </w:rPr>
        <w:t xml:space="preserve"> (CONTRACT END DATE)</w:t>
      </w:r>
      <w:r w:rsidRPr="00883662">
        <w:rPr>
          <w:rFonts w:ascii="Lato" w:hAnsi="Lato"/>
          <w:color w:val="000000"/>
        </w:rPr>
        <w:t>. Th</w:t>
      </w:r>
      <w:r w:rsidR="00FB4BE1">
        <w:rPr>
          <w:rFonts w:ascii="Lato" w:hAnsi="Lato"/>
          <w:color w:val="000000"/>
        </w:rPr>
        <w:t>e</w:t>
      </w:r>
      <w:r w:rsidRPr="00883662">
        <w:rPr>
          <w:rFonts w:ascii="Lato" w:hAnsi="Lato"/>
          <w:color w:val="000000"/>
        </w:rPr>
        <w:t xml:space="preserve"> awarded contract will have the option for four (4) one (1) year contract renewals.</w:t>
      </w:r>
    </w:p>
    <w:p w14:paraId="0DA03C0B" w14:textId="77777777" w:rsidR="00FB4BE1" w:rsidRDefault="00FB4BE1" w:rsidP="00B434E5">
      <w:pPr>
        <w:pStyle w:val="Default"/>
        <w:rPr>
          <w:rFonts w:ascii="Lato" w:hAnsi="Lato"/>
          <w:b/>
          <w:sz w:val="22"/>
          <w:szCs w:val="22"/>
        </w:rPr>
      </w:pPr>
    </w:p>
    <w:p w14:paraId="07C53658" w14:textId="77777777" w:rsidR="00FB4BE1" w:rsidRDefault="00B434E5" w:rsidP="00B434E5">
      <w:pPr>
        <w:pStyle w:val="Default"/>
        <w:rPr>
          <w:rFonts w:ascii="Lato" w:hAnsi="Lato"/>
          <w:b/>
          <w:sz w:val="22"/>
          <w:szCs w:val="22"/>
        </w:rPr>
      </w:pPr>
      <w:r w:rsidRPr="00883662">
        <w:rPr>
          <w:rFonts w:ascii="Lato" w:hAnsi="Lato"/>
          <w:b/>
          <w:sz w:val="22"/>
          <w:szCs w:val="22"/>
        </w:rPr>
        <w:t>Bid</w:t>
      </w:r>
      <w:r w:rsidRPr="00883662">
        <w:rPr>
          <w:rFonts w:ascii="Lato" w:hAnsi="Lato"/>
          <w:b/>
          <w:sz w:val="22"/>
          <w:szCs w:val="22"/>
        </w:rPr>
        <w:t xml:space="preserve"> Deadline </w:t>
      </w:r>
    </w:p>
    <w:p w14:paraId="3022B107" w14:textId="6BBB33F5" w:rsidR="00B434E5" w:rsidRPr="00883662" w:rsidRDefault="00FB4BE1" w:rsidP="00B434E5">
      <w:pPr>
        <w:pStyle w:val="Default"/>
        <w:rPr>
          <w:rFonts w:ascii="Lato" w:hAnsi="Lato"/>
          <w:b/>
          <w:sz w:val="22"/>
          <w:szCs w:val="22"/>
        </w:rPr>
      </w:pPr>
      <w:r>
        <w:rPr>
          <w:rFonts w:ascii="Lato" w:hAnsi="Lato"/>
          <w:b/>
          <w:sz w:val="22"/>
          <w:szCs w:val="22"/>
        </w:rPr>
        <w:t xml:space="preserve">(INSERT DATE) </w:t>
      </w:r>
      <w:r w:rsidR="00B434E5" w:rsidRPr="00883662">
        <w:rPr>
          <w:rFonts w:ascii="Lato" w:hAnsi="Lato"/>
          <w:b/>
          <w:sz w:val="22"/>
          <w:szCs w:val="22"/>
        </w:rPr>
        <w:t xml:space="preserve">by </w:t>
      </w:r>
      <w:r>
        <w:rPr>
          <w:rFonts w:ascii="Lato" w:hAnsi="Lato"/>
          <w:b/>
          <w:sz w:val="22"/>
          <w:szCs w:val="22"/>
        </w:rPr>
        <w:t xml:space="preserve">(INSERT TIME) </w:t>
      </w:r>
      <w:r w:rsidR="00B434E5" w:rsidRPr="00883662">
        <w:rPr>
          <w:rFonts w:ascii="Lato" w:hAnsi="Lato"/>
          <w:b/>
          <w:sz w:val="22"/>
          <w:szCs w:val="22"/>
        </w:rPr>
        <w:t>P.M. CST</w:t>
      </w:r>
    </w:p>
    <w:p w14:paraId="76F3BFBC" w14:textId="661B7DC4" w:rsidR="00B434E5" w:rsidRPr="00883662" w:rsidRDefault="00B434E5" w:rsidP="00B434E5">
      <w:pPr>
        <w:pStyle w:val="Default"/>
        <w:rPr>
          <w:rFonts w:ascii="Lato" w:hAnsi="Lato"/>
          <w:sz w:val="22"/>
          <w:szCs w:val="22"/>
        </w:rPr>
      </w:pPr>
      <w:r w:rsidRPr="00883662">
        <w:rPr>
          <w:rFonts w:ascii="Lato" w:hAnsi="Lato"/>
          <w:sz w:val="22"/>
          <w:szCs w:val="22"/>
        </w:rPr>
        <w:t>Bids</w:t>
      </w:r>
      <w:r w:rsidRPr="00883662">
        <w:rPr>
          <w:rFonts w:ascii="Lato" w:hAnsi="Lato"/>
          <w:sz w:val="22"/>
          <w:szCs w:val="22"/>
        </w:rPr>
        <w:t xml:space="preserve"> will be accepted up to</w:t>
      </w:r>
      <w:r w:rsidR="004979D4">
        <w:rPr>
          <w:rFonts w:ascii="Lato" w:hAnsi="Lato"/>
          <w:sz w:val="22"/>
          <w:szCs w:val="22"/>
        </w:rPr>
        <w:t>,</w:t>
      </w:r>
      <w:r w:rsidRPr="00883662">
        <w:rPr>
          <w:rFonts w:ascii="Lato" w:hAnsi="Lato"/>
          <w:sz w:val="22"/>
          <w:szCs w:val="22"/>
        </w:rPr>
        <w:t xml:space="preserve"> and no </w:t>
      </w:r>
      <w:r w:rsidRPr="00883662">
        <w:rPr>
          <w:rFonts w:ascii="Lato" w:hAnsi="Lato"/>
          <w:sz w:val="22"/>
          <w:szCs w:val="22"/>
        </w:rPr>
        <w:t>bid</w:t>
      </w:r>
      <w:r w:rsidRPr="00883662">
        <w:rPr>
          <w:rFonts w:ascii="Lato" w:hAnsi="Lato"/>
          <w:sz w:val="22"/>
          <w:szCs w:val="22"/>
        </w:rPr>
        <w:t xml:space="preserve"> may be withdrawn after, the due date and time for submission. Time is Central Standard Time as indicated on the designated clock at the SFA. </w:t>
      </w:r>
      <w:r w:rsidRPr="00883662">
        <w:rPr>
          <w:rFonts w:ascii="Lato" w:hAnsi="Lato"/>
          <w:sz w:val="22"/>
          <w:szCs w:val="22"/>
        </w:rPr>
        <w:t>Bids</w:t>
      </w:r>
      <w:r w:rsidRPr="00883662">
        <w:rPr>
          <w:rFonts w:ascii="Lato" w:hAnsi="Lato"/>
          <w:sz w:val="22"/>
          <w:szCs w:val="22"/>
        </w:rPr>
        <w:t xml:space="preserve"> that arrive after the required time will not be considered. It is the responsibility of the </w:t>
      </w:r>
      <w:r w:rsidRPr="00883662">
        <w:rPr>
          <w:rFonts w:ascii="Lato" w:hAnsi="Lato"/>
          <w:sz w:val="22"/>
          <w:szCs w:val="22"/>
        </w:rPr>
        <w:t>bidder</w:t>
      </w:r>
      <w:r w:rsidRPr="00883662">
        <w:rPr>
          <w:rFonts w:ascii="Lato" w:hAnsi="Lato"/>
          <w:sz w:val="22"/>
          <w:szCs w:val="22"/>
        </w:rPr>
        <w:t xml:space="preserve"> to ensure that the </w:t>
      </w:r>
      <w:r w:rsidRPr="00883662">
        <w:rPr>
          <w:rFonts w:ascii="Lato" w:hAnsi="Lato"/>
          <w:sz w:val="22"/>
          <w:szCs w:val="22"/>
        </w:rPr>
        <w:t>bid</w:t>
      </w:r>
      <w:r w:rsidRPr="00883662">
        <w:rPr>
          <w:rFonts w:ascii="Lato" w:hAnsi="Lato"/>
          <w:sz w:val="22"/>
          <w:szCs w:val="22"/>
        </w:rPr>
        <w:t xml:space="preserve"> arrives at the required location by the required time. Submitted </w:t>
      </w:r>
      <w:r w:rsidRPr="00883662">
        <w:rPr>
          <w:rFonts w:ascii="Lato" w:hAnsi="Lato"/>
          <w:sz w:val="22"/>
          <w:szCs w:val="22"/>
        </w:rPr>
        <w:t>bid</w:t>
      </w:r>
      <w:r w:rsidRPr="00883662">
        <w:rPr>
          <w:rFonts w:ascii="Lato" w:hAnsi="Lato"/>
          <w:sz w:val="22"/>
          <w:szCs w:val="22"/>
        </w:rPr>
        <w:t xml:space="preserve"> shall remain valid for thirty (30) days from the </w:t>
      </w:r>
      <w:r w:rsidRPr="00883662">
        <w:rPr>
          <w:rFonts w:ascii="Lato" w:hAnsi="Lato"/>
          <w:sz w:val="22"/>
          <w:szCs w:val="22"/>
        </w:rPr>
        <w:t>bid</w:t>
      </w:r>
      <w:r w:rsidRPr="00883662">
        <w:rPr>
          <w:rFonts w:ascii="Lato" w:hAnsi="Lato"/>
          <w:sz w:val="22"/>
          <w:szCs w:val="22"/>
        </w:rPr>
        <w:t xml:space="preserve"> deadline.</w:t>
      </w:r>
    </w:p>
    <w:p w14:paraId="000F8B9B" w14:textId="77777777" w:rsidR="00B434E5" w:rsidRPr="00883662" w:rsidRDefault="00B434E5" w:rsidP="00B434E5">
      <w:pPr>
        <w:pStyle w:val="Default"/>
        <w:rPr>
          <w:rFonts w:ascii="Lato" w:hAnsi="Lato"/>
          <w:sz w:val="22"/>
          <w:szCs w:val="22"/>
        </w:rPr>
      </w:pPr>
    </w:p>
    <w:p w14:paraId="6F6B79F8" w14:textId="74708C94" w:rsidR="00B434E5" w:rsidRPr="00883662" w:rsidRDefault="00B434E5" w:rsidP="00B434E5">
      <w:pPr>
        <w:pStyle w:val="Default"/>
        <w:rPr>
          <w:rFonts w:ascii="Lato" w:hAnsi="Lato"/>
          <w:sz w:val="22"/>
          <w:szCs w:val="22"/>
        </w:rPr>
      </w:pPr>
      <w:r w:rsidRPr="00883662">
        <w:rPr>
          <w:rFonts w:ascii="Lato" w:hAnsi="Lato"/>
          <w:sz w:val="22"/>
          <w:szCs w:val="22"/>
        </w:rPr>
        <w:t xml:space="preserve">If SFA determines that there is a discrepancy in or omission from this solicitation prior to the </w:t>
      </w:r>
      <w:r w:rsidRPr="00883662">
        <w:rPr>
          <w:rFonts w:ascii="Lato" w:hAnsi="Lato"/>
          <w:sz w:val="22"/>
          <w:szCs w:val="22"/>
        </w:rPr>
        <w:t xml:space="preserve">bid </w:t>
      </w:r>
      <w:r w:rsidRPr="00883662">
        <w:rPr>
          <w:rFonts w:ascii="Lato" w:hAnsi="Lato"/>
          <w:sz w:val="22"/>
          <w:szCs w:val="22"/>
        </w:rPr>
        <w:t xml:space="preserve">deadline, an addendum will be issued to all </w:t>
      </w:r>
      <w:r w:rsidRPr="00883662">
        <w:rPr>
          <w:rFonts w:ascii="Lato" w:hAnsi="Lato"/>
          <w:sz w:val="22"/>
          <w:szCs w:val="22"/>
        </w:rPr>
        <w:t xml:space="preserve">bidders </w:t>
      </w:r>
      <w:r w:rsidRPr="00883662">
        <w:rPr>
          <w:rFonts w:ascii="Lato" w:hAnsi="Lato"/>
          <w:sz w:val="22"/>
          <w:szCs w:val="22"/>
        </w:rPr>
        <w:t xml:space="preserve">that have submitted </w:t>
      </w:r>
      <w:r w:rsidRPr="00883662">
        <w:rPr>
          <w:rFonts w:ascii="Lato" w:hAnsi="Lato"/>
          <w:sz w:val="22"/>
          <w:szCs w:val="22"/>
        </w:rPr>
        <w:t>bids</w:t>
      </w:r>
      <w:r w:rsidRPr="00883662">
        <w:rPr>
          <w:rFonts w:ascii="Lato" w:hAnsi="Lato"/>
          <w:sz w:val="22"/>
          <w:szCs w:val="22"/>
        </w:rPr>
        <w:t xml:space="preserve"> and </w:t>
      </w:r>
      <w:r w:rsidRPr="00883662">
        <w:rPr>
          <w:rFonts w:ascii="Lato" w:hAnsi="Lato"/>
          <w:sz w:val="22"/>
          <w:szCs w:val="22"/>
        </w:rPr>
        <w:t xml:space="preserve">bidders </w:t>
      </w:r>
      <w:r w:rsidRPr="00883662">
        <w:rPr>
          <w:rFonts w:ascii="Lato" w:hAnsi="Lato"/>
          <w:sz w:val="22"/>
          <w:szCs w:val="22"/>
        </w:rPr>
        <w:t xml:space="preserve">that have requested a copy of the solicitation. </w:t>
      </w:r>
    </w:p>
    <w:p w14:paraId="093315EF" w14:textId="77777777" w:rsidR="00B434E5" w:rsidRPr="00883662" w:rsidRDefault="00B434E5" w:rsidP="00B434E5">
      <w:pPr>
        <w:pStyle w:val="Default"/>
        <w:rPr>
          <w:rFonts w:ascii="Lato" w:hAnsi="Lato"/>
          <w:b/>
          <w:bCs/>
          <w:sz w:val="22"/>
          <w:szCs w:val="22"/>
        </w:rPr>
      </w:pPr>
    </w:p>
    <w:p w14:paraId="0AAFDFCD" w14:textId="77777777" w:rsidR="00B434E5" w:rsidRPr="00883662" w:rsidRDefault="00B434E5" w:rsidP="00754F19">
      <w:pPr>
        <w:pStyle w:val="Default"/>
        <w:rPr>
          <w:rFonts w:ascii="Lato" w:hAnsi="Lato"/>
          <w:b/>
          <w:bCs/>
          <w:sz w:val="22"/>
          <w:szCs w:val="22"/>
        </w:rPr>
      </w:pPr>
      <w:r w:rsidRPr="00883662">
        <w:rPr>
          <w:rFonts w:ascii="Lato" w:hAnsi="Lato"/>
          <w:b/>
          <w:bCs/>
          <w:sz w:val="22"/>
          <w:szCs w:val="22"/>
        </w:rPr>
        <w:t>Communications</w:t>
      </w:r>
    </w:p>
    <w:p w14:paraId="07DD363D" w14:textId="18296BA8" w:rsidR="00B434E5" w:rsidRPr="00883662" w:rsidRDefault="00B434E5" w:rsidP="00754F19">
      <w:pPr>
        <w:pStyle w:val="Default"/>
        <w:rPr>
          <w:rFonts w:ascii="Lato" w:hAnsi="Lato"/>
          <w:sz w:val="22"/>
          <w:szCs w:val="22"/>
        </w:rPr>
      </w:pPr>
      <w:r w:rsidRPr="00883662">
        <w:rPr>
          <w:rFonts w:ascii="Lato" w:hAnsi="Lato"/>
          <w:sz w:val="22"/>
          <w:szCs w:val="22"/>
        </w:rPr>
        <w:t>All communication regarding this solicitation document should be directed to:</w:t>
      </w:r>
    </w:p>
    <w:p w14:paraId="4C766F6B" w14:textId="77777777" w:rsidR="00B434E5" w:rsidRPr="00883662" w:rsidRDefault="00B434E5" w:rsidP="00754F19">
      <w:pPr>
        <w:pStyle w:val="Default"/>
        <w:rPr>
          <w:rFonts w:ascii="Lato" w:hAnsi="Lato"/>
          <w:sz w:val="22"/>
          <w:szCs w:val="22"/>
        </w:rPr>
      </w:pPr>
    </w:p>
    <w:p w14:paraId="769D2A9E" w14:textId="74686E73" w:rsidR="00B434E5" w:rsidRPr="00883662" w:rsidRDefault="00B434E5" w:rsidP="00754F19">
      <w:pPr>
        <w:pStyle w:val="Default"/>
        <w:rPr>
          <w:rFonts w:ascii="Lato" w:hAnsi="Lato"/>
          <w:sz w:val="22"/>
          <w:szCs w:val="22"/>
        </w:rPr>
      </w:pPr>
      <w:r w:rsidRPr="00883662">
        <w:rPr>
          <w:rFonts w:ascii="Lato" w:hAnsi="Lato"/>
          <w:sz w:val="22"/>
          <w:szCs w:val="22"/>
        </w:rPr>
        <w:t>SFA Contact Person:</w:t>
      </w:r>
    </w:p>
    <w:p w14:paraId="0678EBEF" w14:textId="197B5979" w:rsidR="00B434E5" w:rsidRPr="00883662" w:rsidRDefault="00B434E5" w:rsidP="00754F19">
      <w:pPr>
        <w:pStyle w:val="Default"/>
        <w:rPr>
          <w:rFonts w:ascii="Lato" w:hAnsi="Lato"/>
          <w:sz w:val="22"/>
          <w:szCs w:val="22"/>
        </w:rPr>
      </w:pPr>
      <w:r w:rsidRPr="00883662">
        <w:rPr>
          <w:rFonts w:ascii="Lato" w:hAnsi="Lato"/>
          <w:sz w:val="22"/>
          <w:szCs w:val="22"/>
        </w:rPr>
        <w:lastRenderedPageBreak/>
        <w:t xml:space="preserve">Contact Person Title: </w:t>
      </w:r>
    </w:p>
    <w:p w14:paraId="67FFDF1A" w14:textId="25814991" w:rsidR="00B434E5" w:rsidRPr="00883662" w:rsidRDefault="00B434E5" w:rsidP="00754F19">
      <w:pPr>
        <w:pStyle w:val="Default"/>
        <w:rPr>
          <w:rFonts w:ascii="Lato" w:hAnsi="Lato"/>
          <w:sz w:val="22"/>
          <w:szCs w:val="22"/>
        </w:rPr>
      </w:pPr>
      <w:r w:rsidRPr="00883662">
        <w:rPr>
          <w:rFonts w:ascii="Lato" w:hAnsi="Lato"/>
          <w:sz w:val="22"/>
          <w:szCs w:val="22"/>
        </w:rPr>
        <w:t xml:space="preserve">Contact Person Phone: </w:t>
      </w:r>
    </w:p>
    <w:p w14:paraId="5E1ED9E3" w14:textId="0F16CCAF" w:rsidR="00B434E5" w:rsidRPr="00883662" w:rsidRDefault="00B434E5" w:rsidP="00754F19">
      <w:pPr>
        <w:pStyle w:val="Default"/>
        <w:rPr>
          <w:rFonts w:ascii="Lato" w:hAnsi="Lato"/>
          <w:sz w:val="22"/>
          <w:szCs w:val="22"/>
        </w:rPr>
      </w:pPr>
      <w:r w:rsidRPr="00883662">
        <w:rPr>
          <w:rFonts w:ascii="Lato" w:hAnsi="Lato"/>
          <w:sz w:val="22"/>
          <w:szCs w:val="22"/>
        </w:rPr>
        <w:t xml:space="preserve">Contact Person Email: </w:t>
      </w:r>
    </w:p>
    <w:p w14:paraId="6099B374" w14:textId="77777777" w:rsidR="00B434E5" w:rsidRPr="00883662" w:rsidRDefault="00B434E5" w:rsidP="00754F19">
      <w:pPr>
        <w:pStyle w:val="Default"/>
        <w:rPr>
          <w:rFonts w:ascii="Lato" w:hAnsi="Lato"/>
          <w:b/>
          <w:sz w:val="22"/>
          <w:szCs w:val="22"/>
        </w:rPr>
      </w:pPr>
    </w:p>
    <w:p w14:paraId="58DA4F12" w14:textId="2DBB565B" w:rsidR="000F4C08" w:rsidRPr="00883662" w:rsidRDefault="00B434E5" w:rsidP="00754F19">
      <w:pPr>
        <w:pStyle w:val="Default"/>
        <w:rPr>
          <w:rFonts w:ascii="Lato" w:hAnsi="Lato"/>
          <w:sz w:val="22"/>
          <w:szCs w:val="22"/>
        </w:rPr>
      </w:pPr>
      <w:r w:rsidRPr="00883662">
        <w:rPr>
          <w:rFonts w:ascii="Lato" w:hAnsi="Lato"/>
          <w:sz w:val="22"/>
          <w:szCs w:val="22"/>
        </w:rPr>
        <w:t xml:space="preserve">Email is the preferred form of communication. </w:t>
      </w:r>
    </w:p>
    <w:p w14:paraId="1F7A0013" w14:textId="77777777" w:rsidR="00754F19" w:rsidRDefault="00754F19" w:rsidP="00754F19">
      <w:pPr>
        <w:pStyle w:val="Default"/>
        <w:rPr>
          <w:rFonts w:ascii="Lato" w:hAnsi="Lato"/>
          <w:sz w:val="22"/>
          <w:szCs w:val="22"/>
        </w:rPr>
      </w:pPr>
    </w:p>
    <w:p w14:paraId="679A71B6" w14:textId="11F28236" w:rsidR="00B434E5" w:rsidRPr="00883662" w:rsidRDefault="000F4C08" w:rsidP="00754F19">
      <w:pPr>
        <w:pStyle w:val="Default"/>
        <w:rPr>
          <w:rFonts w:ascii="Lato" w:hAnsi="Lato"/>
          <w:sz w:val="22"/>
          <w:szCs w:val="22"/>
        </w:rPr>
      </w:pPr>
      <w:r w:rsidRPr="00883662">
        <w:rPr>
          <w:rFonts w:ascii="Lato" w:hAnsi="Lato"/>
          <w:sz w:val="22"/>
          <w:szCs w:val="22"/>
        </w:rPr>
        <w:t>Question</w:t>
      </w:r>
      <w:r w:rsidR="00FB4BE1">
        <w:rPr>
          <w:rFonts w:ascii="Lato" w:hAnsi="Lato"/>
          <w:sz w:val="22"/>
          <w:szCs w:val="22"/>
        </w:rPr>
        <w:t>s</w:t>
      </w:r>
      <w:r w:rsidRPr="00883662">
        <w:rPr>
          <w:rFonts w:ascii="Lato" w:hAnsi="Lato"/>
          <w:sz w:val="22"/>
          <w:szCs w:val="22"/>
        </w:rPr>
        <w:t xml:space="preserve"> and Response: The SFA will r</w:t>
      </w:r>
      <w:r w:rsidRPr="00883662">
        <w:rPr>
          <w:rFonts w:ascii="Lato" w:hAnsi="Lato"/>
          <w:sz w:val="22"/>
          <w:szCs w:val="22"/>
        </w:rPr>
        <w:t>elease</w:t>
      </w:r>
      <w:r w:rsidRPr="00883662">
        <w:rPr>
          <w:rFonts w:ascii="Lato" w:hAnsi="Lato"/>
          <w:sz w:val="22"/>
          <w:szCs w:val="22"/>
        </w:rPr>
        <w:t xml:space="preserve"> and respond</w:t>
      </w:r>
      <w:r w:rsidRPr="00883662">
        <w:rPr>
          <w:rFonts w:ascii="Lato" w:hAnsi="Lato"/>
          <w:sz w:val="22"/>
          <w:szCs w:val="22"/>
        </w:rPr>
        <w:t xml:space="preserve"> to written questions</w:t>
      </w:r>
      <w:r w:rsidRPr="00883662">
        <w:rPr>
          <w:rFonts w:ascii="Lato" w:hAnsi="Lato"/>
          <w:sz w:val="22"/>
          <w:szCs w:val="22"/>
        </w:rPr>
        <w:t xml:space="preserve"> </w:t>
      </w:r>
      <w:r w:rsidRPr="00883662">
        <w:rPr>
          <w:rFonts w:ascii="Lato" w:hAnsi="Lato"/>
          <w:sz w:val="22"/>
          <w:szCs w:val="22"/>
        </w:rPr>
        <w:t xml:space="preserve">in the form of an addendum. </w:t>
      </w:r>
      <w:r w:rsidRPr="00883662">
        <w:rPr>
          <w:rFonts w:ascii="Lato" w:hAnsi="Lato"/>
          <w:sz w:val="22"/>
          <w:szCs w:val="22"/>
        </w:rPr>
        <w:t>The a</w:t>
      </w:r>
      <w:r w:rsidRPr="00883662">
        <w:rPr>
          <w:rFonts w:ascii="Lato" w:hAnsi="Lato"/>
          <w:sz w:val="22"/>
          <w:szCs w:val="22"/>
        </w:rPr>
        <w:t xml:space="preserve">ddendum will be sent to those </w:t>
      </w:r>
      <w:r w:rsidRPr="00883662">
        <w:rPr>
          <w:rFonts w:ascii="Lato" w:hAnsi="Lato"/>
          <w:sz w:val="22"/>
          <w:szCs w:val="22"/>
        </w:rPr>
        <w:t>vendors</w:t>
      </w:r>
      <w:r w:rsidRPr="00883662">
        <w:rPr>
          <w:rFonts w:ascii="Lato" w:hAnsi="Lato"/>
          <w:sz w:val="22"/>
          <w:szCs w:val="22"/>
        </w:rPr>
        <w:t xml:space="preserve"> that requested a copy of the solicitation.</w:t>
      </w:r>
      <w:r w:rsidR="007528CB" w:rsidRPr="00883662">
        <w:rPr>
          <w:rFonts w:ascii="Lato" w:hAnsi="Lato"/>
          <w:sz w:val="22"/>
          <w:szCs w:val="22"/>
        </w:rPr>
        <w:t xml:space="preserve"> All questions must be received by </w:t>
      </w:r>
      <w:r w:rsidR="00FB4BE1">
        <w:rPr>
          <w:rFonts w:ascii="Lato" w:hAnsi="Lato"/>
          <w:sz w:val="22"/>
          <w:szCs w:val="22"/>
        </w:rPr>
        <w:t>(QUESTION</w:t>
      </w:r>
      <w:r w:rsidR="004979D4">
        <w:rPr>
          <w:rFonts w:ascii="Lato" w:hAnsi="Lato"/>
          <w:sz w:val="22"/>
          <w:szCs w:val="22"/>
        </w:rPr>
        <w:t xml:space="preserve"> </w:t>
      </w:r>
      <w:r w:rsidR="00FB4BE1">
        <w:rPr>
          <w:rFonts w:ascii="Lato" w:hAnsi="Lato"/>
          <w:sz w:val="22"/>
          <w:szCs w:val="22"/>
        </w:rPr>
        <w:t>DEADLINE DATE)</w:t>
      </w:r>
      <w:r w:rsidR="007528CB" w:rsidRPr="00883662">
        <w:rPr>
          <w:rFonts w:ascii="Lato" w:hAnsi="Lato"/>
          <w:sz w:val="22"/>
          <w:szCs w:val="22"/>
        </w:rPr>
        <w:t xml:space="preserve">. </w:t>
      </w:r>
    </w:p>
    <w:p w14:paraId="4A56AEE6" w14:textId="77777777" w:rsidR="000F4C08" w:rsidRPr="00883662" w:rsidRDefault="000F4C08" w:rsidP="00B434E5">
      <w:pPr>
        <w:pStyle w:val="Default"/>
        <w:rPr>
          <w:rFonts w:ascii="Lato" w:hAnsi="Lato"/>
          <w:sz w:val="22"/>
          <w:szCs w:val="22"/>
        </w:rPr>
      </w:pPr>
    </w:p>
    <w:p w14:paraId="68ABD704" w14:textId="77777777" w:rsidR="00B434E5" w:rsidRPr="00883662" w:rsidRDefault="00B434E5" w:rsidP="00FB4BE1">
      <w:pPr>
        <w:spacing w:after="0"/>
        <w:rPr>
          <w:rFonts w:ascii="Lato" w:hAnsi="Lato"/>
          <w:b/>
        </w:rPr>
      </w:pPr>
      <w:r w:rsidRPr="00883662">
        <w:rPr>
          <w:rFonts w:ascii="Lato" w:hAnsi="Lato"/>
          <w:b/>
        </w:rPr>
        <w:t xml:space="preserve">Submission of </w:t>
      </w:r>
      <w:r w:rsidRPr="00883662">
        <w:rPr>
          <w:rFonts w:ascii="Lato" w:hAnsi="Lato"/>
          <w:b/>
        </w:rPr>
        <w:t>Bids</w:t>
      </w:r>
    </w:p>
    <w:p w14:paraId="455D8BF4" w14:textId="77777777" w:rsidR="00B34A4B" w:rsidRDefault="00B434E5" w:rsidP="00432439">
      <w:pPr>
        <w:spacing w:after="0"/>
        <w:rPr>
          <w:rFonts w:ascii="Lato" w:hAnsi="Lato"/>
        </w:rPr>
      </w:pPr>
      <w:r w:rsidRPr="00883662">
        <w:rPr>
          <w:rFonts w:ascii="Lato" w:hAnsi="Lato"/>
        </w:rPr>
        <w:t xml:space="preserve">Bidders </w:t>
      </w:r>
      <w:r w:rsidRPr="00883662">
        <w:rPr>
          <w:rFonts w:ascii="Lato" w:hAnsi="Lato"/>
          <w:color w:val="000000"/>
        </w:rPr>
        <w:t xml:space="preserve">will need to sign and complete all sections of this solicitation. </w:t>
      </w:r>
      <w:r w:rsidRPr="00883662">
        <w:rPr>
          <w:rFonts w:ascii="Lato" w:hAnsi="Lato"/>
        </w:rPr>
        <w:t xml:space="preserve">Bidder </w:t>
      </w:r>
      <w:r w:rsidRPr="00883662">
        <w:rPr>
          <w:rFonts w:ascii="Lato" w:hAnsi="Lato"/>
        </w:rPr>
        <w:t>may</w:t>
      </w:r>
      <w:r w:rsidR="00432439">
        <w:rPr>
          <w:rFonts w:ascii="Lato" w:hAnsi="Lato"/>
        </w:rPr>
        <w:t xml:space="preserve"> mail </w:t>
      </w:r>
      <w:r w:rsidRPr="00883662">
        <w:rPr>
          <w:rFonts w:ascii="Lato" w:hAnsi="Lato"/>
        </w:rPr>
        <w:t>bids</w:t>
      </w:r>
      <w:r w:rsidRPr="00883662">
        <w:rPr>
          <w:rFonts w:ascii="Lato" w:hAnsi="Lato"/>
        </w:rPr>
        <w:t xml:space="preserve"> to the address above by the due date and time as stated in the solicitation. It is the </w:t>
      </w:r>
      <w:r w:rsidRPr="00883662">
        <w:rPr>
          <w:rFonts w:ascii="Lato" w:hAnsi="Lato"/>
        </w:rPr>
        <w:t>bidder’s</w:t>
      </w:r>
      <w:r w:rsidRPr="00883662">
        <w:rPr>
          <w:rFonts w:ascii="Lato" w:hAnsi="Lato"/>
        </w:rPr>
        <w:t xml:space="preserve"> responsibility to </w:t>
      </w:r>
      <w:r w:rsidR="00B34A4B">
        <w:rPr>
          <w:rFonts w:ascii="Lato" w:hAnsi="Lato"/>
        </w:rPr>
        <w:t>ensure</w:t>
      </w:r>
      <w:r w:rsidRPr="00883662">
        <w:rPr>
          <w:rFonts w:ascii="Lato" w:hAnsi="Lato"/>
        </w:rPr>
        <w:t xml:space="preserve"> that its </w:t>
      </w:r>
      <w:r w:rsidRPr="00883662">
        <w:rPr>
          <w:rFonts w:ascii="Lato" w:hAnsi="Lato"/>
        </w:rPr>
        <w:t>bid</w:t>
      </w:r>
      <w:r w:rsidRPr="00883662">
        <w:rPr>
          <w:rFonts w:ascii="Lato" w:hAnsi="Lato"/>
        </w:rPr>
        <w:t xml:space="preserve"> is received by the deadline, no exceptions. E</w:t>
      </w:r>
      <w:r w:rsidRPr="00883662">
        <w:rPr>
          <w:rFonts w:ascii="Lato" w:hAnsi="Lato"/>
          <w:color w:val="000000"/>
        </w:rPr>
        <w:t xml:space="preserve">lectronic submissions may be sent to </w:t>
      </w:r>
      <w:r w:rsidR="00432439">
        <w:rPr>
          <w:rFonts w:ascii="Lato" w:hAnsi="Lato"/>
          <w:color w:val="000000"/>
        </w:rPr>
        <w:t xml:space="preserve">(EMAIL ADDRESS). </w:t>
      </w:r>
      <w:r w:rsidRPr="00883662">
        <w:rPr>
          <w:rFonts w:ascii="Lato" w:hAnsi="Lato"/>
        </w:rPr>
        <w:t xml:space="preserve">Regardless of submission method, it is the responsibility of the </w:t>
      </w:r>
      <w:r w:rsidRPr="00883662">
        <w:rPr>
          <w:rFonts w:ascii="Lato" w:hAnsi="Lato"/>
        </w:rPr>
        <w:t>bidder</w:t>
      </w:r>
      <w:r w:rsidRPr="00883662">
        <w:rPr>
          <w:rFonts w:ascii="Lato" w:hAnsi="Lato"/>
        </w:rPr>
        <w:t xml:space="preserve"> to confirm and ensure the </w:t>
      </w:r>
      <w:r w:rsidRPr="00883662">
        <w:rPr>
          <w:rFonts w:ascii="Lato" w:hAnsi="Lato"/>
        </w:rPr>
        <w:t>bid</w:t>
      </w:r>
      <w:r w:rsidRPr="00883662">
        <w:rPr>
          <w:rFonts w:ascii="Lato" w:hAnsi="Lato"/>
        </w:rPr>
        <w:t xml:space="preserve"> was received by </w:t>
      </w:r>
      <w:r w:rsidRPr="00883662">
        <w:rPr>
          <w:rFonts w:ascii="Lato" w:hAnsi="Lato"/>
        </w:rPr>
        <w:t xml:space="preserve">bid </w:t>
      </w:r>
      <w:r w:rsidRPr="00883662">
        <w:rPr>
          <w:rFonts w:ascii="Lato" w:hAnsi="Lato"/>
        </w:rPr>
        <w:t xml:space="preserve">deadline.  </w:t>
      </w:r>
    </w:p>
    <w:p w14:paraId="0ED12EFC" w14:textId="77777777" w:rsidR="00B34A4B" w:rsidRDefault="00B34A4B" w:rsidP="00432439">
      <w:pPr>
        <w:spacing w:after="0"/>
        <w:rPr>
          <w:rFonts w:ascii="Lato" w:hAnsi="Lato"/>
        </w:rPr>
      </w:pPr>
    </w:p>
    <w:p w14:paraId="6A3431C3" w14:textId="30CEF672" w:rsidR="007528CB" w:rsidRDefault="00B434E5" w:rsidP="00432439">
      <w:pPr>
        <w:spacing w:after="0"/>
        <w:rPr>
          <w:rFonts w:ascii="Lato" w:hAnsi="Lato" w:cstheme="minorHAnsi"/>
        </w:rPr>
      </w:pPr>
      <w:r w:rsidRPr="00883662">
        <w:rPr>
          <w:rFonts w:ascii="Lato" w:hAnsi="Lato"/>
          <w:caps/>
        </w:rPr>
        <w:t>BID</w:t>
      </w:r>
      <w:r w:rsidRPr="00883662">
        <w:rPr>
          <w:rFonts w:ascii="Lato" w:hAnsi="Lato"/>
          <w:caps/>
        </w:rPr>
        <w:t xml:space="preserve"> must meet the requirements outlined in thIS </w:t>
      </w:r>
      <w:r w:rsidRPr="00883662">
        <w:rPr>
          <w:rFonts w:ascii="Lato" w:hAnsi="Lato"/>
          <w:caps/>
        </w:rPr>
        <w:t xml:space="preserve">BID </w:t>
      </w:r>
      <w:r w:rsidRPr="00883662">
        <w:rPr>
          <w:rFonts w:ascii="Lato" w:hAnsi="Lato"/>
          <w:caps/>
        </w:rPr>
        <w:t xml:space="preserve">to be considered RESPONSIVE AND Eligible for A consideration for awarded contRact. </w:t>
      </w:r>
      <w:r w:rsidRPr="00883662">
        <w:rPr>
          <w:rFonts w:ascii="Lato" w:hAnsi="Lato"/>
          <w:caps/>
        </w:rPr>
        <w:t>BIDS</w:t>
      </w:r>
      <w:r w:rsidRPr="00883662">
        <w:rPr>
          <w:rFonts w:ascii="Lato" w:hAnsi="Lato"/>
          <w:caps/>
        </w:rPr>
        <w:t xml:space="preserve"> will be rejected if not in compliance with these requirements. </w:t>
      </w:r>
      <w:r w:rsidR="007528CB" w:rsidRPr="00883662">
        <w:rPr>
          <w:rFonts w:ascii="Lato" w:hAnsi="Lato" w:cstheme="minorHAnsi"/>
        </w:rPr>
        <w:t xml:space="preserve"> </w:t>
      </w:r>
    </w:p>
    <w:p w14:paraId="617B4BF9" w14:textId="77777777" w:rsidR="00432439" w:rsidRPr="00432439" w:rsidRDefault="00432439" w:rsidP="00432439">
      <w:pPr>
        <w:spacing w:after="0"/>
        <w:rPr>
          <w:rFonts w:ascii="Lato" w:hAnsi="Lato"/>
          <w:b/>
        </w:rPr>
      </w:pPr>
    </w:p>
    <w:p w14:paraId="6F65E6A5" w14:textId="4DECA851" w:rsidR="007528CB" w:rsidRPr="00883662" w:rsidRDefault="007528CB" w:rsidP="00432439">
      <w:pPr>
        <w:spacing w:after="0" w:line="240" w:lineRule="auto"/>
        <w:rPr>
          <w:rFonts w:ascii="Lato" w:hAnsi="Lato" w:cstheme="minorHAnsi"/>
          <w:b/>
          <w:bCs/>
        </w:rPr>
      </w:pPr>
      <w:r w:rsidRPr="00883662">
        <w:rPr>
          <w:rFonts w:ascii="Lato" w:hAnsi="Lato" w:cstheme="minorHAnsi"/>
          <w:b/>
          <w:bCs/>
        </w:rPr>
        <w:t xml:space="preserve">Taste Testing </w:t>
      </w:r>
      <w:r w:rsidRPr="00B34A4B">
        <w:rPr>
          <w:rFonts w:ascii="Lato" w:hAnsi="Lato" w:cstheme="minorHAnsi"/>
          <w:b/>
          <w:bCs/>
          <w:highlight w:val="yellow"/>
        </w:rPr>
        <w:t>(</w:t>
      </w:r>
      <w:r w:rsidR="004979D4" w:rsidRPr="00B34A4B">
        <w:rPr>
          <w:rFonts w:ascii="Lato" w:hAnsi="Lato" w:cstheme="minorHAnsi"/>
          <w:b/>
          <w:bCs/>
          <w:highlight w:val="yellow"/>
        </w:rPr>
        <w:t>optional</w:t>
      </w:r>
      <w:r w:rsidR="00B34A4B" w:rsidRPr="00B34A4B">
        <w:rPr>
          <w:rFonts w:ascii="Lato" w:hAnsi="Lato" w:cstheme="minorHAnsi"/>
          <w:b/>
          <w:bCs/>
          <w:highlight w:val="yellow"/>
        </w:rPr>
        <w:t xml:space="preserve"> section</w:t>
      </w:r>
      <w:r w:rsidR="004979D4" w:rsidRPr="00B34A4B">
        <w:rPr>
          <w:rFonts w:ascii="Lato" w:hAnsi="Lato" w:cstheme="minorHAnsi"/>
          <w:b/>
          <w:bCs/>
          <w:highlight w:val="yellow"/>
        </w:rPr>
        <w:t>)</w:t>
      </w:r>
    </w:p>
    <w:p w14:paraId="2EE80DA9" w14:textId="3F7D8925" w:rsidR="00552ABA" w:rsidRDefault="00552ABA" w:rsidP="00432439">
      <w:pPr>
        <w:spacing w:after="0" w:line="240" w:lineRule="auto"/>
        <w:rPr>
          <w:rFonts w:ascii="Lato" w:hAnsi="Lato" w:cstheme="minorHAnsi"/>
        </w:rPr>
      </w:pPr>
      <w:r w:rsidRPr="00883662">
        <w:rPr>
          <w:rFonts w:ascii="Lato" w:hAnsi="Lato" w:cstheme="minorHAnsi"/>
        </w:rPr>
        <w:t xml:space="preserve">Bidders are required to participate in a taste testing event that will take place on </w:t>
      </w:r>
      <w:r w:rsidR="00432439">
        <w:rPr>
          <w:rFonts w:ascii="Lato" w:hAnsi="Lato" w:cstheme="minorHAnsi"/>
        </w:rPr>
        <w:t>(DATE AND TIME)</w:t>
      </w:r>
      <w:r w:rsidRPr="00883662">
        <w:rPr>
          <w:rFonts w:ascii="Lato" w:hAnsi="Lato" w:cstheme="minorHAnsi"/>
        </w:rPr>
        <w:t xml:space="preserve">. The taste testing event will be held </w:t>
      </w:r>
      <w:r w:rsidR="00432439">
        <w:rPr>
          <w:rFonts w:ascii="Lato" w:hAnsi="Lato" w:cstheme="minorHAnsi"/>
        </w:rPr>
        <w:t>at (SFA ADDRESS)</w:t>
      </w:r>
      <w:r w:rsidRPr="00883662">
        <w:rPr>
          <w:rFonts w:ascii="Lato" w:hAnsi="Lato" w:cstheme="minorHAnsi"/>
        </w:rPr>
        <w:t xml:space="preserve">. </w:t>
      </w:r>
      <w:r w:rsidR="00432439">
        <w:rPr>
          <w:rFonts w:ascii="Lato" w:hAnsi="Lato" w:cstheme="minorHAnsi"/>
        </w:rPr>
        <w:t xml:space="preserve">The </w:t>
      </w:r>
      <w:r w:rsidRPr="00883662">
        <w:rPr>
          <w:rFonts w:ascii="Lato" w:hAnsi="Lato" w:cstheme="minorHAnsi"/>
        </w:rPr>
        <w:t xml:space="preserve">SFA will provide additional information on the taste testing event once all bidders have been identified. Bidders will need to supply </w:t>
      </w:r>
      <w:r w:rsidR="00432439">
        <w:rPr>
          <w:rFonts w:ascii="Lato" w:hAnsi="Lato" w:cstheme="minorHAnsi"/>
        </w:rPr>
        <w:t xml:space="preserve">the </w:t>
      </w:r>
      <w:r w:rsidRPr="00883662">
        <w:rPr>
          <w:rFonts w:ascii="Lato" w:hAnsi="Lato" w:cstheme="minorHAnsi"/>
        </w:rPr>
        <w:t>SFA with number of meals to be tested with students. Students will provide feedback on acceptability of meals. Meals will be ranked on a pass/fail basis</w:t>
      </w:r>
      <w:r w:rsidR="00B34A4B">
        <w:rPr>
          <w:rFonts w:ascii="Lato" w:hAnsi="Lato" w:cstheme="minorHAnsi"/>
        </w:rPr>
        <w:t>. Pass means the</w:t>
      </w:r>
      <w:r w:rsidRPr="00883662">
        <w:rPr>
          <w:rFonts w:ascii="Lato" w:hAnsi="Lato" w:cstheme="minorHAnsi"/>
        </w:rPr>
        <w:t xml:space="preserve"> meal was acceptabl</w:t>
      </w:r>
      <w:r w:rsidR="00B34A4B">
        <w:rPr>
          <w:rFonts w:ascii="Lato" w:hAnsi="Lato" w:cstheme="minorHAnsi"/>
        </w:rPr>
        <w:t>e. Fail means the</w:t>
      </w:r>
      <w:r w:rsidRPr="00883662">
        <w:rPr>
          <w:rFonts w:ascii="Lato" w:hAnsi="Lato" w:cstheme="minorHAnsi"/>
        </w:rPr>
        <w:t xml:space="preserve"> meal was not acceptable. Bidders failing to pass the taste testing event will not be considered for further evaluation or awarding of a contract.  </w:t>
      </w:r>
    </w:p>
    <w:p w14:paraId="2C85BD60" w14:textId="77777777" w:rsidR="00432439" w:rsidRPr="00883662" w:rsidRDefault="00432439" w:rsidP="00432439">
      <w:pPr>
        <w:spacing w:after="0" w:line="240" w:lineRule="auto"/>
        <w:rPr>
          <w:rFonts w:ascii="Lato" w:hAnsi="Lato" w:cstheme="minorHAnsi"/>
        </w:rPr>
      </w:pPr>
    </w:p>
    <w:p w14:paraId="7AA70664" w14:textId="77777777" w:rsidR="00552ABA" w:rsidRPr="00883662" w:rsidRDefault="00552ABA" w:rsidP="00B34A4B">
      <w:pPr>
        <w:spacing w:after="0" w:line="240" w:lineRule="auto"/>
        <w:rPr>
          <w:rFonts w:ascii="Lato" w:hAnsi="Lato" w:cstheme="minorHAnsi"/>
        </w:rPr>
      </w:pPr>
      <w:r w:rsidRPr="00883662">
        <w:rPr>
          <w:rFonts w:ascii="Lato" w:hAnsi="Lato" w:cstheme="minorHAnsi"/>
        </w:rPr>
        <w:t xml:space="preserve">Bidders shall provide a narrative as part of their bid describing how they conduct taste testing of new menu items. Bids missing the narrative will be considered non-responsive and not eligible for the Awarded Contract. </w:t>
      </w:r>
    </w:p>
    <w:p w14:paraId="179EE8C6" w14:textId="2ED2FCC8" w:rsidR="007528CB" w:rsidRPr="00883662" w:rsidRDefault="00552ABA" w:rsidP="00B34A4B">
      <w:pPr>
        <w:spacing w:after="0" w:line="240" w:lineRule="auto"/>
        <w:rPr>
          <w:rFonts w:ascii="Lato" w:hAnsi="Lato" w:cstheme="minorHAnsi"/>
        </w:rPr>
      </w:pPr>
      <w:r w:rsidRPr="00883662">
        <w:rPr>
          <w:rFonts w:ascii="Lato" w:hAnsi="Lato" w:cstheme="minorHAnsi"/>
        </w:rPr>
        <w:t>Contractor shall provide upon request by the SFA taste testing results of new menu items. Taste testing results indicated unsatisfactory acceptance of meals by students will not be considered for purchasing. Taste testing data shall be broken out by age groups and regions where testing occurred.</w:t>
      </w:r>
    </w:p>
    <w:p w14:paraId="6AF29865" w14:textId="77777777" w:rsidR="00B34A4B" w:rsidRDefault="00B34A4B" w:rsidP="00B34A4B">
      <w:pPr>
        <w:spacing w:after="0" w:line="240" w:lineRule="auto"/>
        <w:rPr>
          <w:rFonts w:ascii="Lato" w:hAnsi="Lato" w:cstheme="minorHAnsi"/>
          <w:b/>
          <w:bCs/>
        </w:rPr>
      </w:pPr>
    </w:p>
    <w:p w14:paraId="334E3BDB" w14:textId="0ADB1C9C" w:rsidR="007528CB" w:rsidRPr="00883662" w:rsidRDefault="007528CB" w:rsidP="00B34A4B">
      <w:pPr>
        <w:spacing w:after="0" w:line="240" w:lineRule="auto"/>
        <w:rPr>
          <w:rFonts w:ascii="Lato" w:hAnsi="Lato" w:cstheme="minorHAnsi"/>
          <w:b/>
          <w:bCs/>
        </w:rPr>
      </w:pPr>
      <w:r w:rsidRPr="00883662">
        <w:rPr>
          <w:rFonts w:ascii="Lato" w:hAnsi="Lato" w:cstheme="minorHAnsi"/>
          <w:b/>
          <w:bCs/>
        </w:rPr>
        <w:t xml:space="preserve">Site Visit </w:t>
      </w:r>
      <w:r w:rsidR="00B34A4B" w:rsidRPr="00B34A4B">
        <w:rPr>
          <w:rFonts w:ascii="Lato" w:hAnsi="Lato" w:cstheme="minorHAnsi"/>
          <w:b/>
          <w:bCs/>
          <w:highlight w:val="yellow"/>
        </w:rPr>
        <w:t>(optional sectio</w:t>
      </w:r>
      <w:r w:rsidR="00B34A4B">
        <w:rPr>
          <w:rFonts w:ascii="Lato" w:hAnsi="Lato" w:cstheme="minorHAnsi"/>
          <w:b/>
          <w:bCs/>
          <w:highlight w:val="yellow"/>
        </w:rPr>
        <w:t>n</w:t>
      </w:r>
      <w:r w:rsidR="00B34A4B" w:rsidRPr="00B34A4B">
        <w:rPr>
          <w:rFonts w:ascii="Lato" w:hAnsi="Lato" w:cstheme="minorHAnsi"/>
          <w:b/>
          <w:bCs/>
          <w:highlight w:val="yellow"/>
        </w:rPr>
        <w:t>)</w:t>
      </w:r>
    </w:p>
    <w:p w14:paraId="089DDB71" w14:textId="498C59A5" w:rsidR="005D7F28" w:rsidRDefault="005D7F28" w:rsidP="00B34A4B">
      <w:pPr>
        <w:spacing w:after="0" w:line="240" w:lineRule="auto"/>
        <w:rPr>
          <w:rFonts w:ascii="Lato" w:hAnsi="Lato" w:cstheme="minorHAnsi"/>
        </w:rPr>
      </w:pPr>
      <w:r w:rsidRPr="00883662">
        <w:rPr>
          <w:rFonts w:ascii="Lato" w:hAnsi="Lato" w:cstheme="minorHAnsi"/>
        </w:rPr>
        <w:t xml:space="preserve">A meeting with interested </w:t>
      </w:r>
      <w:r w:rsidRPr="00883662">
        <w:rPr>
          <w:rFonts w:ascii="Lato" w:hAnsi="Lato" w:cstheme="minorHAnsi"/>
        </w:rPr>
        <w:t xml:space="preserve">bidders </w:t>
      </w:r>
      <w:r w:rsidRPr="00883662">
        <w:rPr>
          <w:rFonts w:ascii="Lato" w:hAnsi="Lato" w:cstheme="minorHAnsi"/>
        </w:rPr>
        <w:t>to review the specifications, to clarify any questions, and for a walk-through of the facilities with school officials will be on</w:t>
      </w:r>
      <w:r w:rsidR="00B34A4B">
        <w:rPr>
          <w:rFonts w:ascii="Lato" w:hAnsi="Lato" w:cstheme="minorHAnsi"/>
        </w:rPr>
        <w:t xml:space="preserve"> DATE</w:t>
      </w:r>
      <w:r w:rsidRPr="00883662">
        <w:rPr>
          <w:rFonts w:ascii="Lato" w:hAnsi="Lato" w:cstheme="minorHAnsi"/>
        </w:rPr>
        <w:t xml:space="preserve"> at</w:t>
      </w:r>
      <w:r w:rsidR="00B34A4B">
        <w:rPr>
          <w:rFonts w:ascii="Lato" w:hAnsi="Lato" w:cstheme="minorHAnsi"/>
        </w:rPr>
        <w:t xml:space="preserve"> TIME</w:t>
      </w:r>
      <w:r w:rsidRPr="00883662">
        <w:rPr>
          <w:rFonts w:ascii="Lato" w:hAnsi="Lato" w:cstheme="minorHAnsi"/>
        </w:rPr>
        <w:t xml:space="preserve"> a</w:t>
      </w:r>
      <w:proofErr w:type="spellStart"/>
      <w:r w:rsidRPr="00883662">
        <w:rPr>
          <w:rFonts w:ascii="Lato" w:hAnsi="Lato" w:cstheme="minorHAnsi"/>
        </w:rPr>
        <w:t>t</w:t>
      </w:r>
      <w:proofErr w:type="spellEnd"/>
      <w:r w:rsidRPr="00883662">
        <w:rPr>
          <w:rFonts w:ascii="Lato" w:hAnsi="Lato" w:cstheme="minorHAnsi"/>
        </w:rPr>
        <w:t xml:space="preserve"> the following locatio</w:t>
      </w:r>
      <w:r w:rsidRPr="00883662">
        <w:rPr>
          <w:rFonts w:ascii="Lato" w:hAnsi="Lato" w:cstheme="minorHAnsi"/>
        </w:rPr>
        <w:t xml:space="preserve">n </w:t>
      </w:r>
      <w:r w:rsidR="00B34A4B">
        <w:rPr>
          <w:rFonts w:ascii="Lato" w:hAnsi="Lato" w:cstheme="minorHAnsi"/>
        </w:rPr>
        <w:t>ADDRESS</w:t>
      </w:r>
      <w:r w:rsidRPr="00883662">
        <w:rPr>
          <w:rFonts w:ascii="Lato" w:hAnsi="Lato" w:cstheme="minorHAnsi"/>
        </w:rPr>
        <w:t xml:space="preserve"> .</w:t>
      </w:r>
    </w:p>
    <w:p w14:paraId="40AB3889" w14:textId="77777777" w:rsidR="00B34A4B" w:rsidRPr="00883662" w:rsidRDefault="00B34A4B" w:rsidP="00B34A4B">
      <w:pPr>
        <w:spacing w:after="0" w:line="240" w:lineRule="auto"/>
        <w:rPr>
          <w:rFonts w:ascii="Lato" w:hAnsi="Lato" w:cstheme="minorHAnsi"/>
        </w:rPr>
      </w:pPr>
    </w:p>
    <w:p w14:paraId="077308A2" w14:textId="10ED16BC" w:rsidR="007533B5" w:rsidRPr="00883662" w:rsidRDefault="007528CB" w:rsidP="00B34A4B">
      <w:pPr>
        <w:spacing w:after="0" w:line="240" w:lineRule="auto"/>
        <w:rPr>
          <w:rFonts w:ascii="Lato" w:hAnsi="Lato" w:cstheme="minorHAnsi"/>
          <w:b/>
          <w:bCs/>
        </w:rPr>
      </w:pPr>
      <w:r w:rsidRPr="00883662">
        <w:rPr>
          <w:rFonts w:ascii="Lato" w:hAnsi="Lato" w:cstheme="minorHAnsi"/>
          <w:b/>
          <w:bCs/>
        </w:rPr>
        <w:t xml:space="preserve">References </w:t>
      </w:r>
      <w:r w:rsidRPr="00B34A4B">
        <w:rPr>
          <w:rFonts w:ascii="Lato" w:hAnsi="Lato" w:cstheme="minorHAnsi"/>
          <w:b/>
          <w:bCs/>
          <w:highlight w:val="yellow"/>
        </w:rPr>
        <w:t>(optional</w:t>
      </w:r>
      <w:r w:rsidR="00B34A4B" w:rsidRPr="00B34A4B">
        <w:rPr>
          <w:rFonts w:ascii="Lato" w:hAnsi="Lato" w:cstheme="minorHAnsi"/>
          <w:b/>
          <w:bCs/>
          <w:highlight w:val="yellow"/>
        </w:rPr>
        <w:t xml:space="preserve"> section</w:t>
      </w:r>
      <w:r w:rsidRPr="00B34A4B">
        <w:rPr>
          <w:rFonts w:ascii="Lato" w:hAnsi="Lato" w:cstheme="minorHAnsi"/>
          <w:b/>
          <w:bCs/>
          <w:highlight w:val="yellow"/>
        </w:rPr>
        <w:t>)</w:t>
      </w:r>
    </w:p>
    <w:p w14:paraId="6869544E" w14:textId="49F0E821" w:rsidR="007528CB" w:rsidRDefault="007533B5" w:rsidP="00B34A4B">
      <w:pPr>
        <w:spacing w:after="0" w:line="240" w:lineRule="auto"/>
        <w:rPr>
          <w:rFonts w:ascii="Lato" w:hAnsi="Lato"/>
        </w:rPr>
      </w:pPr>
      <w:r w:rsidRPr="00883662">
        <w:rPr>
          <w:rFonts w:ascii="Lato" w:hAnsi="Lato"/>
        </w:rPr>
        <w:t xml:space="preserve">Must include at least </w:t>
      </w:r>
      <w:r w:rsidRPr="00883662">
        <w:rPr>
          <w:rFonts w:ascii="Lato" w:hAnsi="Lato"/>
        </w:rPr>
        <w:t xml:space="preserve">2-3 </w:t>
      </w:r>
      <w:r w:rsidRPr="00883662">
        <w:rPr>
          <w:rFonts w:ascii="Lato" w:hAnsi="Lato"/>
        </w:rPr>
        <w:t xml:space="preserve">references including district names, addresses, phone numbers, and name of client administrator capable of commenting on performance. These references shall be for similar services as described in this </w:t>
      </w:r>
      <w:r w:rsidRPr="00883662">
        <w:rPr>
          <w:rFonts w:ascii="Lato" w:hAnsi="Lato"/>
        </w:rPr>
        <w:t xml:space="preserve">bid </w:t>
      </w:r>
      <w:r w:rsidRPr="00883662">
        <w:rPr>
          <w:rFonts w:ascii="Lato" w:hAnsi="Lato"/>
        </w:rPr>
        <w:t>and similar size SFA.</w:t>
      </w:r>
    </w:p>
    <w:p w14:paraId="3A061494" w14:textId="77777777" w:rsidR="00B34A4B" w:rsidRPr="00883662" w:rsidRDefault="00B34A4B" w:rsidP="00B34A4B">
      <w:pPr>
        <w:spacing w:after="0" w:line="240" w:lineRule="auto"/>
        <w:rPr>
          <w:rFonts w:ascii="Lato" w:hAnsi="Lato" w:cstheme="minorHAnsi"/>
          <w:b/>
          <w:bCs/>
        </w:rPr>
      </w:pPr>
    </w:p>
    <w:p w14:paraId="4AFE9E5A" w14:textId="7FDFA012" w:rsidR="004B1FF0" w:rsidRPr="00883662" w:rsidRDefault="004B1FF0" w:rsidP="004B1FF0">
      <w:pPr>
        <w:ind w:left="-18"/>
        <w:rPr>
          <w:rFonts w:ascii="Lato" w:hAnsi="Lato" w:cstheme="minorHAnsi"/>
          <w:b/>
        </w:rPr>
      </w:pPr>
      <w:r w:rsidRPr="00883662">
        <w:rPr>
          <w:rFonts w:ascii="Lato" w:hAnsi="Lato" w:cstheme="minorHAnsi"/>
          <w:b/>
        </w:rPr>
        <w:t>Bidder Information</w:t>
      </w:r>
    </w:p>
    <w:tbl>
      <w:tblPr>
        <w:tblStyle w:val="TableGrid"/>
        <w:tblW w:w="10818" w:type="dxa"/>
        <w:tblInd w:w="-113" w:type="dxa"/>
        <w:tblLayout w:type="fixed"/>
        <w:tblLook w:val="04A0" w:firstRow="1" w:lastRow="0" w:firstColumn="1" w:lastColumn="0" w:noHBand="0" w:noVBand="1"/>
      </w:tblPr>
      <w:tblGrid>
        <w:gridCol w:w="6498"/>
        <w:gridCol w:w="1350"/>
        <w:gridCol w:w="1440"/>
        <w:gridCol w:w="1530"/>
      </w:tblGrid>
      <w:tr w:rsidR="004C53EF" w:rsidRPr="00883662" w14:paraId="72663944" w14:textId="77777777" w:rsidTr="005469EE">
        <w:trPr>
          <w:trHeight w:val="998"/>
        </w:trPr>
        <w:tc>
          <w:tcPr>
            <w:tcW w:w="6498" w:type="dxa"/>
            <w:vAlign w:val="center"/>
          </w:tcPr>
          <w:p w14:paraId="250DBF75" w14:textId="5643F029" w:rsidR="001968C7" w:rsidRPr="00883662" w:rsidRDefault="001968C7" w:rsidP="002364BD">
            <w:pPr>
              <w:spacing w:after="60"/>
              <w:jc w:val="both"/>
              <w:rPr>
                <w:rFonts w:ascii="Lato" w:hAnsi="Lato" w:cstheme="minorHAnsi"/>
                <w:sz w:val="22"/>
                <w:szCs w:val="22"/>
              </w:rPr>
            </w:pPr>
            <w:r w:rsidRPr="00883662">
              <w:rPr>
                <w:rFonts w:ascii="Lato" w:hAnsi="Lato" w:cstheme="minorHAnsi"/>
                <w:sz w:val="22"/>
                <w:szCs w:val="22"/>
              </w:rPr>
              <w:t>Company Name:</w:t>
            </w:r>
          </w:p>
          <w:p w14:paraId="1B76C066" w14:textId="507A7315" w:rsidR="001968C7" w:rsidRPr="00883662" w:rsidRDefault="001968C7" w:rsidP="002364BD">
            <w:pPr>
              <w:spacing w:after="60"/>
              <w:jc w:val="both"/>
              <w:rPr>
                <w:rFonts w:ascii="Lato" w:hAnsi="Lato" w:cstheme="minorHAnsi"/>
                <w:sz w:val="22"/>
                <w:szCs w:val="22"/>
              </w:rPr>
            </w:pPr>
            <w:r w:rsidRPr="00883662">
              <w:rPr>
                <w:rFonts w:ascii="Lato" w:hAnsi="Lato" w:cstheme="minorHAnsi"/>
                <w:sz w:val="22"/>
                <w:szCs w:val="22"/>
              </w:rPr>
              <w:t>Phon</w:t>
            </w:r>
            <w:r w:rsidR="00B34A4B">
              <w:rPr>
                <w:rFonts w:ascii="Lato" w:hAnsi="Lato" w:cstheme="minorHAnsi"/>
                <w:sz w:val="22"/>
                <w:szCs w:val="22"/>
              </w:rPr>
              <w:t>e:</w:t>
            </w:r>
          </w:p>
          <w:p w14:paraId="35BFDB2D" w14:textId="049DC8B8" w:rsidR="001968C7" w:rsidRPr="00883662" w:rsidRDefault="001968C7" w:rsidP="002364BD">
            <w:pPr>
              <w:spacing w:after="60"/>
              <w:rPr>
                <w:rFonts w:ascii="Lato" w:hAnsi="Lato" w:cstheme="minorHAnsi"/>
                <w:sz w:val="22"/>
                <w:szCs w:val="22"/>
              </w:rPr>
            </w:pPr>
            <w:r w:rsidRPr="00883662">
              <w:rPr>
                <w:rFonts w:ascii="Lato" w:hAnsi="Lato" w:cstheme="minorHAnsi"/>
                <w:sz w:val="22"/>
                <w:szCs w:val="22"/>
              </w:rPr>
              <w:t xml:space="preserve">Address: </w:t>
            </w:r>
          </w:p>
          <w:p w14:paraId="1C482A30" w14:textId="71D6DBBC" w:rsidR="00EF25CD" w:rsidRPr="00883662" w:rsidRDefault="00EF25CD" w:rsidP="002364BD">
            <w:pPr>
              <w:spacing w:after="60"/>
              <w:rPr>
                <w:rFonts w:ascii="Lato" w:hAnsi="Lato" w:cstheme="minorHAnsi"/>
                <w:b/>
                <w:sz w:val="22"/>
                <w:szCs w:val="22"/>
              </w:rPr>
            </w:pPr>
            <w:r w:rsidRPr="00883662">
              <w:rPr>
                <w:rFonts w:ascii="Lato" w:hAnsi="Lato" w:cstheme="minorHAnsi"/>
                <w:sz w:val="22"/>
                <w:szCs w:val="22"/>
              </w:rPr>
              <w:t>Email</w:t>
            </w:r>
            <w:r w:rsidR="00B34A4B">
              <w:rPr>
                <w:rFonts w:ascii="Lato" w:hAnsi="Lato" w:cstheme="minorHAnsi"/>
                <w:sz w:val="22"/>
                <w:szCs w:val="22"/>
              </w:rPr>
              <w:t xml:space="preserve">: </w:t>
            </w:r>
          </w:p>
        </w:tc>
        <w:tc>
          <w:tcPr>
            <w:tcW w:w="1350" w:type="dxa"/>
            <w:vAlign w:val="center"/>
          </w:tcPr>
          <w:p w14:paraId="178728F0" w14:textId="5AB8A94A" w:rsidR="001968C7" w:rsidRPr="00883662" w:rsidRDefault="001968C7" w:rsidP="001968C7">
            <w:pPr>
              <w:jc w:val="both"/>
              <w:rPr>
                <w:rFonts w:ascii="Lato" w:hAnsi="Lato" w:cstheme="minorHAnsi"/>
                <w:sz w:val="22"/>
                <w:szCs w:val="22"/>
              </w:rPr>
            </w:pPr>
            <w:r w:rsidRPr="00883662">
              <w:rPr>
                <w:rFonts w:ascii="Lato" w:hAnsi="Lato" w:cstheme="minorHAnsi"/>
                <w:b/>
                <w:sz w:val="22"/>
                <w:szCs w:val="22"/>
              </w:rPr>
              <w:t>Unit Price</w:t>
            </w:r>
          </w:p>
        </w:tc>
        <w:tc>
          <w:tcPr>
            <w:tcW w:w="1440" w:type="dxa"/>
            <w:vAlign w:val="center"/>
          </w:tcPr>
          <w:p w14:paraId="373A4D30" w14:textId="77777777" w:rsidR="001968C7" w:rsidRPr="00883662" w:rsidRDefault="001968C7" w:rsidP="001968C7">
            <w:pPr>
              <w:jc w:val="center"/>
              <w:rPr>
                <w:rFonts w:ascii="Lato" w:hAnsi="Lato" w:cstheme="minorHAnsi"/>
                <w:b/>
                <w:sz w:val="22"/>
                <w:szCs w:val="22"/>
              </w:rPr>
            </w:pPr>
            <w:r w:rsidRPr="00883662">
              <w:rPr>
                <w:rFonts w:ascii="Lato" w:hAnsi="Lato" w:cstheme="minorHAnsi"/>
                <w:b/>
                <w:sz w:val="22"/>
                <w:szCs w:val="22"/>
              </w:rPr>
              <w:t>Estimated</w:t>
            </w:r>
          </w:p>
          <w:p w14:paraId="52B007A6" w14:textId="77777777" w:rsidR="001968C7" w:rsidRPr="00883662" w:rsidRDefault="001968C7" w:rsidP="001968C7">
            <w:pPr>
              <w:jc w:val="center"/>
              <w:rPr>
                <w:rFonts w:ascii="Lato" w:hAnsi="Lato" w:cstheme="minorHAnsi"/>
                <w:b/>
                <w:sz w:val="22"/>
                <w:szCs w:val="22"/>
              </w:rPr>
            </w:pPr>
            <w:r w:rsidRPr="00883662">
              <w:rPr>
                <w:rFonts w:ascii="Lato" w:hAnsi="Lato" w:cstheme="minorHAnsi"/>
                <w:b/>
                <w:sz w:val="22"/>
                <w:szCs w:val="22"/>
              </w:rPr>
              <w:t>Quantity</w:t>
            </w:r>
          </w:p>
          <w:p w14:paraId="462243A5" w14:textId="11191D28" w:rsidR="00D915F4" w:rsidRPr="00883662" w:rsidRDefault="00D915F4" w:rsidP="001968C7">
            <w:pPr>
              <w:jc w:val="center"/>
              <w:rPr>
                <w:rFonts w:ascii="Lato" w:hAnsi="Lato" w:cstheme="minorHAnsi"/>
                <w:b/>
                <w:sz w:val="22"/>
                <w:szCs w:val="22"/>
              </w:rPr>
            </w:pPr>
            <w:r w:rsidRPr="005469EE">
              <w:rPr>
                <w:rFonts w:ascii="Lato" w:hAnsi="Lato" w:cstheme="minorHAnsi"/>
                <w:b/>
                <w:sz w:val="22"/>
                <w:szCs w:val="22"/>
                <w:highlight w:val="yellow"/>
              </w:rPr>
              <w:t xml:space="preserve">(Completed by </w:t>
            </w:r>
            <w:r w:rsidR="005469EE" w:rsidRPr="005469EE">
              <w:rPr>
                <w:rFonts w:ascii="Lato" w:hAnsi="Lato" w:cstheme="minorHAnsi"/>
                <w:b/>
                <w:sz w:val="22"/>
                <w:szCs w:val="22"/>
                <w:highlight w:val="yellow"/>
              </w:rPr>
              <w:t>SFA</w:t>
            </w:r>
            <w:r w:rsidRPr="005469EE">
              <w:rPr>
                <w:rFonts w:ascii="Lato" w:hAnsi="Lato" w:cstheme="minorHAnsi"/>
                <w:b/>
                <w:sz w:val="22"/>
                <w:szCs w:val="22"/>
                <w:highlight w:val="yellow"/>
              </w:rPr>
              <w:t>)</w:t>
            </w:r>
          </w:p>
        </w:tc>
        <w:tc>
          <w:tcPr>
            <w:tcW w:w="1530" w:type="dxa"/>
            <w:vAlign w:val="center"/>
          </w:tcPr>
          <w:p w14:paraId="2B89F0B4" w14:textId="5B20FD71" w:rsidR="001968C7" w:rsidRPr="00883662" w:rsidRDefault="001968C7" w:rsidP="001968C7">
            <w:pPr>
              <w:jc w:val="center"/>
              <w:rPr>
                <w:rFonts w:ascii="Lato" w:hAnsi="Lato" w:cstheme="minorHAnsi"/>
                <w:b/>
                <w:sz w:val="22"/>
                <w:szCs w:val="22"/>
              </w:rPr>
            </w:pPr>
            <w:r w:rsidRPr="00883662">
              <w:rPr>
                <w:rFonts w:ascii="Lato" w:hAnsi="Lato" w:cstheme="minorHAnsi"/>
                <w:b/>
                <w:sz w:val="22"/>
                <w:szCs w:val="22"/>
              </w:rPr>
              <w:t>Extended Price</w:t>
            </w:r>
          </w:p>
          <w:p w14:paraId="65E3E21C" w14:textId="77777777" w:rsidR="001968C7" w:rsidRPr="00883662" w:rsidRDefault="001968C7" w:rsidP="001968C7">
            <w:pPr>
              <w:jc w:val="center"/>
              <w:rPr>
                <w:rFonts w:ascii="Lato" w:hAnsi="Lato" w:cstheme="minorHAnsi"/>
                <w:b/>
                <w:sz w:val="22"/>
                <w:szCs w:val="22"/>
              </w:rPr>
            </w:pPr>
            <w:r w:rsidRPr="00883662">
              <w:rPr>
                <w:rFonts w:ascii="Lato" w:hAnsi="Lato" w:cstheme="minorHAnsi"/>
                <w:b/>
                <w:sz w:val="22"/>
                <w:szCs w:val="22"/>
              </w:rPr>
              <w:t>(Quantity x Unit Price)</w:t>
            </w:r>
          </w:p>
        </w:tc>
      </w:tr>
      <w:tr w:rsidR="001968C7" w:rsidRPr="00883662" w14:paraId="61AF14CB" w14:textId="77777777" w:rsidTr="005469EE">
        <w:trPr>
          <w:trHeight w:val="872"/>
        </w:trPr>
        <w:tc>
          <w:tcPr>
            <w:tcW w:w="6498" w:type="dxa"/>
            <w:vAlign w:val="center"/>
          </w:tcPr>
          <w:p w14:paraId="56AFD186" w14:textId="2A99B018" w:rsidR="001968C7" w:rsidRPr="00883662" w:rsidRDefault="001968C7" w:rsidP="00C63CB0">
            <w:pPr>
              <w:rPr>
                <w:rFonts w:ascii="Lato" w:hAnsi="Lato" w:cstheme="minorHAnsi"/>
                <w:b/>
                <w:sz w:val="22"/>
                <w:szCs w:val="22"/>
              </w:rPr>
            </w:pPr>
            <w:r w:rsidRPr="00883662">
              <w:rPr>
                <w:rFonts w:ascii="Lato" w:hAnsi="Lato" w:cstheme="minorHAnsi"/>
                <w:b/>
                <w:sz w:val="22"/>
                <w:szCs w:val="22"/>
              </w:rPr>
              <w:lastRenderedPageBreak/>
              <w:t>Breakfast</w:t>
            </w:r>
          </w:p>
          <w:p w14:paraId="3205EA35" w14:textId="78FD1545" w:rsidR="001968C7" w:rsidRPr="00883662" w:rsidRDefault="001968C7" w:rsidP="00C63CB0">
            <w:pPr>
              <w:pStyle w:val="ListParagraph"/>
              <w:numPr>
                <w:ilvl w:val="0"/>
                <w:numId w:val="2"/>
              </w:numPr>
              <w:rPr>
                <w:rFonts w:ascii="Lato" w:hAnsi="Lato" w:cstheme="minorHAnsi"/>
                <w:sz w:val="22"/>
                <w:szCs w:val="22"/>
              </w:rPr>
            </w:pPr>
            <w:r w:rsidRPr="00883662">
              <w:rPr>
                <w:rFonts w:ascii="Lato" w:hAnsi="Lato" w:cstheme="minorHAnsi"/>
                <w:sz w:val="22"/>
                <w:szCs w:val="22"/>
              </w:rPr>
              <w:t xml:space="preserve">Bid </w:t>
            </w:r>
            <w:r w:rsidR="005469EE">
              <w:rPr>
                <w:rFonts w:ascii="Lato" w:hAnsi="Lato" w:cstheme="minorHAnsi"/>
                <w:sz w:val="22"/>
                <w:szCs w:val="22"/>
              </w:rPr>
              <w:t>p</w:t>
            </w:r>
            <w:r w:rsidRPr="00883662">
              <w:rPr>
                <w:rFonts w:ascii="Lato" w:hAnsi="Lato" w:cstheme="minorHAnsi"/>
                <w:sz w:val="22"/>
                <w:szCs w:val="22"/>
              </w:rPr>
              <w:t xml:space="preserve">rice </w:t>
            </w:r>
            <w:r w:rsidR="005469EE">
              <w:rPr>
                <w:rFonts w:ascii="Lato" w:hAnsi="Lato" w:cstheme="minorHAnsi"/>
                <w:sz w:val="22"/>
                <w:szCs w:val="22"/>
              </w:rPr>
              <w:t>per m</w:t>
            </w:r>
            <w:r w:rsidRPr="00883662">
              <w:rPr>
                <w:rFonts w:ascii="Lato" w:hAnsi="Lato" w:cstheme="minorHAnsi"/>
                <w:sz w:val="22"/>
                <w:szCs w:val="22"/>
              </w:rPr>
              <w:t xml:space="preserve">eal: </w:t>
            </w:r>
          </w:p>
          <w:p w14:paraId="27F6B5A4" w14:textId="5944A84E" w:rsidR="001968C7" w:rsidRPr="00883662" w:rsidRDefault="001968C7" w:rsidP="005469EE">
            <w:pPr>
              <w:pStyle w:val="ListParagraph"/>
              <w:rPr>
                <w:rFonts w:ascii="Lato" w:hAnsi="Lato" w:cstheme="minorHAnsi"/>
                <w:sz w:val="22"/>
                <w:szCs w:val="22"/>
              </w:rPr>
            </w:pPr>
            <w:r w:rsidRPr="00883662">
              <w:rPr>
                <w:rFonts w:ascii="Lato" w:hAnsi="Lato" w:cstheme="minorHAnsi"/>
                <w:sz w:val="22"/>
                <w:szCs w:val="22"/>
              </w:rPr>
              <w:t>Includes Milk / Will Not Include Mil</w:t>
            </w:r>
            <w:r w:rsidR="005469EE">
              <w:rPr>
                <w:rFonts w:ascii="Lato" w:hAnsi="Lato" w:cstheme="minorHAnsi"/>
                <w:sz w:val="22"/>
                <w:szCs w:val="22"/>
              </w:rPr>
              <w:t>k</w:t>
            </w:r>
            <w:r w:rsidR="003A6ED9" w:rsidRPr="00883662">
              <w:rPr>
                <w:rFonts w:ascii="Lato" w:hAnsi="Lato" w:cstheme="minorHAnsi"/>
                <w:sz w:val="22"/>
                <w:szCs w:val="22"/>
              </w:rPr>
              <w:t xml:space="preserve"> </w:t>
            </w:r>
            <w:r w:rsidRPr="00883662">
              <w:rPr>
                <w:rFonts w:ascii="Lato" w:hAnsi="Lato" w:cstheme="minorHAnsi"/>
                <w:b/>
                <w:sz w:val="22"/>
                <w:szCs w:val="22"/>
              </w:rPr>
              <w:t>(</w:t>
            </w:r>
            <w:r w:rsidRPr="00883662">
              <w:rPr>
                <w:rFonts w:ascii="Lato" w:hAnsi="Lato" w:cstheme="minorHAnsi"/>
                <w:b/>
                <w:i/>
                <w:sz w:val="22"/>
                <w:szCs w:val="22"/>
              </w:rPr>
              <w:t>Circle One</w:t>
            </w:r>
            <w:r w:rsidRPr="00883662">
              <w:rPr>
                <w:rFonts w:ascii="Lato" w:hAnsi="Lato" w:cstheme="minorHAnsi"/>
                <w:b/>
                <w:sz w:val="22"/>
                <w:szCs w:val="22"/>
              </w:rPr>
              <w:t>)</w:t>
            </w:r>
          </w:p>
        </w:tc>
        <w:tc>
          <w:tcPr>
            <w:tcW w:w="1350" w:type="dxa"/>
            <w:vAlign w:val="center"/>
          </w:tcPr>
          <w:p w14:paraId="3EA32BDF" w14:textId="08685922" w:rsidR="001968C7" w:rsidRPr="00883662" w:rsidRDefault="001968C7" w:rsidP="001968C7">
            <w:pPr>
              <w:jc w:val="both"/>
              <w:rPr>
                <w:rFonts w:ascii="Lato" w:hAnsi="Lato" w:cstheme="minorHAnsi"/>
                <w:sz w:val="22"/>
                <w:szCs w:val="22"/>
              </w:rPr>
            </w:pPr>
            <w:r w:rsidRPr="00883662">
              <w:rPr>
                <w:rFonts w:ascii="Lato" w:hAnsi="Lato" w:cstheme="minorHAnsi"/>
                <w:sz w:val="22"/>
                <w:szCs w:val="22"/>
              </w:rPr>
              <w:t>$</w:t>
            </w:r>
          </w:p>
        </w:tc>
        <w:tc>
          <w:tcPr>
            <w:tcW w:w="1440" w:type="dxa"/>
            <w:vAlign w:val="center"/>
          </w:tcPr>
          <w:p w14:paraId="14D6D4F1" w14:textId="1D417CAA" w:rsidR="001968C7" w:rsidRPr="00883662" w:rsidRDefault="001968C7" w:rsidP="001968C7">
            <w:pPr>
              <w:jc w:val="center"/>
              <w:rPr>
                <w:rFonts w:ascii="Lato" w:hAnsi="Lato" w:cstheme="minorHAnsi"/>
                <w:sz w:val="22"/>
                <w:szCs w:val="22"/>
              </w:rPr>
            </w:pPr>
          </w:p>
        </w:tc>
        <w:tc>
          <w:tcPr>
            <w:tcW w:w="1530" w:type="dxa"/>
            <w:vAlign w:val="center"/>
          </w:tcPr>
          <w:p w14:paraId="10B3ED9B" w14:textId="13FD559D" w:rsidR="001968C7" w:rsidRPr="00883662" w:rsidRDefault="001968C7" w:rsidP="005469EE">
            <w:pPr>
              <w:rPr>
                <w:rFonts w:ascii="Lato" w:hAnsi="Lato" w:cstheme="minorHAnsi"/>
                <w:sz w:val="22"/>
                <w:szCs w:val="22"/>
              </w:rPr>
            </w:pPr>
            <w:r w:rsidRPr="00883662">
              <w:rPr>
                <w:rFonts w:ascii="Lato" w:hAnsi="Lato" w:cstheme="minorHAnsi"/>
                <w:sz w:val="22"/>
                <w:szCs w:val="22"/>
              </w:rPr>
              <w:t>$</w:t>
            </w:r>
          </w:p>
        </w:tc>
      </w:tr>
      <w:tr w:rsidR="001968C7" w:rsidRPr="00883662" w14:paraId="4A571384" w14:textId="77777777" w:rsidTr="005469EE">
        <w:trPr>
          <w:trHeight w:val="674"/>
        </w:trPr>
        <w:tc>
          <w:tcPr>
            <w:tcW w:w="6498" w:type="dxa"/>
            <w:vAlign w:val="center"/>
          </w:tcPr>
          <w:p w14:paraId="14BDA683" w14:textId="77777777" w:rsidR="001968C7" w:rsidRPr="00883662" w:rsidRDefault="001968C7" w:rsidP="00C63CB0">
            <w:pPr>
              <w:rPr>
                <w:rFonts w:ascii="Lato" w:hAnsi="Lato" w:cstheme="minorHAnsi"/>
                <w:b/>
                <w:sz w:val="22"/>
                <w:szCs w:val="22"/>
              </w:rPr>
            </w:pPr>
            <w:r w:rsidRPr="00883662">
              <w:rPr>
                <w:rFonts w:ascii="Lato" w:hAnsi="Lato" w:cstheme="minorHAnsi"/>
                <w:b/>
                <w:sz w:val="22"/>
                <w:szCs w:val="22"/>
              </w:rPr>
              <w:t xml:space="preserve">Lunch: </w:t>
            </w:r>
          </w:p>
          <w:p w14:paraId="45339D46" w14:textId="77777777" w:rsidR="005469EE" w:rsidRPr="00883662" w:rsidRDefault="005469EE" w:rsidP="005469EE">
            <w:pPr>
              <w:pStyle w:val="ListParagraph"/>
              <w:numPr>
                <w:ilvl w:val="0"/>
                <w:numId w:val="3"/>
              </w:numPr>
              <w:rPr>
                <w:rFonts w:ascii="Lato" w:hAnsi="Lato" w:cstheme="minorHAnsi"/>
                <w:sz w:val="22"/>
                <w:szCs w:val="22"/>
              </w:rPr>
            </w:pPr>
            <w:r w:rsidRPr="00883662">
              <w:rPr>
                <w:rFonts w:ascii="Lato" w:hAnsi="Lato" w:cstheme="minorHAnsi"/>
                <w:sz w:val="22"/>
                <w:szCs w:val="22"/>
              </w:rPr>
              <w:t xml:space="preserve">Bid </w:t>
            </w:r>
            <w:r>
              <w:rPr>
                <w:rFonts w:ascii="Lato" w:hAnsi="Lato" w:cstheme="minorHAnsi"/>
                <w:sz w:val="22"/>
                <w:szCs w:val="22"/>
              </w:rPr>
              <w:t>p</w:t>
            </w:r>
            <w:r w:rsidRPr="00883662">
              <w:rPr>
                <w:rFonts w:ascii="Lato" w:hAnsi="Lato" w:cstheme="minorHAnsi"/>
                <w:sz w:val="22"/>
                <w:szCs w:val="22"/>
              </w:rPr>
              <w:t xml:space="preserve">rice </w:t>
            </w:r>
            <w:r>
              <w:rPr>
                <w:rFonts w:ascii="Lato" w:hAnsi="Lato" w:cstheme="minorHAnsi"/>
                <w:sz w:val="22"/>
                <w:szCs w:val="22"/>
              </w:rPr>
              <w:t>per m</w:t>
            </w:r>
            <w:r w:rsidRPr="00883662">
              <w:rPr>
                <w:rFonts w:ascii="Lato" w:hAnsi="Lato" w:cstheme="minorHAnsi"/>
                <w:sz w:val="22"/>
                <w:szCs w:val="22"/>
              </w:rPr>
              <w:t xml:space="preserve">eal: </w:t>
            </w:r>
          </w:p>
          <w:p w14:paraId="684EFB71" w14:textId="68256AFB" w:rsidR="001968C7" w:rsidRPr="00883662" w:rsidRDefault="005469EE" w:rsidP="005469EE">
            <w:pPr>
              <w:pStyle w:val="ListParagraph"/>
              <w:numPr>
                <w:ilvl w:val="0"/>
                <w:numId w:val="3"/>
              </w:numPr>
              <w:rPr>
                <w:rFonts w:ascii="Lato" w:hAnsi="Lato" w:cstheme="minorHAnsi"/>
                <w:b/>
                <w:sz w:val="22"/>
                <w:szCs w:val="22"/>
              </w:rPr>
            </w:pPr>
            <w:r w:rsidRPr="00883662">
              <w:rPr>
                <w:rFonts w:ascii="Lato" w:hAnsi="Lato" w:cstheme="minorHAnsi"/>
                <w:sz w:val="22"/>
                <w:szCs w:val="22"/>
              </w:rPr>
              <w:t>Includes Milk / Will Not Include Mil</w:t>
            </w:r>
            <w:r>
              <w:rPr>
                <w:rFonts w:ascii="Lato" w:hAnsi="Lato" w:cstheme="minorHAnsi"/>
                <w:sz w:val="22"/>
                <w:szCs w:val="22"/>
              </w:rPr>
              <w:t>k</w:t>
            </w:r>
            <w:r w:rsidRPr="00883662">
              <w:rPr>
                <w:rFonts w:ascii="Lato" w:hAnsi="Lato" w:cstheme="minorHAnsi"/>
                <w:sz w:val="22"/>
                <w:szCs w:val="22"/>
              </w:rPr>
              <w:t xml:space="preserve"> </w:t>
            </w:r>
            <w:r w:rsidRPr="00883662">
              <w:rPr>
                <w:rFonts w:ascii="Lato" w:hAnsi="Lato" w:cstheme="minorHAnsi"/>
                <w:b/>
                <w:sz w:val="22"/>
                <w:szCs w:val="22"/>
              </w:rPr>
              <w:t>(</w:t>
            </w:r>
            <w:r w:rsidRPr="00883662">
              <w:rPr>
                <w:rFonts w:ascii="Lato" w:hAnsi="Lato" w:cstheme="minorHAnsi"/>
                <w:b/>
                <w:i/>
                <w:sz w:val="22"/>
                <w:szCs w:val="22"/>
              </w:rPr>
              <w:t>Circle One</w:t>
            </w:r>
            <w:r w:rsidRPr="00883662">
              <w:rPr>
                <w:rFonts w:ascii="Lato" w:hAnsi="Lato" w:cstheme="minorHAnsi"/>
                <w:b/>
                <w:sz w:val="22"/>
                <w:szCs w:val="22"/>
              </w:rPr>
              <w:t>)</w:t>
            </w:r>
          </w:p>
        </w:tc>
        <w:tc>
          <w:tcPr>
            <w:tcW w:w="1350" w:type="dxa"/>
            <w:vAlign w:val="center"/>
          </w:tcPr>
          <w:p w14:paraId="391109CC" w14:textId="7C8AB029" w:rsidR="001968C7" w:rsidRPr="00883662" w:rsidRDefault="001968C7" w:rsidP="001968C7">
            <w:pPr>
              <w:jc w:val="both"/>
              <w:rPr>
                <w:rFonts w:ascii="Lato" w:hAnsi="Lato" w:cstheme="minorHAnsi"/>
                <w:sz w:val="22"/>
                <w:szCs w:val="22"/>
              </w:rPr>
            </w:pPr>
            <w:r w:rsidRPr="00883662">
              <w:rPr>
                <w:rFonts w:ascii="Lato" w:hAnsi="Lato" w:cstheme="minorHAnsi"/>
                <w:sz w:val="22"/>
                <w:szCs w:val="22"/>
              </w:rPr>
              <w:t>$</w:t>
            </w:r>
          </w:p>
        </w:tc>
        <w:tc>
          <w:tcPr>
            <w:tcW w:w="1440" w:type="dxa"/>
            <w:vAlign w:val="center"/>
          </w:tcPr>
          <w:p w14:paraId="5DB1B897" w14:textId="20893435" w:rsidR="001968C7" w:rsidRPr="00883662" w:rsidRDefault="001968C7" w:rsidP="001968C7">
            <w:pPr>
              <w:jc w:val="center"/>
              <w:rPr>
                <w:rFonts w:ascii="Lato" w:hAnsi="Lato" w:cstheme="minorHAnsi"/>
                <w:sz w:val="22"/>
                <w:szCs w:val="22"/>
              </w:rPr>
            </w:pPr>
          </w:p>
        </w:tc>
        <w:tc>
          <w:tcPr>
            <w:tcW w:w="1530" w:type="dxa"/>
            <w:vAlign w:val="center"/>
          </w:tcPr>
          <w:p w14:paraId="06035EC3" w14:textId="30C65B08" w:rsidR="001968C7" w:rsidRPr="00883662" w:rsidRDefault="001968C7" w:rsidP="005469EE">
            <w:pPr>
              <w:rPr>
                <w:rFonts w:ascii="Lato" w:hAnsi="Lato" w:cstheme="minorHAnsi"/>
                <w:sz w:val="22"/>
                <w:szCs w:val="22"/>
              </w:rPr>
            </w:pPr>
            <w:r w:rsidRPr="00883662">
              <w:rPr>
                <w:rFonts w:ascii="Lato" w:hAnsi="Lato" w:cstheme="minorHAnsi"/>
                <w:sz w:val="22"/>
                <w:szCs w:val="22"/>
              </w:rPr>
              <w:t>$</w:t>
            </w:r>
          </w:p>
        </w:tc>
      </w:tr>
      <w:tr w:rsidR="001968C7" w:rsidRPr="00883662" w14:paraId="24367BD2" w14:textId="77777777" w:rsidTr="005469EE">
        <w:trPr>
          <w:trHeight w:val="908"/>
        </w:trPr>
        <w:tc>
          <w:tcPr>
            <w:tcW w:w="6498" w:type="dxa"/>
            <w:vAlign w:val="center"/>
          </w:tcPr>
          <w:p w14:paraId="09947D08" w14:textId="77777777" w:rsidR="001968C7" w:rsidRPr="00883662" w:rsidRDefault="001968C7" w:rsidP="00C63CB0">
            <w:pPr>
              <w:rPr>
                <w:rFonts w:ascii="Lato" w:hAnsi="Lato" w:cstheme="minorHAnsi"/>
                <w:b/>
                <w:sz w:val="22"/>
                <w:szCs w:val="22"/>
              </w:rPr>
            </w:pPr>
            <w:r w:rsidRPr="00883662">
              <w:rPr>
                <w:rFonts w:ascii="Lato" w:hAnsi="Lato" w:cstheme="minorHAnsi"/>
                <w:b/>
                <w:sz w:val="22"/>
                <w:szCs w:val="22"/>
              </w:rPr>
              <w:t xml:space="preserve">Afterschool Snack: </w:t>
            </w:r>
          </w:p>
          <w:p w14:paraId="69B7E26D" w14:textId="33A45B21" w:rsidR="001968C7" w:rsidRPr="005469EE" w:rsidRDefault="005469EE" w:rsidP="005469EE">
            <w:pPr>
              <w:pStyle w:val="ListParagraph"/>
              <w:numPr>
                <w:ilvl w:val="0"/>
                <w:numId w:val="4"/>
              </w:numPr>
              <w:rPr>
                <w:rFonts w:ascii="Lato" w:hAnsi="Lato" w:cstheme="minorHAnsi"/>
                <w:sz w:val="22"/>
                <w:szCs w:val="22"/>
              </w:rPr>
            </w:pPr>
            <w:r w:rsidRPr="00883662">
              <w:rPr>
                <w:rFonts w:ascii="Lato" w:hAnsi="Lato" w:cstheme="minorHAnsi"/>
                <w:sz w:val="22"/>
                <w:szCs w:val="22"/>
              </w:rPr>
              <w:t xml:space="preserve">Bid </w:t>
            </w:r>
            <w:r>
              <w:rPr>
                <w:rFonts w:ascii="Lato" w:hAnsi="Lato" w:cstheme="minorHAnsi"/>
                <w:sz w:val="22"/>
                <w:szCs w:val="22"/>
              </w:rPr>
              <w:t>p</w:t>
            </w:r>
            <w:r w:rsidRPr="00883662">
              <w:rPr>
                <w:rFonts w:ascii="Lato" w:hAnsi="Lato" w:cstheme="minorHAnsi"/>
                <w:sz w:val="22"/>
                <w:szCs w:val="22"/>
              </w:rPr>
              <w:t xml:space="preserve">rice </w:t>
            </w:r>
            <w:r>
              <w:rPr>
                <w:rFonts w:ascii="Lato" w:hAnsi="Lato" w:cstheme="minorHAnsi"/>
                <w:sz w:val="22"/>
                <w:szCs w:val="22"/>
              </w:rPr>
              <w:t xml:space="preserve">per </w:t>
            </w:r>
            <w:r>
              <w:rPr>
                <w:rFonts w:ascii="Lato" w:hAnsi="Lato" w:cstheme="minorHAnsi"/>
                <w:sz w:val="22"/>
                <w:szCs w:val="22"/>
              </w:rPr>
              <w:t>snack</w:t>
            </w:r>
            <w:r w:rsidRPr="00883662">
              <w:rPr>
                <w:rFonts w:ascii="Lato" w:hAnsi="Lato" w:cstheme="minorHAnsi"/>
                <w:sz w:val="22"/>
                <w:szCs w:val="22"/>
              </w:rPr>
              <w:t xml:space="preserve">: </w:t>
            </w:r>
          </w:p>
        </w:tc>
        <w:tc>
          <w:tcPr>
            <w:tcW w:w="1350" w:type="dxa"/>
            <w:vAlign w:val="center"/>
          </w:tcPr>
          <w:p w14:paraId="4E764FBB" w14:textId="5173C22A" w:rsidR="001968C7" w:rsidRPr="00883662" w:rsidRDefault="001968C7" w:rsidP="001968C7">
            <w:pPr>
              <w:jc w:val="both"/>
              <w:rPr>
                <w:rFonts w:ascii="Lato" w:hAnsi="Lato" w:cstheme="minorHAnsi"/>
                <w:sz w:val="22"/>
                <w:szCs w:val="22"/>
              </w:rPr>
            </w:pPr>
            <w:r w:rsidRPr="00883662">
              <w:rPr>
                <w:rFonts w:ascii="Lato" w:hAnsi="Lato" w:cstheme="minorHAnsi"/>
                <w:sz w:val="22"/>
                <w:szCs w:val="22"/>
              </w:rPr>
              <w:t>$</w:t>
            </w:r>
          </w:p>
        </w:tc>
        <w:tc>
          <w:tcPr>
            <w:tcW w:w="1440" w:type="dxa"/>
            <w:vAlign w:val="center"/>
          </w:tcPr>
          <w:p w14:paraId="2BDD947F" w14:textId="231F65FA" w:rsidR="001968C7" w:rsidRPr="00883662" w:rsidRDefault="001968C7" w:rsidP="005469EE">
            <w:pPr>
              <w:rPr>
                <w:rFonts w:ascii="Lato" w:hAnsi="Lato" w:cstheme="minorHAnsi"/>
                <w:sz w:val="22"/>
                <w:szCs w:val="22"/>
              </w:rPr>
            </w:pPr>
          </w:p>
        </w:tc>
        <w:tc>
          <w:tcPr>
            <w:tcW w:w="1530" w:type="dxa"/>
            <w:vAlign w:val="center"/>
          </w:tcPr>
          <w:p w14:paraId="6E96A4A0" w14:textId="3DAE9256" w:rsidR="001968C7" w:rsidRPr="00883662" w:rsidRDefault="001968C7" w:rsidP="005469EE">
            <w:pPr>
              <w:rPr>
                <w:rFonts w:ascii="Lato" w:hAnsi="Lato" w:cstheme="minorHAnsi"/>
                <w:sz w:val="22"/>
                <w:szCs w:val="22"/>
              </w:rPr>
            </w:pPr>
            <w:r w:rsidRPr="00883662">
              <w:rPr>
                <w:rFonts w:ascii="Lato" w:hAnsi="Lato" w:cstheme="minorHAnsi"/>
                <w:sz w:val="22"/>
                <w:szCs w:val="22"/>
              </w:rPr>
              <w:t>$</w:t>
            </w:r>
          </w:p>
        </w:tc>
      </w:tr>
      <w:tr w:rsidR="003A6ED9" w:rsidRPr="00883662" w14:paraId="2AD3BAC0" w14:textId="77777777" w:rsidTr="005469EE">
        <w:trPr>
          <w:trHeight w:val="431"/>
        </w:trPr>
        <w:tc>
          <w:tcPr>
            <w:tcW w:w="6498" w:type="dxa"/>
            <w:vAlign w:val="center"/>
          </w:tcPr>
          <w:p w14:paraId="5938FE21" w14:textId="6C665B53" w:rsidR="003A6ED9" w:rsidRPr="00883662" w:rsidRDefault="003A6ED9" w:rsidP="003A6ED9">
            <w:pPr>
              <w:rPr>
                <w:rFonts w:ascii="Lato" w:hAnsi="Lato" w:cstheme="minorHAnsi"/>
                <w:b/>
                <w:sz w:val="22"/>
                <w:szCs w:val="22"/>
              </w:rPr>
            </w:pPr>
            <w:r w:rsidRPr="00883662">
              <w:rPr>
                <w:rFonts w:ascii="Lato" w:hAnsi="Lato" w:cstheme="minorHAnsi"/>
                <w:b/>
                <w:sz w:val="22"/>
                <w:szCs w:val="22"/>
              </w:rPr>
              <w:t xml:space="preserve">Bid </w:t>
            </w:r>
            <w:r w:rsidR="005103C0">
              <w:rPr>
                <w:rFonts w:ascii="Lato" w:hAnsi="Lato" w:cstheme="minorHAnsi"/>
                <w:b/>
                <w:sz w:val="22"/>
                <w:szCs w:val="22"/>
              </w:rPr>
              <w:t>p</w:t>
            </w:r>
            <w:r w:rsidRPr="00883662">
              <w:rPr>
                <w:rFonts w:ascii="Lato" w:hAnsi="Lato" w:cstheme="minorHAnsi"/>
                <w:b/>
                <w:sz w:val="22"/>
                <w:szCs w:val="22"/>
              </w:rPr>
              <w:t xml:space="preserve">rice </w:t>
            </w:r>
            <w:r w:rsidR="005103C0">
              <w:rPr>
                <w:rFonts w:ascii="Lato" w:hAnsi="Lato" w:cstheme="minorHAnsi"/>
                <w:b/>
                <w:sz w:val="22"/>
                <w:szCs w:val="22"/>
              </w:rPr>
              <w:t>p</w:t>
            </w:r>
            <w:r w:rsidRPr="00883662">
              <w:rPr>
                <w:rFonts w:ascii="Lato" w:hAnsi="Lato" w:cstheme="minorHAnsi"/>
                <w:b/>
                <w:sz w:val="22"/>
                <w:szCs w:val="22"/>
              </w:rPr>
              <w:t xml:space="preserve">er </w:t>
            </w:r>
            <w:r w:rsidR="005103C0">
              <w:rPr>
                <w:rFonts w:ascii="Lato" w:hAnsi="Lato" w:cstheme="minorHAnsi"/>
                <w:b/>
                <w:sz w:val="22"/>
                <w:szCs w:val="22"/>
              </w:rPr>
              <w:t>c</w:t>
            </w:r>
            <w:r w:rsidRPr="00883662">
              <w:rPr>
                <w:rFonts w:ascii="Lato" w:hAnsi="Lato" w:cstheme="minorHAnsi"/>
                <w:b/>
                <w:sz w:val="22"/>
                <w:szCs w:val="22"/>
              </w:rPr>
              <w:t xml:space="preserve">arton of </w:t>
            </w:r>
            <w:r w:rsidR="005103C0">
              <w:rPr>
                <w:rFonts w:ascii="Lato" w:hAnsi="Lato" w:cstheme="minorHAnsi"/>
                <w:b/>
                <w:sz w:val="22"/>
                <w:szCs w:val="22"/>
              </w:rPr>
              <w:t>m</w:t>
            </w:r>
            <w:r w:rsidRPr="00883662">
              <w:rPr>
                <w:rFonts w:ascii="Lato" w:hAnsi="Lato" w:cstheme="minorHAnsi"/>
                <w:b/>
                <w:sz w:val="22"/>
                <w:szCs w:val="22"/>
              </w:rPr>
              <w:t xml:space="preserve">ilk: </w:t>
            </w:r>
          </w:p>
        </w:tc>
        <w:tc>
          <w:tcPr>
            <w:tcW w:w="1350" w:type="dxa"/>
            <w:vAlign w:val="center"/>
          </w:tcPr>
          <w:p w14:paraId="7A7A25D4" w14:textId="62CA28BA" w:rsidR="003A6ED9" w:rsidRPr="00883662" w:rsidRDefault="003A6ED9" w:rsidP="003A6ED9">
            <w:pPr>
              <w:jc w:val="both"/>
              <w:rPr>
                <w:rFonts w:ascii="Lato" w:hAnsi="Lato" w:cstheme="minorHAnsi"/>
                <w:sz w:val="22"/>
                <w:szCs w:val="22"/>
              </w:rPr>
            </w:pPr>
            <w:r w:rsidRPr="00883662">
              <w:rPr>
                <w:rFonts w:ascii="Lato" w:hAnsi="Lato" w:cstheme="minorHAnsi"/>
                <w:sz w:val="22"/>
                <w:szCs w:val="22"/>
              </w:rPr>
              <w:t>$</w:t>
            </w:r>
          </w:p>
        </w:tc>
        <w:tc>
          <w:tcPr>
            <w:tcW w:w="1440" w:type="dxa"/>
            <w:vAlign w:val="center"/>
          </w:tcPr>
          <w:p w14:paraId="3B0A4128" w14:textId="5386A7A7" w:rsidR="003A6ED9" w:rsidRPr="00883662" w:rsidRDefault="003A6ED9" w:rsidP="003A6ED9">
            <w:pPr>
              <w:jc w:val="center"/>
              <w:rPr>
                <w:rFonts w:ascii="Lato" w:hAnsi="Lato" w:cstheme="minorHAnsi"/>
                <w:sz w:val="22"/>
                <w:szCs w:val="22"/>
              </w:rPr>
            </w:pPr>
          </w:p>
        </w:tc>
        <w:tc>
          <w:tcPr>
            <w:tcW w:w="1530" w:type="dxa"/>
            <w:vAlign w:val="center"/>
          </w:tcPr>
          <w:p w14:paraId="13728136" w14:textId="38B69E4E" w:rsidR="003A6ED9" w:rsidRPr="00883662" w:rsidRDefault="003A6ED9" w:rsidP="005469EE">
            <w:pPr>
              <w:rPr>
                <w:rFonts w:ascii="Lato" w:hAnsi="Lato" w:cstheme="minorHAnsi"/>
                <w:sz w:val="22"/>
                <w:szCs w:val="22"/>
              </w:rPr>
            </w:pPr>
            <w:r w:rsidRPr="00883662">
              <w:rPr>
                <w:rFonts w:ascii="Lato" w:hAnsi="Lato" w:cstheme="minorHAnsi"/>
                <w:sz w:val="22"/>
                <w:szCs w:val="22"/>
              </w:rPr>
              <w:t>$</w:t>
            </w:r>
          </w:p>
        </w:tc>
      </w:tr>
      <w:tr w:rsidR="003A6ED9" w:rsidRPr="00883662" w14:paraId="368746EE" w14:textId="77777777" w:rsidTr="005469EE">
        <w:trPr>
          <w:trHeight w:val="431"/>
        </w:trPr>
        <w:tc>
          <w:tcPr>
            <w:tcW w:w="6498" w:type="dxa"/>
            <w:vAlign w:val="center"/>
          </w:tcPr>
          <w:p w14:paraId="17B03231" w14:textId="77777777" w:rsidR="003A6ED9" w:rsidRPr="00883662" w:rsidRDefault="003A6ED9" w:rsidP="003A6ED9">
            <w:pPr>
              <w:rPr>
                <w:rFonts w:ascii="Lato" w:hAnsi="Lato" w:cstheme="minorHAnsi"/>
                <w:b/>
                <w:sz w:val="22"/>
                <w:szCs w:val="22"/>
              </w:rPr>
            </w:pPr>
            <w:r w:rsidRPr="00883662">
              <w:rPr>
                <w:rFonts w:ascii="Lato" w:hAnsi="Lato" w:cstheme="minorHAnsi"/>
                <w:b/>
                <w:sz w:val="22"/>
                <w:szCs w:val="22"/>
              </w:rPr>
              <w:t xml:space="preserve">Other costs being bid: </w:t>
            </w:r>
          </w:p>
        </w:tc>
        <w:tc>
          <w:tcPr>
            <w:tcW w:w="1350" w:type="dxa"/>
            <w:vAlign w:val="center"/>
          </w:tcPr>
          <w:p w14:paraId="5D823E7E" w14:textId="231D7160" w:rsidR="003A6ED9" w:rsidRPr="00883662" w:rsidRDefault="003A6ED9" w:rsidP="003A6ED9">
            <w:pPr>
              <w:jc w:val="both"/>
              <w:rPr>
                <w:rFonts w:ascii="Lato" w:hAnsi="Lato" w:cstheme="minorHAnsi"/>
                <w:sz w:val="22"/>
                <w:szCs w:val="22"/>
              </w:rPr>
            </w:pPr>
            <w:r w:rsidRPr="00883662">
              <w:rPr>
                <w:rFonts w:ascii="Lato" w:hAnsi="Lato" w:cstheme="minorHAnsi"/>
                <w:sz w:val="22"/>
                <w:szCs w:val="22"/>
              </w:rPr>
              <w:t>$</w:t>
            </w:r>
          </w:p>
        </w:tc>
        <w:tc>
          <w:tcPr>
            <w:tcW w:w="1440" w:type="dxa"/>
            <w:vAlign w:val="center"/>
          </w:tcPr>
          <w:p w14:paraId="68A4468E" w14:textId="4539F67E" w:rsidR="003A6ED9" w:rsidRPr="00883662" w:rsidRDefault="003A6ED9" w:rsidP="003A6ED9">
            <w:pPr>
              <w:jc w:val="center"/>
              <w:rPr>
                <w:rFonts w:ascii="Lato" w:hAnsi="Lato" w:cstheme="minorHAnsi"/>
                <w:sz w:val="22"/>
                <w:szCs w:val="22"/>
              </w:rPr>
            </w:pPr>
          </w:p>
        </w:tc>
        <w:tc>
          <w:tcPr>
            <w:tcW w:w="1530" w:type="dxa"/>
            <w:vAlign w:val="center"/>
          </w:tcPr>
          <w:p w14:paraId="0133AD2D" w14:textId="2F059EF7" w:rsidR="003A6ED9" w:rsidRPr="00883662" w:rsidRDefault="005103C0" w:rsidP="005103C0">
            <w:pPr>
              <w:rPr>
                <w:rFonts w:ascii="Lato" w:hAnsi="Lato" w:cstheme="minorHAnsi"/>
                <w:sz w:val="22"/>
                <w:szCs w:val="22"/>
              </w:rPr>
            </w:pPr>
            <w:r>
              <w:rPr>
                <w:rFonts w:ascii="Lato" w:hAnsi="Lato" w:cstheme="minorHAnsi"/>
                <w:sz w:val="22"/>
                <w:szCs w:val="22"/>
              </w:rPr>
              <w:t>$</w:t>
            </w:r>
          </w:p>
        </w:tc>
      </w:tr>
      <w:tr w:rsidR="003A6ED9" w:rsidRPr="00883662" w14:paraId="146B9CB2" w14:textId="77777777" w:rsidTr="005469EE">
        <w:trPr>
          <w:trHeight w:val="440"/>
        </w:trPr>
        <w:tc>
          <w:tcPr>
            <w:tcW w:w="10818" w:type="dxa"/>
            <w:gridSpan w:val="4"/>
            <w:vAlign w:val="center"/>
          </w:tcPr>
          <w:p w14:paraId="7EB8D90C" w14:textId="7CA570BE" w:rsidR="003A6ED9" w:rsidRPr="00883662" w:rsidRDefault="003A6ED9" w:rsidP="003A6ED9">
            <w:pPr>
              <w:jc w:val="both"/>
              <w:rPr>
                <w:rFonts w:ascii="Lato" w:hAnsi="Lato" w:cstheme="minorHAnsi"/>
                <w:sz w:val="22"/>
                <w:szCs w:val="22"/>
              </w:rPr>
            </w:pPr>
            <w:r w:rsidRPr="00883662">
              <w:rPr>
                <w:rFonts w:ascii="Lato" w:hAnsi="Lato" w:cstheme="minorHAnsi"/>
                <w:sz w:val="22"/>
                <w:szCs w:val="22"/>
              </w:rPr>
              <w:t xml:space="preserve">Name of person quoting bid price(s): </w:t>
            </w:r>
          </w:p>
        </w:tc>
      </w:tr>
      <w:tr w:rsidR="003A6ED9" w:rsidRPr="00883662" w14:paraId="6BFBD66C" w14:textId="77777777" w:rsidTr="005469EE">
        <w:trPr>
          <w:trHeight w:val="980"/>
        </w:trPr>
        <w:tc>
          <w:tcPr>
            <w:tcW w:w="10818" w:type="dxa"/>
            <w:gridSpan w:val="4"/>
            <w:vAlign w:val="center"/>
          </w:tcPr>
          <w:p w14:paraId="7F670B89" w14:textId="77777777" w:rsidR="003A6ED9" w:rsidRPr="00883662" w:rsidRDefault="003A6ED9" w:rsidP="003A6ED9">
            <w:pPr>
              <w:jc w:val="both"/>
              <w:rPr>
                <w:rFonts w:ascii="Lato" w:hAnsi="Lato" w:cstheme="minorHAnsi"/>
                <w:sz w:val="22"/>
                <w:szCs w:val="22"/>
              </w:rPr>
            </w:pPr>
            <w:r w:rsidRPr="00883662">
              <w:rPr>
                <w:rFonts w:ascii="Lato" w:hAnsi="Lato" w:cstheme="minorHAnsi"/>
                <w:sz w:val="22"/>
                <w:szCs w:val="22"/>
              </w:rPr>
              <w:t>Signature of authorized person providing bid:</w:t>
            </w:r>
          </w:p>
          <w:p w14:paraId="2F3293C9" w14:textId="77777777" w:rsidR="003A6ED9" w:rsidRPr="00883662" w:rsidRDefault="003A6ED9" w:rsidP="003A6ED9">
            <w:pPr>
              <w:jc w:val="both"/>
              <w:rPr>
                <w:rFonts w:ascii="Lato" w:hAnsi="Lato" w:cstheme="minorHAnsi"/>
                <w:sz w:val="22"/>
                <w:szCs w:val="22"/>
              </w:rPr>
            </w:pPr>
          </w:p>
          <w:p w14:paraId="425C5A2A" w14:textId="76B23C6D" w:rsidR="003A6ED9" w:rsidRPr="00883662" w:rsidRDefault="005103C0" w:rsidP="003A6ED9">
            <w:pPr>
              <w:jc w:val="both"/>
              <w:rPr>
                <w:rFonts w:ascii="Lato" w:hAnsi="Lato" w:cstheme="minorHAnsi"/>
                <w:sz w:val="22"/>
                <w:szCs w:val="22"/>
              </w:rPr>
            </w:pPr>
            <w:r>
              <w:rPr>
                <w:rFonts w:ascii="Lato" w:hAnsi="Lato" w:cstheme="minorHAnsi"/>
                <w:sz w:val="22"/>
                <w:szCs w:val="22"/>
              </w:rPr>
              <w:t>X_______________________________________________________</w:t>
            </w:r>
            <w:r w:rsidR="003A6ED9" w:rsidRPr="00883662">
              <w:rPr>
                <w:rFonts w:ascii="Lato" w:hAnsi="Lato" w:cstheme="minorHAnsi"/>
                <w:sz w:val="22"/>
                <w:szCs w:val="22"/>
              </w:rPr>
              <w:t xml:space="preserve"> Date:</w:t>
            </w:r>
          </w:p>
        </w:tc>
      </w:tr>
    </w:tbl>
    <w:p w14:paraId="4F3A6BE7" w14:textId="7B1810FA" w:rsidR="00A240F6" w:rsidRPr="00883662" w:rsidRDefault="00A240F6" w:rsidP="00E06FB8">
      <w:pPr>
        <w:spacing w:after="120" w:line="240" w:lineRule="auto"/>
        <w:rPr>
          <w:rFonts w:ascii="Lato" w:hAnsi="Lato" w:cstheme="minorHAnsi"/>
        </w:rPr>
      </w:pPr>
    </w:p>
    <w:p w14:paraId="0E8053D5" w14:textId="2F6990AA" w:rsidR="00D25C3E" w:rsidRPr="005103C0" w:rsidRDefault="00D25C3E" w:rsidP="00E06FB8">
      <w:pPr>
        <w:spacing w:after="120" w:line="240" w:lineRule="auto"/>
        <w:rPr>
          <w:rFonts w:ascii="Lato" w:hAnsi="Lato" w:cstheme="minorHAnsi"/>
          <w:highlight w:val="yellow"/>
        </w:rPr>
      </w:pPr>
      <w:r w:rsidRPr="005103C0">
        <w:rPr>
          <w:rFonts w:ascii="Lato" w:hAnsi="Lato" w:cstheme="minorHAnsi"/>
          <w:highlight w:val="yellow"/>
        </w:rPr>
        <w:t>For SFA use</w:t>
      </w:r>
      <w:r w:rsidR="005103C0" w:rsidRPr="005103C0">
        <w:rPr>
          <w:rFonts w:ascii="Lato" w:hAnsi="Lato" w:cstheme="minorHAnsi"/>
          <w:highlight w:val="yellow"/>
        </w:rPr>
        <w:t xml:space="preserve">: </w:t>
      </w:r>
    </w:p>
    <w:p w14:paraId="655044EC" w14:textId="37629B8C" w:rsidR="00D25C3E" w:rsidRPr="005103C0" w:rsidRDefault="00D25C3E" w:rsidP="00E06FB8">
      <w:pPr>
        <w:spacing w:after="120" w:line="240" w:lineRule="auto"/>
        <w:rPr>
          <w:rFonts w:ascii="Lato" w:hAnsi="Lato" w:cstheme="minorHAnsi"/>
          <w:highlight w:val="yellow"/>
        </w:rPr>
      </w:pPr>
      <w:r w:rsidRPr="005103C0">
        <w:rPr>
          <w:rFonts w:ascii="Lato" w:hAnsi="Lato" w:cstheme="minorHAnsi"/>
          <w:highlight w:val="yellow"/>
        </w:rPr>
        <w:t>* Attach School Calendar (optional)</w:t>
      </w:r>
    </w:p>
    <w:p w14:paraId="1FB7F39F" w14:textId="2A6ABC70" w:rsidR="00D25C3E" w:rsidRPr="00883662" w:rsidRDefault="00D25C3E" w:rsidP="00E06FB8">
      <w:pPr>
        <w:spacing w:after="120" w:line="240" w:lineRule="auto"/>
        <w:rPr>
          <w:rFonts w:ascii="Lato" w:hAnsi="Lato" w:cstheme="minorHAnsi"/>
        </w:rPr>
      </w:pPr>
      <w:r w:rsidRPr="005103C0">
        <w:rPr>
          <w:rFonts w:ascii="Lato" w:hAnsi="Lato" w:cstheme="minorHAnsi"/>
          <w:highlight w:val="yellow"/>
        </w:rPr>
        <w:t>*Attach example VMA template (required)</w:t>
      </w:r>
    </w:p>
    <w:sectPr w:rsidR="00D25C3E" w:rsidRPr="00883662" w:rsidSect="008836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0A86" w14:textId="77777777" w:rsidR="00754F19" w:rsidRDefault="00754F19" w:rsidP="00754F19">
      <w:pPr>
        <w:spacing w:after="0" w:line="240" w:lineRule="auto"/>
      </w:pPr>
      <w:r>
        <w:separator/>
      </w:r>
    </w:p>
  </w:endnote>
  <w:endnote w:type="continuationSeparator" w:id="0">
    <w:p w14:paraId="37DC57DB" w14:textId="77777777" w:rsidR="00754F19" w:rsidRDefault="00754F19" w:rsidP="0075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81122"/>
      <w:docPartObj>
        <w:docPartGallery w:val="Page Numbers (Bottom of Page)"/>
        <w:docPartUnique/>
      </w:docPartObj>
    </w:sdtPr>
    <w:sdtEndPr>
      <w:rPr>
        <w:noProof/>
      </w:rPr>
    </w:sdtEndPr>
    <w:sdtContent>
      <w:p w14:paraId="1899CF87" w14:textId="2AE78722" w:rsidR="00754F19" w:rsidRDefault="00754F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C7B50" w14:textId="38191F39" w:rsidR="00754F19" w:rsidRDefault="0075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0854" w14:textId="77777777" w:rsidR="00754F19" w:rsidRDefault="00754F19" w:rsidP="00754F19">
      <w:pPr>
        <w:spacing w:after="0" w:line="240" w:lineRule="auto"/>
      </w:pPr>
      <w:r>
        <w:separator/>
      </w:r>
    </w:p>
  </w:footnote>
  <w:footnote w:type="continuationSeparator" w:id="0">
    <w:p w14:paraId="3005DA2F" w14:textId="77777777" w:rsidR="00754F19" w:rsidRDefault="00754F19" w:rsidP="0075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4555"/>
    <w:multiLevelType w:val="hybridMultilevel"/>
    <w:tmpl w:val="101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13B8E"/>
    <w:multiLevelType w:val="hybridMultilevel"/>
    <w:tmpl w:val="F97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0A3B"/>
    <w:multiLevelType w:val="hybridMultilevel"/>
    <w:tmpl w:val="34A87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6F33"/>
    <w:multiLevelType w:val="hybridMultilevel"/>
    <w:tmpl w:val="912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56A0"/>
    <w:multiLevelType w:val="hybridMultilevel"/>
    <w:tmpl w:val="F662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C4"/>
    <w:rsid w:val="000E4BC4"/>
    <w:rsid w:val="000F4C08"/>
    <w:rsid w:val="001968C7"/>
    <w:rsid w:val="002364BD"/>
    <w:rsid w:val="003A6ED9"/>
    <w:rsid w:val="004121E6"/>
    <w:rsid w:val="00424FDA"/>
    <w:rsid w:val="00432439"/>
    <w:rsid w:val="00447D39"/>
    <w:rsid w:val="00492923"/>
    <w:rsid w:val="004979D4"/>
    <w:rsid w:val="004B1FF0"/>
    <w:rsid w:val="004C53EF"/>
    <w:rsid w:val="005103C0"/>
    <w:rsid w:val="005469EE"/>
    <w:rsid w:val="00552ABA"/>
    <w:rsid w:val="005D7F28"/>
    <w:rsid w:val="007528CB"/>
    <w:rsid w:val="007533B5"/>
    <w:rsid w:val="00754F19"/>
    <w:rsid w:val="00883662"/>
    <w:rsid w:val="009A1CA1"/>
    <w:rsid w:val="009A749A"/>
    <w:rsid w:val="00A240F6"/>
    <w:rsid w:val="00B25353"/>
    <w:rsid w:val="00B34A4B"/>
    <w:rsid w:val="00B434E5"/>
    <w:rsid w:val="00B70FDE"/>
    <w:rsid w:val="00C607A6"/>
    <w:rsid w:val="00C63CB0"/>
    <w:rsid w:val="00CD2023"/>
    <w:rsid w:val="00D25C3E"/>
    <w:rsid w:val="00D46C4D"/>
    <w:rsid w:val="00D85A1E"/>
    <w:rsid w:val="00D915F4"/>
    <w:rsid w:val="00DF5BDA"/>
    <w:rsid w:val="00E06FB8"/>
    <w:rsid w:val="00EC1094"/>
    <w:rsid w:val="00EF25CD"/>
    <w:rsid w:val="00EF7903"/>
    <w:rsid w:val="00F62356"/>
    <w:rsid w:val="00FB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0523"/>
  <w15:chartTrackingRefBased/>
  <w15:docId w15:val="{260B6A95-6952-49A1-B277-D844F0C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B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607A6"/>
    <w:rPr>
      <w:sz w:val="16"/>
      <w:szCs w:val="16"/>
    </w:rPr>
  </w:style>
  <w:style w:type="paragraph" w:styleId="CommentText">
    <w:name w:val="annotation text"/>
    <w:basedOn w:val="Normal"/>
    <w:link w:val="CommentTextChar"/>
    <w:uiPriority w:val="99"/>
    <w:unhideWhenUsed/>
    <w:rsid w:val="00C607A6"/>
    <w:pPr>
      <w:spacing w:line="240" w:lineRule="auto"/>
    </w:pPr>
    <w:rPr>
      <w:sz w:val="20"/>
      <w:szCs w:val="20"/>
    </w:rPr>
  </w:style>
  <w:style w:type="character" w:customStyle="1" w:styleId="CommentTextChar">
    <w:name w:val="Comment Text Char"/>
    <w:basedOn w:val="DefaultParagraphFont"/>
    <w:link w:val="CommentText"/>
    <w:uiPriority w:val="99"/>
    <w:rsid w:val="00C607A6"/>
    <w:rPr>
      <w:sz w:val="20"/>
      <w:szCs w:val="20"/>
    </w:rPr>
  </w:style>
  <w:style w:type="paragraph" w:styleId="CommentSubject">
    <w:name w:val="annotation subject"/>
    <w:basedOn w:val="CommentText"/>
    <w:next w:val="CommentText"/>
    <w:link w:val="CommentSubjectChar"/>
    <w:uiPriority w:val="99"/>
    <w:semiHidden/>
    <w:unhideWhenUsed/>
    <w:rsid w:val="00C607A6"/>
    <w:rPr>
      <w:b/>
      <w:bCs/>
    </w:rPr>
  </w:style>
  <w:style w:type="character" w:customStyle="1" w:styleId="CommentSubjectChar">
    <w:name w:val="Comment Subject Char"/>
    <w:basedOn w:val="CommentTextChar"/>
    <w:link w:val="CommentSubject"/>
    <w:uiPriority w:val="99"/>
    <w:semiHidden/>
    <w:rsid w:val="00C607A6"/>
    <w:rPr>
      <w:b/>
      <w:bCs/>
      <w:sz w:val="20"/>
      <w:szCs w:val="20"/>
    </w:rPr>
  </w:style>
  <w:style w:type="paragraph" w:styleId="BalloonText">
    <w:name w:val="Balloon Text"/>
    <w:basedOn w:val="Normal"/>
    <w:link w:val="BalloonTextChar"/>
    <w:uiPriority w:val="99"/>
    <w:semiHidden/>
    <w:unhideWhenUsed/>
    <w:rsid w:val="00C6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6"/>
    <w:rPr>
      <w:rFonts w:ascii="Segoe UI" w:hAnsi="Segoe UI" w:cs="Segoe UI"/>
      <w:sz w:val="18"/>
      <w:szCs w:val="18"/>
    </w:rPr>
  </w:style>
  <w:style w:type="table" w:styleId="TableGrid">
    <w:name w:val="Table Grid"/>
    <w:basedOn w:val="TableNormal"/>
    <w:uiPriority w:val="59"/>
    <w:rsid w:val="004B1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4D"/>
    <w:pPr>
      <w:ind w:left="720"/>
      <w:contextualSpacing/>
    </w:pPr>
  </w:style>
  <w:style w:type="character" w:customStyle="1" w:styleId="Heading1Char">
    <w:name w:val="Heading 1 Char"/>
    <w:basedOn w:val="DefaultParagraphFont"/>
    <w:link w:val="Heading1"/>
    <w:uiPriority w:val="9"/>
    <w:rsid w:val="008836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5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19"/>
  </w:style>
  <w:style w:type="paragraph" w:styleId="Footer">
    <w:name w:val="footer"/>
    <w:basedOn w:val="Normal"/>
    <w:link w:val="FooterChar"/>
    <w:uiPriority w:val="99"/>
    <w:unhideWhenUsed/>
    <w:rsid w:val="0075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Oele, Jessica M.   DPI</cp:lastModifiedBy>
  <cp:revision>13</cp:revision>
  <dcterms:created xsi:type="dcterms:W3CDTF">2021-05-07T15:37:00Z</dcterms:created>
  <dcterms:modified xsi:type="dcterms:W3CDTF">2021-05-07T16:57:00Z</dcterms:modified>
</cp:coreProperties>
</file>