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39F" w14:textId="478E009A" w:rsidR="00E13628" w:rsidRPr="00F6314E" w:rsidRDefault="004C4DBA" w:rsidP="00F6314E">
      <w:pPr>
        <w:pStyle w:val="Heading1"/>
      </w:pPr>
      <w:r>
        <w:t>English as a Second Language</w:t>
      </w:r>
      <w:r w:rsidR="00664453">
        <w:t xml:space="preserve"> (ESL)</w:t>
      </w:r>
    </w:p>
    <w:p w14:paraId="3BD6D503" w14:textId="17739082" w:rsidR="00974EDA" w:rsidRPr="009A1E07" w:rsidRDefault="00D322ED" w:rsidP="003E6185">
      <w:pPr>
        <w:pStyle w:val="P0Basedonundertitle"/>
        <w:spacing w:after="360"/>
        <w:rPr>
          <w:color w:val="000000" w:themeColor="text1"/>
        </w:rPr>
      </w:pPr>
      <w:r w:rsidRPr="009A1E07">
        <w:rPr>
          <w:color w:val="000000" w:themeColor="text1"/>
        </w:rPr>
        <w:t>Based on</w:t>
      </w:r>
      <w:r w:rsidR="00135221" w:rsidRPr="009A1E07">
        <w:rPr>
          <w:color w:val="000000" w:themeColor="text1"/>
        </w:rPr>
        <w:t xml:space="preserve"> </w:t>
      </w:r>
      <w:r w:rsidR="009A1E07">
        <w:rPr>
          <w:color w:val="000000" w:themeColor="text1"/>
        </w:rPr>
        <w:t xml:space="preserve">TESOL International Association </w:t>
      </w:r>
      <w:hyperlink r:id="rId8" w:history="1">
        <w:r w:rsidR="009A1E07" w:rsidRPr="008B4B4A">
          <w:rPr>
            <w:rStyle w:val="Hyperlink"/>
          </w:rPr>
          <w:t>Standards for Initial TESOL Pre-K-12 Teacher Preparation Programs</w:t>
        </w:r>
      </w:hyperlink>
    </w:p>
    <w:p w14:paraId="238390C1" w14:textId="25524E75" w:rsidR="009A1E07" w:rsidRPr="009A1E07" w:rsidRDefault="009A1E07" w:rsidP="008B4B4A">
      <w:pPr>
        <w:pStyle w:val="Heading2"/>
      </w:pPr>
      <w:r w:rsidRPr="009A1E07">
        <w:t xml:space="preserve">Standard </w:t>
      </w:r>
      <w:r w:rsidR="00A94A1D" w:rsidRPr="009A1E07">
        <w:t>1</w:t>
      </w:r>
      <w:r w:rsidR="00574AA2" w:rsidRPr="009A1E07">
        <w:t>.</w:t>
      </w:r>
      <w:r w:rsidR="00F26743">
        <w:t xml:space="preserve"> </w:t>
      </w:r>
      <w:r w:rsidR="00CF7A3E" w:rsidRPr="00CF7A3E">
        <w:t>Knowledge about Language</w:t>
      </w:r>
    </w:p>
    <w:p w14:paraId="59BAA550" w14:textId="61989B32" w:rsidR="00440C6B" w:rsidRPr="00A61A5C" w:rsidRDefault="00F12F50" w:rsidP="009A1E07">
      <w:pPr>
        <w:pStyle w:val="P1GeneralParagraph"/>
      </w:pPr>
      <w:r w:rsidRPr="00F12F50">
        <w:t>Candidates demonstrate knowledge of English language structures, English language use, second language acquisition and development, and language processes to help English Language Learners (ELLs) acquire academic language and literacies specific to various content areas.</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A3844" w14:paraId="27B7D0CE" w14:textId="77777777" w:rsidTr="001F5668">
        <w:trPr>
          <w:tblHeader/>
        </w:trPr>
        <w:tc>
          <w:tcPr>
            <w:tcW w:w="4765" w:type="dxa"/>
            <w:shd w:val="clear" w:color="auto" w:fill="DCDCF4"/>
            <w:vAlign w:val="center"/>
          </w:tcPr>
          <w:p w14:paraId="49180548" w14:textId="513F1A8A" w:rsidR="003A3844" w:rsidRPr="001956AE" w:rsidRDefault="007E2BDD" w:rsidP="001F5668">
            <w:pPr>
              <w:pStyle w:val="Table1aHeaderLeftJustify"/>
            </w:pPr>
            <w:r>
              <w:t>The Candidate:</w:t>
            </w:r>
          </w:p>
        </w:tc>
        <w:tc>
          <w:tcPr>
            <w:tcW w:w="900" w:type="dxa"/>
            <w:shd w:val="clear" w:color="auto" w:fill="DCDCF4"/>
            <w:tcMar>
              <w:top w:w="0" w:type="dxa"/>
              <w:left w:w="0" w:type="dxa"/>
              <w:bottom w:w="0" w:type="dxa"/>
              <w:right w:w="0" w:type="dxa"/>
            </w:tcMar>
            <w:vAlign w:val="center"/>
          </w:tcPr>
          <w:p w14:paraId="398F6ABB" w14:textId="77777777" w:rsidR="003A3844" w:rsidRPr="001956AE" w:rsidRDefault="003A3844"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DFE5E07" w14:textId="77777777" w:rsidR="003A3844" w:rsidRPr="001956AE" w:rsidRDefault="003A3844" w:rsidP="001F5668">
            <w:pPr>
              <w:pStyle w:val="Table1bHeaderCenterJustify"/>
            </w:pPr>
            <w:r w:rsidRPr="001956AE">
              <w:t>Does Not Meet</w:t>
            </w:r>
          </w:p>
        </w:tc>
        <w:tc>
          <w:tcPr>
            <w:tcW w:w="3505" w:type="dxa"/>
            <w:shd w:val="clear" w:color="auto" w:fill="DCDCF4"/>
            <w:vAlign w:val="center"/>
          </w:tcPr>
          <w:p w14:paraId="326A0112" w14:textId="77777777" w:rsidR="003A3844" w:rsidRPr="001956AE" w:rsidRDefault="003A3844" w:rsidP="001F5668">
            <w:pPr>
              <w:rPr>
                <w:sz w:val="18"/>
                <w:szCs w:val="18"/>
              </w:rPr>
            </w:pPr>
            <w:r w:rsidRPr="001956AE">
              <w:rPr>
                <w:sz w:val="18"/>
                <w:szCs w:val="18"/>
              </w:rPr>
              <w:t>Reviewer Feedback</w:t>
            </w:r>
          </w:p>
        </w:tc>
      </w:tr>
      <w:tr w:rsidR="003A3844" w14:paraId="2FEA8692" w14:textId="77777777" w:rsidTr="001F5668">
        <w:tc>
          <w:tcPr>
            <w:tcW w:w="4765" w:type="dxa"/>
          </w:tcPr>
          <w:p w14:paraId="51D22A54" w14:textId="33CC76A4" w:rsidR="003A3844" w:rsidRPr="00285BE9" w:rsidRDefault="006E01A8" w:rsidP="00B0220C">
            <w:pPr>
              <w:pStyle w:val="Table2aCellcontentindented"/>
            </w:pPr>
            <w:r w:rsidRPr="006E01A8">
              <w:t>1a.</w:t>
            </w:r>
            <w:r w:rsidRPr="006E01A8">
              <w:tab/>
            </w:r>
            <w:r w:rsidR="00993321">
              <w:t>D</w:t>
            </w:r>
            <w:r w:rsidRPr="006E01A8">
              <w:t>emonstrate</w:t>
            </w:r>
            <w:r w:rsidR="008B387F">
              <w:t xml:space="preserve">s </w:t>
            </w:r>
            <w:r w:rsidRPr="006E01A8">
              <w:t>knowledge of English language structures in different discourse contexts to promote acquisition of reading, writing, speaking, and listening skills across content areas. Candidates serve as language models for ELLs.</w:t>
            </w:r>
          </w:p>
        </w:tc>
        <w:sdt>
          <w:sdtPr>
            <w:id w:val="82609509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6AEBAE6" w14:textId="77777777" w:rsidR="003A3844" w:rsidRPr="00336BC6" w:rsidRDefault="003A3844" w:rsidP="00B0220C">
                <w:pPr>
                  <w:pStyle w:val="Table3Checkboxescentered"/>
                </w:pPr>
                <w:r>
                  <w:rPr>
                    <w:rFonts w:ascii="MS Gothic" w:hAnsi="MS Gothic" w:hint="eastAsia"/>
                  </w:rPr>
                  <w:t>☐</w:t>
                </w:r>
              </w:p>
            </w:tc>
          </w:sdtContent>
        </w:sdt>
        <w:sdt>
          <w:sdtPr>
            <w:id w:val="-62099811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844CFFC" w14:textId="77777777" w:rsidR="003A3844" w:rsidRPr="00336BC6" w:rsidRDefault="003A3844" w:rsidP="00B0220C">
                <w:pPr>
                  <w:pStyle w:val="Table3Checkboxescentered"/>
                </w:pPr>
                <w:r>
                  <w:rPr>
                    <w:rFonts w:ascii="MS Gothic" w:hAnsi="MS Gothic" w:hint="eastAsia"/>
                  </w:rPr>
                  <w:t>☐</w:t>
                </w:r>
              </w:p>
            </w:tc>
          </w:sdtContent>
        </w:sdt>
        <w:tc>
          <w:tcPr>
            <w:tcW w:w="3505" w:type="dxa"/>
          </w:tcPr>
          <w:p w14:paraId="02EBECDD" w14:textId="77777777" w:rsidR="003A3844" w:rsidRDefault="003A3844" w:rsidP="00B0220C">
            <w:pPr>
              <w:pStyle w:val="Table4ReviewerFeedback"/>
            </w:pPr>
          </w:p>
        </w:tc>
      </w:tr>
      <w:tr w:rsidR="003A3844" w14:paraId="25517DC4" w14:textId="77777777" w:rsidTr="001F5668">
        <w:tc>
          <w:tcPr>
            <w:tcW w:w="4765" w:type="dxa"/>
          </w:tcPr>
          <w:p w14:paraId="53394FEE" w14:textId="45F04520" w:rsidR="003A3844" w:rsidRPr="00F73CD6" w:rsidRDefault="00FB3F9B" w:rsidP="00B0220C">
            <w:pPr>
              <w:pStyle w:val="Table2aCellcontentindented"/>
            </w:pPr>
            <w:r w:rsidRPr="00FB3F9B">
              <w:t>1b.</w:t>
            </w:r>
            <w:r w:rsidRPr="00FB3F9B">
              <w:tab/>
            </w:r>
            <w:r w:rsidR="00993321">
              <w:t>D</w:t>
            </w:r>
            <w:r w:rsidRPr="00FB3F9B">
              <w:t>emonstrate</w:t>
            </w:r>
            <w:r w:rsidR="008B387F">
              <w:t>s</w:t>
            </w:r>
            <w:r w:rsidRPr="00FB3F9B">
              <w:t xml:space="preserve"> knowledge of </w:t>
            </w:r>
            <w:r>
              <w:br/>
            </w:r>
            <w:r w:rsidRPr="00FB3F9B">
              <w:t xml:space="preserve">second language acquisition theory </w:t>
            </w:r>
            <w:r w:rsidR="00595614">
              <w:br/>
            </w:r>
            <w:r w:rsidRPr="00FB3F9B">
              <w:t xml:space="preserve">and developmental process of language </w:t>
            </w:r>
            <w:r w:rsidR="00595614">
              <w:br/>
            </w:r>
            <w:r w:rsidRPr="00FB3F9B">
              <w:t xml:space="preserve">to set expectations for and facilitate </w:t>
            </w:r>
            <w:r w:rsidR="009C0795">
              <w:br/>
            </w:r>
            <w:r w:rsidRPr="00FB3F9B">
              <w:t>language learning.</w:t>
            </w:r>
          </w:p>
        </w:tc>
        <w:sdt>
          <w:sdtPr>
            <w:id w:val="113074781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8BC337A" w14:textId="77777777" w:rsidR="003A3844" w:rsidRPr="00336BC6" w:rsidRDefault="003A3844" w:rsidP="00B0220C">
                <w:pPr>
                  <w:pStyle w:val="Table3Checkboxescentered"/>
                  <w:rPr>
                    <w:sz w:val="22"/>
                    <w:szCs w:val="22"/>
                  </w:rPr>
                </w:pPr>
                <w:r>
                  <w:rPr>
                    <w:rFonts w:ascii="MS Gothic" w:hAnsi="MS Gothic" w:hint="eastAsia"/>
                  </w:rPr>
                  <w:t>☐</w:t>
                </w:r>
              </w:p>
            </w:tc>
          </w:sdtContent>
        </w:sdt>
        <w:sdt>
          <w:sdtPr>
            <w:id w:val="119319265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70FBD3D" w14:textId="77777777" w:rsidR="003A3844" w:rsidRPr="00336BC6" w:rsidRDefault="003A3844" w:rsidP="00B0220C">
                <w:pPr>
                  <w:pStyle w:val="Table3Checkboxescentered"/>
                </w:pPr>
                <w:r>
                  <w:rPr>
                    <w:rFonts w:ascii="MS Gothic" w:hAnsi="MS Gothic" w:hint="eastAsia"/>
                  </w:rPr>
                  <w:t>☐</w:t>
                </w:r>
              </w:p>
            </w:tc>
          </w:sdtContent>
        </w:sdt>
        <w:tc>
          <w:tcPr>
            <w:tcW w:w="3505" w:type="dxa"/>
          </w:tcPr>
          <w:p w14:paraId="41DBB8E8" w14:textId="77777777" w:rsidR="003A3844" w:rsidRDefault="003A3844" w:rsidP="00B0220C">
            <w:pPr>
              <w:pStyle w:val="Table4ReviewerFeedback"/>
            </w:pPr>
          </w:p>
        </w:tc>
      </w:tr>
      <w:tr w:rsidR="003A3844" w14:paraId="3D5B7BE7" w14:textId="77777777" w:rsidTr="001F5668">
        <w:tc>
          <w:tcPr>
            <w:tcW w:w="4765" w:type="dxa"/>
          </w:tcPr>
          <w:p w14:paraId="425287BE" w14:textId="698CAA61" w:rsidR="003A3844" w:rsidRPr="00F73CD6" w:rsidRDefault="00FB3F9B" w:rsidP="00B0220C">
            <w:pPr>
              <w:pStyle w:val="Table2aCellcontentindented"/>
            </w:pPr>
            <w:r w:rsidRPr="00FB3F9B">
              <w:t>1c.</w:t>
            </w:r>
            <w:r w:rsidRPr="00FB3F9B">
              <w:tab/>
            </w:r>
            <w:r w:rsidR="00993321">
              <w:t>D</w:t>
            </w:r>
            <w:r w:rsidRPr="00FB3F9B">
              <w:t>emonstrate</w:t>
            </w:r>
            <w:r w:rsidR="008B387F">
              <w:t>s</w:t>
            </w:r>
            <w:r w:rsidRPr="00FB3F9B">
              <w:t xml:space="preserve"> knowledge of language processes (e.g., interlanguage and language progressions) to facilitate and monitor </w:t>
            </w:r>
            <w:proofErr w:type="spellStart"/>
            <w:r w:rsidR="00B317EE" w:rsidRPr="0009677C">
              <w:t>ELLs’</w:t>
            </w:r>
            <w:proofErr w:type="spellEnd"/>
            <w:r w:rsidR="00B317EE" w:rsidRPr="0009677C">
              <w:t xml:space="preserve"> </w:t>
            </w:r>
            <w:r w:rsidRPr="00FB3F9B">
              <w:t>language learning in English.</w:t>
            </w:r>
          </w:p>
        </w:tc>
        <w:sdt>
          <w:sdtPr>
            <w:id w:val="-189272085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32E5F0F" w14:textId="77777777" w:rsidR="003A3844" w:rsidRPr="00336BC6" w:rsidRDefault="003A3844" w:rsidP="00B0220C">
                <w:pPr>
                  <w:pStyle w:val="Table3Checkboxescentered"/>
                </w:pPr>
                <w:r>
                  <w:rPr>
                    <w:rFonts w:ascii="MS Gothic" w:hAnsi="MS Gothic" w:hint="eastAsia"/>
                  </w:rPr>
                  <w:t>☐</w:t>
                </w:r>
              </w:p>
            </w:tc>
          </w:sdtContent>
        </w:sdt>
        <w:sdt>
          <w:sdtPr>
            <w:id w:val="19189207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501B6E3" w14:textId="77777777" w:rsidR="003A3844" w:rsidRPr="00336BC6" w:rsidRDefault="003A3844" w:rsidP="00B0220C">
                <w:pPr>
                  <w:pStyle w:val="Table3Checkboxescentered"/>
                </w:pPr>
                <w:r>
                  <w:rPr>
                    <w:rFonts w:ascii="MS Gothic" w:hAnsi="MS Gothic" w:hint="eastAsia"/>
                  </w:rPr>
                  <w:t>☐</w:t>
                </w:r>
              </w:p>
            </w:tc>
          </w:sdtContent>
        </w:sdt>
        <w:tc>
          <w:tcPr>
            <w:tcW w:w="3505" w:type="dxa"/>
          </w:tcPr>
          <w:p w14:paraId="3DD206CB" w14:textId="77777777" w:rsidR="003A3844" w:rsidRDefault="003A3844" w:rsidP="00B0220C">
            <w:pPr>
              <w:pStyle w:val="Table4ReviewerFeedback"/>
            </w:pPr>
          </w:p>
        </w:tc>
      </w:tr>
      <w:tr w:rsidR="003A3844" w14:paraId="5E33387D" w14:textId="77777777" w:rsidTr="001F5668">
        <w:tc>
          <w:tcPr>
            <w:tcW w:w="4765" w:type="dxa"/>
          </w:tcPr>
          <w:p w14:paraId="79AD24CE" w14:textId="1420FC82" w:rsidR="003A3844" w:rsidRPr="00F73CD6" w:rsidRDefault="006B7777" w:rsidP="00B0220C">
            <w:pPr>
              <w:pStyle w:val="Table2aCellcontentindented"/>
            </w:pPr>
            <w:r w:rsidRPr="006B7777">
              <w:t>1d.</w:t>
            </w:r>
            <w:r w:rsidRPr="006B7777">
              <w:tab/>
            </w:r>
            <w:r w:rsidR="00993321">
              <w:t>A</w:t>
            </w:r>
            <w:r w:rsidRPr="006B7777">
              <w:t>ppl</w:t>
            </w:r>
            <w:r w:rsidR="008B387F">
              <w:t>ies</w:t>
            </w:r>
            <w:r w:rsidRPr="006B7777">
              <w:t xml:space="preserve"> knowledge of English academic language functions, learning domains, content-specific language and discourse structures, and vocabulary to promote </w:t>
            </w:r>
            <w:proofErr w:type="spellStart"/>
            <w:r w:rsidR="00B317EE" w:rsidRPr="0009677C">
              <w:t>ELLs’</w:t>
            </w:r>
            <w:proofErr w:type="spellEnd"/>
            <w:r w:rsidR="00C71E85" w:rsidRPr="00FB3F9B">
              <w:t xml:space="preserve"> </w:t>
            </w:r>
            <w:r w:rsidRPr="006B7777">
              <w:t>academic achievement across content areas.</w:t>
            </w:r>
          </w:p>
        </w:tc>
        <w:sdt>
          <w:sdtPr>
            <w:id w:val="146037691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269F584" w14:textId="77777777" w:rsidR="003A3844" w:rsidRPr="00336BC6" w:rsidRDefault="003A3844" w:rsidP="00B0220C">
                <w:pPr>
                  <w:pStyle w:val="Table3Checkboxescentered"/>
                </w:pPr>
                <w:r>
                  <w:rPr>
                    <w:rFonts w:ascii="MS Gothic" w:hAnsi="MS Gothic" w:hint="eastAsia"/>
                  </w:rPr>
                  <w:t>☐</w:t>
                </w:r>
              </w:p>
            </w:tc>
          </w:sdtContent>
        </w:sdt>
        <w:sdt>
          <w:sdtPr>
            <w:id w:val="195050510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5FC740A" w14:textId="77777777" w:rsidR="003A3844" w:rsidRPr="00336BC6" w:rsidRDefault="003A3844" w:rsidP="00B0220C">
                <w:pPr>
                  <w:pStyle w:val="Table3Checkboxescentered"/>
                </w:pPr>
                <w:r>
                  <w:rPr>
                    <w:rFonts w:ascii="MS Gothic" w:hAnsi="MS Gothic" w:hint="eastAsia"/>
                  </w:rPr>
                  <w:t>☐</w:t>
                </w:r>
              </w:p>
            </w:tc>
          </w:sdtContent>
        </w:sdt>
        <w:tc>
          <w:tcPr>
            <w:tcW w:w="3505" w:type="dxa"/>
          </w:tcPr>
          <w:p w14:paraId="30FC681F" w14:textId="77777777" w:rsidR="003A3844" w:rsidRDefault="003A3844" w:rsidP="00B0220C">
            <w:pPr>
              <w:pStyle w:val="Table4ReviewerFeedback"/>
            </w:pPr>
          </w:p>
        </w:tc>
      </w:tr>
    </w:tbl>
    <w:p w14:paraId="1B0CE59A" w14:textId="77777777" w:rsidR="009C2E8C" w:rsidRDefault="009C2E8C">
      <w:pPr>
        <w:rPr>
          <w:color w:val="000000" w:themeColor="text1"/>
        </w:rPr>
      </w:pPr>
      <w:r>
        <w:br w:type="page"/>
      </w:r>
    </w:p>
    <w:p w14:paraId="704CE402" w14:textId="49393AAA" w:rsidR="00B97A9B" w:rsidRDefault="00B97A9B" w:rsidP="00B97A9B">
      <w:pPr>
        <w:pStyle w:val="Heading2"/>
      </w:pPr>
      <w:r>
        <w:lastRenderedPageBreak/>
        <w:t>Standard 2.</w:t>
      </w:r>
      <w:r w:rsidR="00C80F6A">
        <w:t xml:space="preserve"> </w:t>
      </w:r>
      <w:r w:rsidR="00C80F6A" w:rsidRPr="00670C91">
        <w:rPr>
          <w:caps/>
        </w:rPr>
        <w:t>ELL</w:t>
      </w:r>
      <w:r w:rsidR="00C80F6A" w:rsidRPr="00670C91">
        <w:t>s</w:t>
      </w:r>
      <w:r w:rsidR="00C80F6A" w:rsidRPr="00670C91">
        <w:rPr>
          <w:caps/>
        </w:rPr>
        <w:t xml:space="preserve"> in the Sociocultural Context</w:t>
      </w:r>
    </w:p>
    <w:p w14:paraId="50D4232D" w14:textId="31D4D73B" w:rsidR="00B97A9B" w:rsidRPr="00AA73E1" w:rsidRDefault="00B97A9B" w:rsidP="00B97A9B">
      <w:pPr>
        <w:pStyle w:val="P1GeneralParagraph"/>
      </w:pPr>
      <w:r w:rsidRPr="007A37AB">
        <w:t xml:space="preserve">Candidates demonstrate and apply knowledge of the impact of dynamic academic, personal, familial, cultural, social, and sociopolitical contexts on the education and language acquisition of ELLs as supported by research and theories. Candidates investigate the academic and personal characteristics of each ELL, as well as family circumstances and literacy practices, to develop individualized, effective instructional and assessment practices for their ELLs. Candidates recognize how educator identity, role, culture, and biases impact the interpretation of </w:t>
      </w:r>
      <w:r w:rsidR="0053377A" w:rsidRPr="007A37AB">
        <w:t>Ells</w:t>
      </w:r>
      <w:r w:rsidRPr="007A37AB">
        <w:t xml:space="preserve"> strengths and needs.</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B97A9B" w14:paraId="4C4DE7E7" w14:textId="77777777" w:rsidTr="001C70B9">
        <w:trPr>
          <w:tblHeader/>
        </w:trPr>
        <w:tc>
          <w:tcPr>
            <w:tcW w:w="4765" w:type="dxa"/>
            <w:shd w:val="clear" w:color="auto" w:fill="DCDCF4"/>
            <w:vAlign w:val="center"/>
          </w:tcPr>
          <w:p w14:paraId="75565853" w14:textId="152AB10D" w:rsidR="00B97A9B" w:rsidRPr="001956AE" w:rsidRDefault="007E2BDD" w:rsidP="001C70B9">
            <w:pPr>
              <w:pStyle w:val="Table1aHeaderLeftJustify"/>
            </w:pPr>
            <w:r>
              <w:t>The Candidate:</w:t>
            </w:r>
          </w:p>
        </w:tc>
        <w:tc>
          <w:tcPr>
            <w:tcW w:w="900" w:type="dxa"/>
            <w:shd w:val="clear" w:color="auto" w:fill="DCDCF4"/>
            <w:tcMar>
              <w:top w:w="0" w:type="dxa"/>
              <w:left w:w="0" w:type="dxa"/>
              <w:bottom w:w="0" w:type="dxa"/>
              <w:right w:w="0" w:type="dxa"/>
            </w:tcMar>
            <w:vAlign w:val="center"/>
          </w:tcPr>
          <w:p w14:paraId="0C876656" w14:textId="77777777" w:rsidR="00B97A9B" w:rsidRPr="001956AE" w:rsidRDefault="00B97A9B" w:rsidP="001C70B9">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16DA039" w14:textId="77777777" w:rsidR="00B97A9B" w:rsidRPr="001956AE" w:rsidRDefault="00B97A9B" w:rsidP="001C70B9">
            <w:pPr>
              <w:pStyle w:val="Table1bHeaderCenterJustify"/>
            </w:pPr>
            <w:r w:rsidRPr="001956AE">
              <w:t>Does Not Meet</w:t>
            </w:r>
          </w:p>
        </w:tc>
        <w:tc>
          <w:tcPr>
            <w:tcW w:w="3505" w:type="dxa"/>
            <w:shd w:val="clear" w:color="auto" w:fill="DCDCF4"/>
            <w:vAlign w:val="center"/>
          </w:tcPr>
          <w:p w14:paraId="25A88047" w14:textId="77777777" w:rsidR="00B97A9B" w:rsidRPr="001956AE" w:rsidRDefault="00B97A9B" w:rsidP="001C70B9">
            <w:pPr>
              <w:rPr>
                <w:sz w:val="18"/>
                <w:szCs w:val="18"/>
              </w:rPr>
            </w:pPr>
            <w:r w:rsidRPr="001956AE">
              <w:rPr>
                <w:sz w:val="18"/>
                <w:szCs w:val="18"/>
              </w:rPr>
              <w:t>Reviewer Feedback</w:t>
            </w:r>
          </w:p>
        </w:tc>
      </w:tr>
      <w:tr w:rsidR="00B97A9B" w14:paraId="4A16F11D" w14:textId="77777777" w:rsidTr="001C70B9">
        <w:tc>
          <w:tcPr>
            <w:tcW w:w="4765" w:type="dxa"/>
          </w:tcPr>
          <w:p w14:paraId="63C66707" w14:textId="0386AA6B" w:rsidR="00B97A9B" w:rsidRPr="00285BE9" w:rsidRDefault="00B97A9B" w:rsidP="001C70B9">
            <w:pPr>
              <w:pStyle w:val="Table2aCellcontentindented"/>
            </w:pPr>
            <w:r>
              <w:t>2</w:t>
            </w:r>
            <w:r w:rsidRPr="00901EB1">
              <w:t>a.</w:t>
            </w:r>
            <w:r w:rsidRPr="00901EB1">
              <w:tab/>
            </w:r>
            <w:r w:rsidR="008F2F89">
              <w:t>Demonstrates</w:t>
            </w:r>
            <w:r w:rsidRPr="00901EB1">
              <w:t xml:space="preserve"> knowledge of how dynamic academic, personal, familial, cultural, and social contexts, including sociopolitical factors, impact the education of ELLs.</w:t>
            </w:r>
          </w:p>
        </w:tc>
        <w:sdt>
          <w:sdtPr>
            <w:id w:val="166689329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D6B56C7" w14:textId="77777777" w:rsidR="00B97A9B" w:rsidRPr="00336BC6" w:rsidRDefault="00B97A9B" w:rsidP="001C70B9">
                <w:pPr>
                  <w:pStyle w:val="Table3Checkboxescentered"/>
                </w:pPr>
                <w:r>
                  <w:rPr>
                    <w:rFonts w:ascii="MS Gothic" w:hAnsi="MS Gothic" w:hint="eastAsia"/>
                  </w:rPr>
                  <w:t>☐</w:t>
                </w:r>
              </w:p>
            </w:tc>
          </w:sdtContent>
        </w:sdt>
        <w:sdt>
          <w:sdtPr>
            <w:id w:val="160692406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9ECE4F7" w14:textId="77777777" w:rsidR="00B97A9B" w:rsidRPr="00336BC6" w:rsidRDefault="00B97A9B" w:rsidP="001C70B9">
                <w:pPr>
                  <w:pStyle w:val="Table3Checkboxescentered"/>
                </w:pPr>
                <w:r>
                  <w:rPr>
                    <w:rFonts w:ascii="MS Gothic" w:hAnsi="MS Gothic" w:hint="eastAsia"/>
                  </w:rPr>
                  <w:t>☐</w:t>
                </w:r>
              </w:p>
            </w:tc>
          </w:sdtContent>
        </w:sdt>
        <w:tc>
          <w:tcPr>
            <w:tcW w:w="3505" w:type="dxa"/>
          </w:tcPr>
          <w:p w14:paraId="001894F3" w14:textId="77777777" w:rsidR="00B97A9B" w:rsidRDefault="00B97A9B" w:rsidP="001C70B9">
            <w:pPr>
              <w:pStyle w:val="Table4ReviewerFeedback"/>
            </w:pPr>
          </w:p>
        </w:tc>
      </w:tr>
      <w:tr w:rsidR="00B97A9B" w14:paraId="06A7498F" w14:textId="77777777" w:rsidTr="001C70B9">
        <w:tc>
          <w:tcPr>
            <w:tcW w:w="4765" w:type="dxa"/>
          </w:tcPr>
          <w:p w14:paraId="6D2CC046" w14:textId="4D48D2DF" w:rsidR="00B97A9B" w:rsidRPr="00F73CD6" w:rsidRDefault="00B97A9B" w:rsidP="001C70B9">
            <w:pPr>
              <w:pStyle w:val="Table2aCellcontentindented"/>
            </w:pPr>
            <w:r>
              <w:t>2</w:t>
            </w:r>
            <w:r w:rsidRPr="00901EB1">
              <w:t>b.</w:t>
            </w:r>
            <w:r w:rsidRPr="00901EB1">
              <w:tab/>
            </w:r>
            <w:r w:rsidR="008F2F89">
              <w:t>Demonstrates</w:t>
            </w:r>
            <w:r w:rsidR="008F2F89" w:rsidRPr="00901EB1">
              <w:t xml:space="preserve"> </w:t>
            </w:r>
            <w:r w:rsidRPr="00901EB1">
              <w:t>knowledge of research and theories of cultural and linguistic diversity and equity that promote academic and social language learning for ELLs.</w:t>
            </w:r>
          </w:p>
        </w:tc>
        <w:sdt>
          <w:sdtPr>
            <w:id w:val="169742001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8D923A1" w14:textId="77777777" w:rsidR="00B97A9B" w:rsidRPr="00336BC6" w:rsidRDefault="00B97A9B" w:rsidP="001C70B9">
                <w:pPr>
                  <w:pStyle w:val="Table3Checkboxescentered"/>
                  <w:rPr>
                    <w:sz w:val="22"/>
                    <w:szCs w:val="22"/>
                  </w:rPr>
                </w:pPr>
                <w:r>
                  <w:rPr>
                    <w:rFonts w:ascii="MS Gothic" w:hAnsi="MS Gothic" w:hint="eastAsia"/>
                  </w:rPr>
                  <w:t>☐</w:t>
                </w:r>
              </w:p>
            </w:tc>
          </w:sdtContent>
        </w:sdt>
        <w:sdt>
          <w:sdtPr>
            <w:id w:val="-73902217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D38CE66" w14:textId="77777777" w:rsidR="00B97A9B" w:rsidRPr="00336BC6" w:rsidRDefault="00B97A9B" w:rsidP="001C70B9">
                <w:pPr>
                  <w:pStyle w:val="Table3Checkboxescentered"/>
                </w:pPr>
                <w:r>
                  <w:rPr>
                    <w:rFonts w:ascii="MS Gothic" w:hAnsi="MS Gothic" w:hint="eastAsia"/>
                  </w:rPr>
                  <w:t>☐</w:t>
                </w:r>
              </w:p>
            </w:tc>
          </w:sdtContent>
        </w:sdt>
        <w:tc>
          <w:tcPr>
            <w:tcW w:w="3505" w:type="dxa"/>
          </w:tcPr>
          <w:p w14:paraId="37530303" w14:textId="77777777" w:rsidR="00B97A9B" w:rsidRDefault="00B97A9B" w:rsidP="001C70B9">
            <w:pPr>
              <w:pStyle w:val="Table4ReviewerFeedback"/>
            </w:pPr>
          </w:p>
        </w:tc>
      </w:tr>
      <w:tr w:rsidR="00B97A9B" w14:paraId="40DE4146" w14:textId="77777777" w:rsidTr="001C70B9">
        <w:tc>
          <w:tcPr>
            <w:tcW w:w="4765" w:type="dxa"/>
          </w:tcPr>
          <w:p w14:paraId="5ABDA0A7" w14:textId="6B5BBD81" w:rsidR="00B97A9B" w:rsidRPr="00F73CD6" w:rsidRDefault="00B97A9B" w:rsidP="001C70B9">
            <w:pPr>
              <w:pStyle w:val="Table2aCellcontentindented"/>
            </w:pPr>
            <w:r>
              <w:t>2c</w:t>
            </w:r>
            <w:r w:rsidRPr="00901EB1">
              <w:t>.</w:t>
            </w:r>
            <w:r w:rsidRPr="00901EB1">
              <w:tab/>
            </w:r>
            <w:r w:rsidR="008F2F89">
              <w:t>Devise</w:t>
            </w:r>
            <w:r w:rsidRPr="00901EB1">
              <w:t xml:space="preserve"> and implement methods to understand each </w:t>
            </w:r>
            <w:proofErr w:type="spellStart"/>
            <w:r w:rsidR="00B317EE" w:rsidRPr="0009677C">
              <w:t>ELLs’</w:t>
            </w:r>
            <w:proofErr w:type="spellEnd"/>
            <w:r w:rsidRPr="00901EB1">
              <w:t xml:space="preserve"> academic characteristics, including background knowledge, educational history, and current performance data, to develop effective, individualized instructional and assessment practices for their ELLs.</w:t>
            </w:r>
          </w:p>
        </w:tc>
        <w:sdt>
          <w:sdtPr>
            <w:id w:val="133218519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7C91F3A" w14:textId="77777777" w:rsidR="00B97A9B" w:rsidRPr="00336BC6" w:rsidRDefault="00B97A9B" w:rsidP="001C70B9">
                <w:pPr>
                  <w:pStyle w:val="Table3Checkboxescentered"/>
                </w:pPr>
                <w:r>
                  <w:rPr>
                    <w:rFonts w:ascii="MS Gothic" w:hAnsi="MS Gothic" w:hint="eastAsia"/>
                  </w:rPr>
                  <w:t>☐</w:t>
                </w:r>
              </w:p>
            </w:tc>
          </w:sdtContent>
        </w:sdt>
        <w:sdt>
          <w:sdtPr>
            <w:id w:val="164122683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9BFD7E0" w14:textId="77777777" w:rsidR="00B97A9B" w:rsidRPr="00336BC6" w:rsidRDefault="00B97A9B" w:rsidP="001C70B9">
                <w:pPr>
                  <w:pStyle w:val="Table3Checkboxescentered"/>
                </w:pPr>
                <w:r>
                  <w:rPr>
                    <w:rFonts w:ascii="MS Gothic" w:hAnsi="MS Gothic" w:hint="eastAsia"/>
                  </w:rPr>
                  <w:t>☐</w:t>
                </w:r>
              </w:p>
            </w:tc>
          </w:sdtContent>
        </w:sdt>
        <w:tc>
          <w:tcPr>
            <w:tcW w:w="3505" w:type="dxa"/>
          </w:tcPr>
          <w:p w14:paraId="0FC9841F" w14:textId="77777777" w:rsidR="00B97A9B" w:rsidRDefault="00B97A9B" w:rsidP="001C70B9">
            <w:pPr>
              <w:pStyle w:val="Table4ReviewerFeedback"/>
            </w:pPr>
          </w:p>
        </w:tc>
      </w:tr>
      <w:tr w:rsidR="00B97A9B" w14:paraId="0BDEAF2B" w14:textId="77777777" w:rsidTr="001C70B9">
        <w:tc>
          <w:tcPr>
            <w:tcW w:w="4765" w:type="dxa"/>
          </w:tcPr>
          <w:p w14:paraId="297AF41F" w14:textId="43CBA95D" w:rsidR="00B97A9B" w:rsidRPr="00F73CD6" w:rsidRDefault="00B97A9B" w:rsidP="001C70B9">
            <w:pPr>
              <w:pStyle w:val="Table2aCellcontentindented"/>
            </w:pPr>
            <w:r>
              <w:t>2d</w:t>
            </w:r>
            <w:r w:rsidRPr="00A86786">
              <w:t>.</w:t>
            </w:r>
            <w:r w:rsidRPr="00A86786">
              <w:tab/>
            </w:r>
            <w:r w:rsidR="008F2F89">
              <w:t>Devise</w:t>
            </w:r>
            <w:r w:rsidR="008F2F89" w:rsidRPr="00901EB1">
              <w:t xml:space="preserve"> </w:t>
            </w:r>
            <w:r w:rsidRPr="00A86786">
              <w:t>and implement methods to learn about personal characteristics of the individual ELL (e.g., interests, motivations, strengths, needs) and their family (e.g., language use, literacy practices, circumstances) to develop effective instructional practices</w:t>
            </w:r>
          </w:p>
        </w:tc>
        <w:sdt>
          <w:sdtPr>
            <w:id w:val="164477646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CF40CFF" w14:textId="77777777" w:rsidR="00B97A9B" w:rsidRPr="00336BC6" w:rsidRDefault="00B97A9B" w:rsidP="001C70B9">
                <w:pPr>
                  <w:pStyle w:val="Table3Checkboxescentered"/>
                </w:pPr>
                <w:r>
                  <w:rPr>
                    <w:rFonts w:ascii="MS Gothic" w:hAnsi="MS Gothic" w:hint="eastAsia"/>
                  </w:rPr>
                  <w:t>☐</w:t>
                </w:r>
              </w:p>
            </w:tc>
          </w:sdtContent>
        </w:sdt>
        <w:sdt>
          <w:sdtPr>
            <w:id w:val="64863894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9A37444" w14:textId="77777777" w:rsidR="00B97A9B" w:rsidRPr="00336BC6" w:rsidRDefault="00B97A9B" w:rsidP="001C70B9">
                <w:pPr>
                  <w:pStyle w:val="Table3Checkboxescentered"/>
                </w:pPr>
                <w:r>
                  <w:rPr>
                    <w:rFonts w:ascii="MS Gothic" w:hAnsi="MS Gothic" w:hint="eastAsia"/>
                  </w:rPr>
                  <w:t>☐</w:t>
                </w:r>
              </w:p>
            </w:tc>
          </w:sdtContent>
        </w:sdt>
        <w:tc>
          <w:tcPr>
            <w:tcW w:w="3505" w:type="dxa"/>
          </w:tcPr>
          <w:p w14:paraId="3EB0489E" w14:textId="77777777" w:rsidR="00B97A9B" w:rsidRDefault="00B97A9B" w:rsidP="001C70B9">
            <w:pPr>
              <w:pStyle w:val="Table4ReviewerFeedback"/>
            </w:pPr>
          </w:p>
        </w:tc>
      </w:tr>
      <w:tr w:rsidR="00B97A9B" w14:paraId="3344B992" w14:textId="77777777" w:rsidTr="001C70B9">
        <w:tc>
          <w:tcPr>
            <w:tcW w:w="4765" w:type="dxa"/>
          </w:tcPr>
          <w:p w14:paraId="78F2A8F5" w14:textId="36FE3E1D" w:rsidR="00B97A9B" w:rsidRPr="00F73CD6" w:rsidRDefault="00B97A9B" w:rsidP="001C70B9">
            <w:pPr>
              <w:pStyle w:val="Table2aCellcontentindented"/>
            </w:pPr>
            <w:r>
              <w:t>2e</w:t>
            </w:r>
            <w:r w:rsidRPr="00A86786">
              <w:t>.</w:t>
            </w:r>
            <w:r w:rsidRPr="00A86786">
              <w:tab/>
            </w:r>
            <w:r w:rsidR="008F2F89">
              <w:t>Identify</w:t>
            </w:r>
            <w:r w:rsidRPr="00A86786">
              <w:t xml:space="preserve"> and describe the impact of his/her identity, role, cultural understandings, and personal biases and conscious knowledge of U.S. culture on his/her interpretation of the educational strengths and needs of individual ELLs and ELLs in general.</w:t>
            </w:r>
          </w:p>
        </w:tc>
        <w:sdt>
          <w:sdtPr>
            <w:id w:val="-120631839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048C2E2" w14:textId="77777777" w:rsidR="00B97A9B" w:rsidRPr="00336BC6" w:rsidRDefault="00B97A9B" w:rsidP="001C70B9">
                <w:pPr>
                  <w:pStyle w:val="Table3Checkboxescentered"/>
                </w:pPr>
                <w:r>
                  <w:rPr>
                    <w:rFonts w:ascii="MS Gothic" w:hAnsi="MS Gothic" w:hint="eastAsia"/>
                  </w:rPr>
                  <w:t>☐</w:t>
                </w:r>
              </w:p>
            </w:tc>
          </w:sdtContent>
        </w:sdt>
        <w:sdt>
          <w:sdtPr>
            <w:id w:val="101596192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268FF97" w14:textId="77777777" w:rsidR="00B97A9B" w:rsidRPr="00336BC6" w:rsidRDefault="00B97A9B" w:rsidP="001C70B9">
                <w:pPr>
                  <w:pStyle w:val="Table3Checkboxescentered"/>
                </w:pPr>
                <w:r>
                  <w:rPr>
                    <w:rFonts w:ascii="MS Gothic" w:hAnsi="MS Gothic" w:hint="eastAsia"/>
                  </w:rPr>
                  <w:t>☐</w:t>
                </w:r>
              </w:p>
            </w:tc>
          </w:sdtContent>
        </w:sdt>
        <w:tc>
          <w:tcPr>
            <w:tcW w:w="3505" w:type="dxa"/>
          </w:tcPr>
          <w:p w14:paraId="21221322" w14:textId="77777777" w:rsidR="00B97A9B" w:rsidRDefault="00B97A9B" w:rsidP="001C70B9">
            <w:pPr>
              <w:pStyle w:val="Table4ReviewerFeedback"/>
            </w:pPr>
          </w:p>
        </w:tc>
      </w:tr>
    </w:tbl>
    <w:p w14:paraId="7F46A083" w14:textId="77777777" w:rsidR="00B97A9B" w:rsidRDefault="00B97A9B">
      <w:pPr>
        <w:rPr>
          <w:b/>
          <w:bCs/>
          <w:color w:val="000000" w:themeColor="text1"/>
        </w:rPr>
      </w:pPr>
      <w:r>
        <w:br w:type="page"/>
      </w:r>
    </w:p>
    <w:p w14:paraId="40EDB71C" w14:textId="35BBC12A" w:rsidR="008B4B4A" w:rsidRDefault="008B4B4A" w:rsidP="008B4B4A">
      <w:pPr>
        <w:pStyle w:val="Heading2"/>
      </w:pPr>
      <w:r>
        <w:lastRenderedPageBreak/>
        <w:t xml:space="preserve">Standard </w:t>
      </w:r>
      <w:r w:rsidR="009B061D">
        <w:t>3</w:t>
      </w:r>
      <w:r w:rsidR="00CD4BC7">
        <w:t>.</w:t>
      </w:r>
      <w:r w:rsidR="0019743B" w:rsidRPr="0019743B">
        <w:t xml:space="preserve"> PLANNING AND IMPLEMENTING INSTRUCTION</w:t>
      </w:r>
    </w:p>
    <w:p w14:paraId="57F8E917" w14:textId="0BB574AD" w:rsidR="00B0220C" w:rsidRPr="00B0220C" w:rsidRDefault="00037578" w:rsidP="008B4B4A">
      <w:pPr>
        <w:pStyle w:val="P1GeneralParagraph"/>
      </w:pPr>
      <w:r w:rsidRPr="00037578">
        <w:t xml:space="preserve">Candidates plan supportive environments for ELLs, design and implement standards-based instruction using evidence-based, ELL-centered, interactive approaches. Candidates make instructional decisions by reflecting on individual ELL outcomes and adjusting instruction. Candidates demonstrate understanding of the role of collaboration with colleagues and communication with families to support their </w:t>
      </w:r>
      <w:proofErr w:type="spellStart"/>
      <w:r w:rsidR="00EC6292" w:rsidRPr="0009677C">
        <w:t>ELLs’</w:t>
      </w:r>
      <w:proofErr w:type="spellEnd"/>
      <w:r w:rsidR="00EC6292" w:rsidRPr="0009677C">
        <w:t xml:space="preserve"> </w:t>
      </w:r>
      <w:r w:rsidRPr="00037578">
        <w:t>acquisition of English language and literacies in the content areas. Candidates use and adapt relevant resources, including appropriate technology, to effectively plan, develop, implement, and communicate about instruction for ELLs.</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CD4BC7" w14:paraId="10E14771" w14:textId="77777777" w:rsidTr="001F5668">
        <w:trPr>
          <w:tblHeader/>
        </w:trPr>
        <w:tc>
          <w:tcPr>
            <w:tcW w:w="4765" w:type="dxa"/>
            <w:shd w:val="clear" w:color="auto" w:fill="DCDCF4"/>
            <w:vAlign w:val="center"/>
          </w:tcPr>
          <w:p w14:paraId="7E31F907" w14:textId="1933DDE9" w:rsidR="00CD4BC7" w:rsidRPr="001956AE" w:rsidRDefault="007E2BDD" w:rsidP="001F5668">
            <w:pPr>
              <w:pStyle w:val="Table1aHeaderLeftJustify"/>
            </w:pPr>
            <w:r>
              <w:t>The Candidate:</w:t>
            </w:r>
          </w:p>
        </w:tc>
        <w:tc>
          <w:tcPr>
            <w:tcW w:w="900" w:type="dxa"/>
            <w:shd w:val="clear" w:color="auto" w:fill="DCDCF4"/>
            <w:tcMar>
              <w:top w:w="0" w:type="dxa"/>
              <w:left w:w="0" w:type="dxa"/>
              <w:bottom w:w="0" w:type="dxa"/>
              <w:right w:w="0" w:type="dxa"/>
            </w:tcMar>
            <w:vAlign w:val="center"/>
          </w:tcPr>
          <w:p w14:paraId="5E2B8231" w14:textId="77777777" w:rsidR="00CD4BC7" w:rsidRPr="001956AE" w:rsidRDefault="00CD4BC7"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62E8D5C" w14:textId="77777777" w:rsidR="00CD4BC7" w:rsidRPr="001956AE" w:rsidRDefault="00CD4BC7" w:rsidP="001F5668">
            <w:pPr>
              <w:pStyle w:val="Table1bHeaderCenterJustify"/>
            </w:pPr>
            <w:r w:rsidRPr="001956AE">
              <w:t>Does Not Meet</w:t>
            </w:r>
          </w:p>
        </w:tc>
        <w:tc>
          <w:tcPr>
            <w:tcW w:w="3505" w:type="dxa"/>
            <w:shd w:val="clear" w:color="auto" w:fill="DCDCF4"/>
            <w:vAlign w:val="center"/>
          </w:tcPr>
          <w:p w14:paraId="02F1CA0F" w14:textId="77777777" w:rsidR="00CD4BC7" w:rsidRPr="001956AE" w:rsidRDefault="00CD4BC7" w:rsidP="001F5668">
            <w:pPr>
              <w:rPr>
                <w:sz w:val="18"/>
                <w:szCs w:val="18"/>
              </w:rPr>
            </w:pPr>
            <w:r w:rsidRPr="001956AE">
              <w:rPr>
                <w:sz w:val="18"/>
                <w:szCs w:val="18"/>
              </w:rPr>
              <w:t>Reviewer Feedback</w:t>
            </w:r>
          </w:p>
        </w:tc>
      </w:tr>
      <w:tr w:rsidR="00CD4BC7" w14:paraId="6B08C381" w14:textId="77777777" w:rsidTr="001F5668">
        <w:tc>
          <w:tcPr>
            <w:tcW w:w="4765" w:type="dxa"/>
          </w:tcPr>
          <w:p w14:paraId="2D7E710D" w14:textId="1D272525" w:rsidR="00CD4BC7" w:rsidRPr="00285BE9" w:rsidRDefault="00353C48" w:rsidP="00B0220C">
            <w:pPr>
              <w:pStyle w:val="Table2aCellcontentindented"/>
            </w:pPr>
            <w:r>
              <w:t>3</w:t>
            </w:r>
            <w:r w:rsidR="00037578" w:rsidRPr="00037578">
              <w:t>a</w:t>
            </w:r>
            <w:r w:rsidR="00F73509">
              <w:t>.</w:t>
            </w:r>
            <w:r w:rsidR="00037578" w:rsidRPr="00037578">
              <w:tab/>
              <w:t xml:space="preserve">Candidates plan for culturally and linguistically relevant, supportive environments that promote </w:t>
            </w:r>
            <w:proofErr w:type="spellStart"/>
            <w:r w:rsidR="00EC6292" w:rsidRPr="0009677C">
              <w:t>ELLs’</w:t>
            </w:r>
            <w:proofErr w:type="spellEnd"/>
            <w:r w:rsidR="00EC6292" w:rsidRPr="0009677C">
              <w:t xml:space="preserve"> </w:t>
            </w:r>
            <w:r w:rsidR="00037578" w:rsidRPr="00037578">
              <w:t xml:space="preserve">learning. Candidates design scaffolded instruction of language and literacies to support standards and curricular objectives for </w:t>
            </w:r>
            <w:r w:rsidR="0053377A" w:rsidRPr="00FB3F9B">
              <w:t>ELL</w:t>
            </w:r>
            <w:r w:rsidR="00D1068C">
              <w:t xml:space="preserve">s </w:t>
            </w:r>
            <w:r w:rsidR="00037578" w:rsidRPr="00037578">
              <w:t>in the content areas.</w:t>
            </w:r>
          </w:p>
        </w:tc>
        <w:sdt>
          <w:sdtPr>
            <w:id w:val="-5941142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6C3D6A3" w14:textId="77777777" w:rsidR="00CD4BC7" w:rsidRPr="00336BC6" w:rsidRDefault="00CD4BC7" w:rsidP="00B0220C">
                <w:pPr>
                  <w:pStyle w:val="Table3Checkboxescentered"/>
                </w:pPr>
                <w:r>
                  <w:rPr>
                    <w:rFonts w:ascii="MS Gothic" w:hAnsi="MS Gothic" w:hint="eastAsia"/>
                  </w:rPr>
                  <w:t>☐</w:t>
                </w:r>
              </w:p>
            </w:tc>
          </w:sdtContent>
        </w:sdt>
        <w:sdt>
          <w:sdtPr>
            <w:id w:val="-133190305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20E2008" w14:textId="77777777" w:rsidR="00CD4BC7" w:rsidRPr="00336BC6" w:rsidRDefault="00CD4BC7" w:rsidP="00B0220C">
                <w:pPr>
                  <w:pStyle w:val="Table3Checkboxescentered"/>
                </w:pPr>
                <w:r>
                  <w:rPr>
                    <w:rFonts w:ascii="MS Gothic" w:hAnsi="MS Gothic" w:hint="eastAsia"/>
                  </w:rPr>
                  <w:t>☐</w:t>
                </w:r>
              </w:p>
            </w:tc>
          </w:sdtContent>
        </w:sdt>
        <w:tc>
          <w:tcPr>
            <w:tcW w:w="3505" w:type="dxa"/>
          </w:tcPr>
          <w:p w14:paraId="72EF8D33" w14:textId="77777777" w:rsidR="00CD4BC7" w:rsidRDefault="00CD4BC7" w:rsidP="00B0220C">
            <w:pPr>
              <w:pStyle w:val="Table4ReviewerFeedback"/>
            </w:pPr>
          </w:p>
        </w:tc>
      </w:tr>
      <w:tr w:rsidR="00CD4BC7" w14:paraId="21DFAC5C" w14:textId="77777777" w:rsidTr="001F5668">
        <w:tc>
          <w:tcPr>
            <w:tcW w:w="4765" w:type="dxa"/>
          </w:tcPr>
          <w:p w14:paraId="4A4124DF" w14:textId="698283DB" w:rsidR="00CD4BC7" w:rsidRPr="00F73CD6" w:rsidRDefault="00353C48" w:rsidP="00B0220C">
            <w:pPr>
              <w:pStyle w:val="Table2aCellcontentindented"/>
            </w:pPr>
            <w:r>
              <w:t>3</w:t>
            </w:r>
            <w:r w:rsidR="00037578" w:rsidRPr="00037578">
              <w:t>b</w:t>
            </w:r>
            <w:r w:rsidR="00F73509">
              <w:t>.</w:t>
            </w:r>
            <w:r w:rsidR="00037578" w:rsidRPr="00037578">
              <w:tab/>
              <w:t>Candidates instruct ELLs using evidence-based, student-centered, developmentally appropriate interactive</w:t>
            </w:r>
            <w:r w:rsidR="00F73509">
              <w:t>.</w:t>
            </w:r>
          </w:p>
        </w:tc>
        <w:sdt>
          <w:sdtPr>
            <w:id w:val="-30230646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0306657" w14:textId="77777777" w:rsidR="00CD4BC7" w:rsidRPr="00336BC6" w:rsidRDefault="00CD4BC7" w:rsidP="00B0220C">
                <w:pPr>
                  <w:pStyle w:val="Table3Checkboxescentered"/>
                  <w:rPr>
                    <w:sz w:val="22"/>
                    <w:szCs w:val="22"/>
                  </w:rPr>
                </w:pPr>
                <w:r>
                  <w:rPr>
                    <w:rFonts w:ascii="MS Gothic" w:hAnsi="MS Gothic" w:hint="eastAsia"/>
                  </w:rPr>
                  <w:t>☐</w:t>
                </w:r>
              </w:p>
            </w:tc>
          </w:sdtContent>
        </w:sdt>
        <w:sdt>
          <w:sdtPr>
            <w:id w:val="8443226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BD2DD97" w14:textId="77777777" w:rsidR="00CD4BC7" w:rsidRPr="00336BC6" w:rsidRDefault="00CD4BC7" w:rsidP="00B0220C">
                <w:pPr>
                  <w:pStyle w:val="Table3Checkboxescentered"/>
                </w:pPr>
                <w:r>
                  <w:rPr>
                    <w:rFonts w:ascii="MS Gothic" w:hAnsi="MS Gothic" w:hint="eastAsia"/>
                  </w:rPr>
                  <w:t>☐</w:t>
                </w:r>
              </w:p>
            </w:tc>
          </w:sdtContent>
        </w:sdt>
        <w:tc>
          <w:tcPr>
            <w:tcW w:w="3505" w:type="dxa"/>
          </w:tcPr>
          <w:p w14:paraId="038BB65C" w14:textId="77777777" w:rsidR="00CD4BC7" w:rsidRDefault="00CD4BC7" w:rsidP="00B0220C">
            <w:pPr>
              <w:pStyle w:val="Table4ReviewerFeedback"/>
            </w:pPr>
          </w:p>
        </w:tc>
      </w:tr>
      <w:tr w:rsidR="00CD4BC7" w14:paraId="02890902" w14:textId="77777777" w:rsidTr="001F5668">
        <w:tc>
          <w:tcPr>
            <w:tcW w:w="4765" w:type="dxa"/>
          </w:tcPr>
          <w:p w14:paraId="1CE3FD19" w14:textId="5FC1CE0D" w:rsidR="00CD4BC7" w:rsidRPr="00F73CD6" w:rsidRDefault="00353C48" w:rsidP="00B0220C">
            <w:pPr>
              <w:pStyle w:val="Table2aCellcontentindented"/>
            </w:pPr>
            <w:r>
              <w:t>3</w:t>
            </w:r>
            <w:r w:rsidR="0009677C" w:rsidRPr="0009677C">
              <w:t>c</w:t>
            </w:r>
            <w:r w:rsidR="00F73509">
              <w:t>.</w:t>
            </w:r>
            <w:r w:rsidR="0009677C" w:rsidRPr="0009677C">
              <w:tab/>
              <w:t xml:space="preserve">Candidates adjust instructional decisions after critical reflection on individual </w:t>
            </w:r>
            <w:proofErr w:type="spellStart"/>
            <w:r w:rsidR="00EC6292" w:rsidRPr="0009677C">
              <w:t>ELLs’</w:t>
            </w:r>
            <w:proofErr w:type="spellEnd"/>
            <w:r w:rsidR="00EC6292" w:rsidRPr="0009677C">
              <w:t xml:space="preserve"> </w:t>
            </w:r>
            <w:r w:rsidR="0009677C" w:rsidRPr="0009677C">
              <w:t>learning outcomes in both language and content.</w:t>
            </w:r>
          </w:p>
        </w:tc>
        <w:sdt>
          <w:sdtPr>
            <w:id w:val="164747496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17159FB" w14:textId="77777777" w:rsidR="00CD4BC7" w:rsidRPr="00336BC6" w:rsidRDefault="00CD4BC7" w:rsidP="00B0220C">
                <w:pPr>
                  <w:pStyle w:val="Table3Checkboxescentered"/>
                </w:pPr>
                <w:r>
                  <w:rPr>
                    <w:rFonts w:ascii="MS Gothic" w:hAnsi="MS Gothic" w:hint="eastAsia"/>
                  </w:rPr>
                  <w:t>☐</w:t>
                </w:r>
              </w:p>
            </w:tc>
          </w:sdtContent>
        </w:sdt>
        <w:sdt>
          <w:sdtPr>
            <w:id w:val="-45372259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495F157" w14:textId="77777777" w:rsidR="00CD4BC7" w:rsidRPr="00336BC6" w:rsidRDefault="00CD4BC7" w:rsidP="00B0220C">
                <w:pPr>
                  <w:pStyle w:val="Table3Checkboxescentered"/>
                </w:pPr>
                <w:r>
                  <w:rPr>
                    <w:rFonts w:ascii="MS Gothic" w:hAnsi="MS Gothic" w:hint="eastAsia"/>
                  </w:rPr>
                  <w:t>☐</w:t>
                </w:r>
              </w:p>
            </w:tc>
          </w:sdtContent>
        </w:sdt>
        <w:tc>
          <w:tcPr>
            <w:tcW w:w="3505" w:type="dxa"/>
          </w:tcPr>
          <w:p w14:paraId="27585386" w14:textId="77777777" w:rsidR="00CD4BC7" w:rsidRDefault="00CD4BC7" w:rsidP="00B0220C">
            <w:pPr>
              <w:pStyle w:val="Table4ReviewerFeedback"/>
            </w:pPr>
          </w:p>
        </w:tc>
      </w:tr>
      <w:tr w:rsidR="00CD4BC7" w14:paraId="4B33E431" w14:textId="77777777" w:rsidTr="001F5668">
        <w:tc>
          <w:tcPr>
            <w:tcW w:w="4765" w:type="dxa"/>
          </w:tcPr>
          <w:p w14:paraId="5E2B5696" w14:textId="1E8C0C33" w:rsidR="00CD4BC7" w:rsidRPr="00F73CD6" w:rsidRDefault="00353C48" w:rsidP="00B0220C">
            <w:pPr>
              <w:pStyle w:val="Table2aCellcontentindented"/>
            </w:pPr>
            <w:r>
              <w:t>3</w:t>
            </w:r>
            <w:r w:rsidR="0009677C" w:rsidRPr="0009677C">
              <w:t>d</w:t>
            </w:r>
            <w:r w:rsidR="00F73509">
              <w:t>.</w:t>
            </w:r>
            <w:r w:rsidR="0009677C" w:rsidRPr="0009677C">
              <w:tab/>
              <w:t xml:space="preserve">Candidates plan strategies to collaborate with other educators, school personnel, and families in order to support their </w:t>
            </w:r>
            <w:proofErr w:type="spellStart"/>
            <w:r w:rsidR="0009677C" w:rsidRPr="0009677C">
              <w:t>ELLs’</w:t>
            </w:r>
            <w:proofErr w:type="spellEnd"/>
            <w:r w:rsidR="0009677C" w:rsidRPr="0009677C">
              <w:t xml:space="preserve"> learning of language and literacies in the content areas.</w:t>
            </w:r>
          </w:p>
        </w:tc>
        <w:sdt>
          <w:sdtPr>
            <w:id w:val="12420977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FA58F90" w14:textId="77777777" w:rsidR="00CD4BC7" w:rsidRPr="00336BC6" w:rsidRDefault="00CD4BC7" w:rsidP="00B0220C">
                <w:pPr>
                  <w:pStyle w:val="Table3Checkboxescentered"/>
                </w:pPr>
                <w:r>
                  <w:rPr>
                    <w:rFonts w:ascii="MS Gothic" w:hAnsi="MS Gothic" w:hint="eastAsia"/>
                  </w:rPr>
                  <w:t>☐</w:t>
                </w:r>
              </w:p>
            </w:tc>
          </w:sdtContent>
        </w:sdt>
        <w:sdt>
          <w:sdtPr>
            <w:id w:val="172324377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D815457" w14:textId="77777777" w:rsidR="00CD4BC7" w:rsidRPr="00336BC6" w:rsidRDefault="00CD4BC7" w:rsidP="00B0220C">
                <w:pPr>
                  <w:pStyle w:val="Table3Checkboxescentered"/>
                </w:pPr>
                <w:r>
                  <w:rPr>
                    <w:rFonts w:ascii="MS Gothic" w:hAnsi="MS Gothic" w:hint="eastAsia"/>
                  </w:rPr>
                  <w:t>☐</w:t>
                </w:r>
              </w:p>
            </w:tc>
          </w:sdtContent>
        </w:sdt>
        <w:tc>
          <w:tcPr>
            <w:tcW w:w="3505" w:type="dxa"/>
          </w:tcPr>
          <w:p w14:paraId="758D5CF4" w14:textId="77777777" w:rsidR="00CD4BC7" w:rsidRDefault="00CD4BC7" w:rsidP="00B0220C">
            <w:pPr>
              <w:pStyle w:val="Table4ReviewerFeedback"/>
            </w:pPr>
          </w:p>
        </w:tc>
      </w:tr>
      <w:tr w:rsidR="00CD4BC7" w14:paraId="5ED15B7E" w14:textId="77777777" w:rsidTr="001F5668">
        <w:tc>
          <w:tcPr>
            <w:tcW w:w="4765" w:type="dxa"/>
          </w:tcPr>
          <w:p w14:paraId="20C606D7" w14:textId="486E2185" w:rsidR="00CD4BC7" w:rsidRPr="00F73CD6" w:rsidRDefault="00353C48" w:rsidP="00B0220C">
            <w:pPr>
              <w:pStyle w:val="Table2aCellcontentindented"/>
            </w:pPr>
            <w:r>
              <w:t>3</w:t>
            </w:r>
            <w:r w:rsidR="0009677C" w:rsidRPr="0009677C">
              <w:t>e</w:t>
            </w:r>
            <w:r w:rsidR="00F73509">
              <w:t>.</w:t>
            </w:r>
            <w:r w:rsidR="0009677C" w:rsidRPr="0009677C">
              <w:tab/>
              <w:t xml:space="preserve">Candidates use and adapt relevant materials and resources, including digital resources, </w:t>
            </w:r>
            <w:r w:rsidR="0009677C">
              <w:br/>
            </w:r>
            <w:r w:rsidR="0009677C" w:rsidRPr="0009677C">
              <w:t>to plan lessons for ELLs, support communication with other educators, school personnel, and ELLs and to foster student learning of language</w:t>
            </w:r>
            <w:r w:rsidR="0009677C">
              <w:t>.</w:t>
            </w:r>
          </w:p>
        </w:tc>
        <w:sdt>
          <w:sdtPr>
            <w:id w:val="-139549828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801342E" w14:textId="77777777" w:rsidR="00CD4BC7" w:rsidRPr="00336BC6" w:rsidRDefault="00CD4BC7" w:rsidP="00B0220C">
                <w:pPr>
                  <w:pStyle w:val="Table3Checkboxescentered"/>
                </w:pPr>
                <w:r>
                  <w:rPr>
                    <w:rFonts w:ascii="MS Gothic" w:hAnsi="MS Gothic" w:hint="eastAsia"/>
                  </w:rPr>
                  <w:t>☐</w:t>
                </w:r>
              </w:p>
            </w:tc>
          </w:sdtContent>
        </w:sdt>
        <w:sdt>
          <w:sdtPr>
            <w:id w:val="-33946084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13BACE5" w14:textId="77777777" w:rsidR="00CD4BC7" w:rsidRPr="00336BC6" w:rsidRDefault="00CD4BC7" w:rsidP="00B0220C">
                <w:pPr>
                  <w:pStyle w:val="Table3Checkboxescentered"/>
                </w:pPr>
                <w:r>
                  <w:rPr>
                    <w:rFonts w:ascii="MS Gothic" w:hAnsi="MS Gothic" w:hint="eastAsia"/>
                  </w:rPr>
                  <w:t>☐</w:t>
                </w:r>
              </w:p>
            </w:tc>
          </w:sdtContent>
        </w:sdt>
        <w:tc>
          <w:tcPr>
            <w:tcW w:w="3505" w:type="dxa"/>
          </w:tcPr>
          <w:p w14:paraId="39647B0C" w14:textId="77777777" w:rsidR="00CD4BC7" w:rsidRDefault="00CD4BC7" w:rsidP="00B0220C">
            <w:pPr>
              <w:pStyle w:val="Table4ReviewerFeedback"/>
            </w:pPr>
          </w:p>
        </w:tc>
      </w:tr>
    </w:tbl>
    <w:p w14:paraId="28991669" w14:textId="77777777" w:rsidR="0084486E" w:rsidRDefault="0084486E">
      <w:pPr>
        <w:rPr>
          <w:color w:val="000000" w:themeColor="text1"/>
        </w:rPr>
      </w:pPr>
      <w:r>
        <w:br w:type="page"/>
      </w:r>
    </w:p>
    <w:p w14:paraId="1786473E" w14:textId="57B036E1" w:rsidR="008B4B4A" w:rsidRDefault="008B4B4A" w:rsidP="008B4B4A">
      <w:pPr>
        <w:pStyle w:val="Heading2"/>
      </w:pPr>
      <w:r>
        <w:lastRenderedPageBreak/>
        <w:t xml:space="preserve">Standard </w:t>
      </w:r>
      <w:r w:rsidR="00A94A1D">
        <w:t>4</w:t>
      </w:r>
      <w:r w:rsidR="00CD4BC7">
        <w:t>.</w:t>
      </w:r>
      <w:r w:rsidR="00670C91">
        <w:t xml:space="preserve"> </w:t>
      </w:r>
      <w:r w:rsidR="00670C91" w:rsidRPr="00670C91">
        <w:rPr>
          <w:caps/>
        </w:rPr>
        <w:t>Assessment and Evaluation</w:t>
      </w:r>
    </w:p>
    <w:p w14:paraId="35E168D7" w14:textId="6217A0C3" w:rsidR="00CD4BC7" w:rsidRPr="00AA73E1" w:rsidRDefault="007D68C7" w:rsidP="008B4B4A">
      <w:pPr>
        <w:pStyle w:val="P1GeneralParagraph"/>
      </w:pPr>
      <w:r w:rsidRPr="007D68C7">
        <w:t xml:space="preserve">Candidates apply assessment principles to analyze and interpret multiple and varied assessments for ELLs, including classroom-based, standardized, and language proficiency assessments. Candidates understand how to analyze and interpret data to make informed decisions that promote English language and content learning. Candidates understand the importance of communicating results to other educators, ELLs, and </w:t>
      </w:r>
      <w:proofErr w:type="spellStart"/>
      <w:r w:rsidRPr="007D68C7">
        <w:t>ELLs’</w:t>
      </w:r>
      <w:proofErr w:type="spellEnd"/>
      <w:r w:rsidRPr="007D68C7">
        <w:t xml:space="preserve"> families.</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CD4BC7" w14:paraId="7EDD05D4" w14:textId="77777777" w:rsidTr="001F5668">
        <w:trPr>
          <w:tblHeader/>
        </w:trPr>
        <w:tc>
          <w:tcPr>
            <w:tcW w:w="4765" w:type="dxa"/>
            <w:shd w:val="clear" w:color="auto" w:fill="DCDCF4"/>
            <w:vAlign w:val="center"/>
          </w:tcPr>
          <w:p w14:paraId="237FDB85" w14:textId="384CC9F0" w:rsidR="00CD4BC7" w:rsidRPr="001956AE" w:rsidRDefault="007E2BDD" w:rsidP="001F5668">
            <w:pPr>
              <w:pStyle w:val="Table1aHeaderLeftJustify"/>
            </w:pPr>
            <w:r>
              <w:t>The Candidate:</w:t>
            </w:r>
          </w:p>
        </w:tc>
        <w:tc>
          <w:tcPr>
            <w:tcW w:w="900" w:type="dxa"/>
            <w:shd w:val="clear" w:color="auto" w:fill="DCDCF4"/>
            <w:tcMar>
              <w:top w:w="0" w:type="dxa"/>
              <w:left w:w="0" w:type="dxa"/>
              <w:bottom w:w="0" w:type="dxa"/>
              <w:right w:w="0" w:type="dxa"/>
            </w:tcMar>
            <w:vAlign w:val="center"/>
          </w:tcPr>
          <w:p w14:paraId="7B1547DE" w14:textId="77777777" w:rsidR="00CD4BC7" w:rsidRPr="001956AE" w:rsidRDefault="00CD4BC7"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7A730595" w14:textId="77777777" w:rsidR="00CD4BC7" w:rsidRPr="001956AE" w:rsidRDefault="00CD4BC7" w:rsidP="001F5668">
            <w:pPr>
              <w:pStyle w:val="Table1bHeaderCenterJustify"/>
            </w:pPr>
            <w:r w:rsidRPr="001956AE">
              <w:t>Does Not Meet</w:t>
            </w:r>
          </w:p>
        </w:tc>
        <w:tc>
          <w:tcPr>
            <w:tcW w:w="3505" w:type="dxa"/>
            <w:shd w:val="clear" w:color="auto" w:fill="DCDCF4"/>
            <w:vAlign w:val="center"/>
          </w:tcPr>
          <w:p w14:paraId="29AA21BD" w14:textId="77777777" w:rsidR="00CD4BC7" w:rsidRPr="001956AE" w:rsidRDefault="00CD4BC7" w:rsidP="001F5668">
            <w:pPr>
              <w:rPr>
                <w:sz w:val="18"/>
                <w:szCs w:val="18"/>
              </w:rPr>
            </w:pPr>
            <w:r w:rsidRPr="001956AE">
              <w:rPr>
                <w:sz w:val="18"/>
                <w:szCs w:val="18"/>
              </w:rPr>
              <w:t>Reviewer Feedback</w:t>
            </w:r>
          </w:p>
        </w:tc>
      </w:tr>
      <w:tr w:rsidR="00CD4BC7" w14:paraId="5A31809D" w14:textId="77777777" w:rsidTr="001F5668">
        <w:tc>
          <w:tcPr>
            <w:tcW w:w="4765" w:type="dxa"/>
          </w:tcPr>
          <w:p w14:paraId="0035A2BC" w14:textId="4015F48C" w:rsidR="00CD4BC7" w:rsidRPr="00285BE9" w:rsidRDefault="000D07FC" w:rsidP="00B0220C">
            <w:pPr>
              <w:pStyle w:val="Table2aCellcontentindented"/>
            </w:pPr>
            <w:r w:rsidRPr="000D07FC">
              <w:t>4a.</w:t>
            </w:r>
            <w:r w:rsidRPr="000D07FC">
              <w:tab/>
            </w:r>
            <w:r w:rsidR="006020AA">
              <w:t>Applies</w:t>
            </w:r>
            <w:r w:rsidRPr="000D07FC">
              <w:t xml:space="preserve"> knowledge of validity, reliability, and assessment purposes to analyze and interpret student data from multiple sources, including norm-referenced and criterion-referenced tests. </w:t>
            </w:r>
            <w:r w:rsidR="005F459E">
              <w:t>The c</w:t>
            </w:r>
            <w:r w:rsidRPr="000D07FC">
              <w:t>andidate make</w:t>
            </w:r>
            <w:r w:rsidR="005F459E">
              <w:t>s</w:t>
            </w:r>
            <w:r w:rsidRPr="000D07FC">
              <w:t xml:space="preserve"> informed instructional decisions that support </w:t>
            </w:r>
            <w:r w:rsidR="005F459E">
              <w:br/>
            </w:r>
            <w:r w:rsidRPr="000D07FC">
              <w:t>language learning.</w:t>
            </w:r>
          </w:p>
        </w:tc>
        <w:sdt>
          <w:sdtPr>
            <w:id w:val="-185887902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4B0BE92" w14:textId="77777777" w:rsidR="00CD4BC7" w:rsidRPr="00336BC6" w:rsidRDefault="00CD4BC7" w:rsidP="00B0220C">
                <w:pPr>
                  <w:pStyle w:val="Table3Checkboxescentered"/>
                </w:pPr>
                <w:r>
                  <w:rPr>
                    <w:rFonts w:ascii="MS Gothic" w:hAnsi="MS Gothic" w:hint="eastAsia"/>
                  </w:rPr>
                  <w:t>☐</w:t>
                </w:r>
              </w:p>
            </w:tc>
          </w:sdtContent>
        </w:sdt>
        <w:sdt>
          <w:sdtPr>
            <w:id w:val="124645460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B8BAA54" w14:textId="77777777" w:rsidR="00CD4BC7" w:rsidRPr="00336BC6" w:rsidRDefault="00CD4BC7" w:rsidP="00B0220C">
                <w:pPr>
                  <w:pStyle w:val="Table3Checkboxescentered"/>
                </w:pPr>
                <w:r>
                  <w:rPr>
                    <w:rFonts w:ascii="MS Gothic" w:hAnsi="MS Gothic" w:hint="eastAsia"/>
                  </w:rPr>
                  <w:t>☐</w:t>
                </w:r>
              </w:p>
            </w:tc>
          </w:sdtContent>
        </w:sdt>
        <w:tc>
          <w:tcPr>
            <w:tcW w:w="3505" w:type="dxa"/>
          </w:tcPr>
          <w:p w14:paraId="28121EBA" w14:textId="77777777" w:rsidR="00CD4BC7" w:rsidRDefault="00CD4BC7" w:rsidP="00B0220C">
            <w:pPr>
              <w:pStyle w:val="Table4ReviewerFeedback"/>
            </w:pPr>
          </w:p>
        </w:tc>
      </w:tr>
      <w:tr w:rsidR="00CD4BC7" w14:paraId="148E3AAB" w14:textId="77777777" w:rsidTr="001F5668">
        <w:tc>
          <w:tcPr>
            <w:tcW w:w="4765" w:type="dxa"/>
          </w:tcPr>
          <w:p w14:paraId="381FE5F8" w14:textId="08B2202D" w:rsidR="00CD4BC7" w:rsidRPr="00F73CD6" w:rsidRDefault="000D07FC" w:rsidP="00B0220C">
            <w:pPr>
              <w:pStyle w:val="Table2aCellcontentindented"/>
            </w:pPr>
            <w:r w:rsidRPr="000D07FC">
              <w:t>4b.</w:t>
            </w:r>
            <w:r w:rsidRPr="000D07FC">
              <w:tab/>
            </w:r>
            <w:r w:rsidR="006020AA">
              <w:t>D</w:t>
            </w:r>
            <w:r w:rsidRPr="000D07FC">
              <w:t>emonstrate</w:t>
            </w:r>
            <w:r w:rsidR="006020AA">
              <w:t>s</w:t>
            </w:r>
            <w:r w:rsidRPr="000D07FC">
              <w:t xml:space="preserve"> understanding of classroom-based formative, summative, and diagnostic assessments scaffolded for both English language and content assessment</w:t>
            </w:r>
            <w:r w:rsidR="005F459E">
              <w:t>. The candidate</w:t>
            </w:r>
            <w:r w:rsidRPr="000D07FC">
              <w:t xml:space="preserve"> </w:t>
            </w:r>
            <w:proofErr w:type="gramStart"/>
            <w:r w:rsidR="00DC42D7" w:rsidRPr="000D07FC">
              <w:t>determine</w:t>
            </w:r>
            <w:proofErr w:type="gramEnd"/>
            <w:r w:rsidRPr="000D07FC">
              <w:t xml:space="preserve"> language and content learning goals based on assessment data.</w:t>
            </w:r>
          </w:p>
        </w:tc>
        <w:sdt>
          <w:sdtPr>
            <w:id w:val="98905471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AC63A41" w14:textId="77777777" w:rsidR="00CD4BC7" w:rsidRPr="00336BC6" w:rsidRDefault="00CD4BC7" w:rsidP="00B0220C">
                <w:pPr>
                  <w:pStyle w:val="Table3Checkboxescentered"/>
                  <w:rPr>
                    <w:sz w:val="22"/>
                    <w:szCs w:val="22"/>
                  </w:rPr>
                </w:pPr>
                <w:r>
                  <w:rPr>
                    <w:rFonts w:ascii="MS Gothic" w:hAnsi="MS Gothic" w:hint="eastAsia"/>
                  </w:rPr>
                  <w:t>☐</w:t>
                </w:r>
              </w:p>
            </w:tc>
          </w:sdtContent>
        </w:sdt>
        <w:sdt>
          <w:sdtPr>
            <w:id w:val="52245517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1B59D50" w14:textId="77777777" w:rsidR="00CD4BC7" w:rsidRPr="00336BC6" w:rsidRDefault="00CD4BC7" w:rsidP="00B0220C">
                <w:pPr>
                  <w:pStyle w:val="Table3Checkboxescentered"/>
                </w:pPr>
                <w:r>
                  <w:rPr>
                    <w:rFonts w:ascii="MS Gothic" w:hAnsi="MS Gothic" w:hint="eastAsia"/>
                  </w:rPr>
                  <w:t>☐</w:t>
                </w:r>
              </w:p>
            </w:tc>
          </w:sdtContent>
        </w:sdt>
        <w:tc>
          <w:tcPr>
            <w:tcW w:w="3505" w:type="dxa"/>
          </w:tcPr>
          <w:p w14:paraId="0F60EDC4" w14:textId="77777777" w:rsidR="00CD4BC7" w:rsidRDefault="00CD4BC7" w:rsidP="00B0220C">
            <w:pPr>
              <w:pStyle w:val="Table4ReviewerFeedback"/>
            </w:pPr>
          </w:p>
        </w:tc>
      </w:tr>
      <w:tr w:rsidR="00CD4BC7" w14:paraId="3B367261" w14:textId="77777777" w:rsidTr="001F5668">
        <w:tc>
          <w:tcPr>
            <w:tcW w:w="4765" w:type="dxa"/>
          </w:tcPr>
          <w:p w14:paraId="2F6D6A05" w14:textId="04D53F15" w:rsidR="00CD4BC7" w:rsidRPr="00F73CD6" w:rsidRDefault="000D07FC" w:rsidP="00B0220C">
            <w:pPr>
              <w:pStyle w:val="Table2aCellcontentindented"/>
            </w:pPr>
            <w:r w:rsidRPr="000D07FC">
              <w:t>4c.</w:t>
            </w:r>
            <w:r w:rsidRPr="000D07FC">
              <w:tab/>
            </w:r>
            <w:r w:rsidR="006020AA">
              <w:t>D</w:t>
            </w:r>
            <w:r w:rsidR="006020AA" w:rsidRPr="000D07FC">
              <w:t>emonstrate</w:t>
            </w:r>
            <w:r w:rsidR="006020AA">
              <w:t>s</w:t>
            </w:r>
            <w:r w:rsidR="006020AA" w:rsidRPr="000D07FC">
              <w:t xml:space="preserve"> </w:t>
            </w:r>
            <w:r w:rsidRPr="000D07FC">
              <w:t>knowledge of state-approved administrative considerations, accessibility features, and accommodations appropriate to ELLs for standardized assessments.</w:t>
            </w:r>
          </w:p>
        </w:tc>
        <w:sdt>
          <w:sdtPr>
            <w:id w:val="26072966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38908A0" w14:textId="77777777" w:rsidR="00CD4BC7" w:rsidRPr="00336BC6" w:rsidRDefault="00CD4BC7" w:rsidP="00B0220C">
                <w:pPr>
                  <w:pStyle w:val="Table3Checkboxescentered"/>
                </w:pPr>
                <w:r>
                  <w:rPr>
                    <w:rFonts w:ascii="MS Gothic" w:hAnsi="MS Gothic" w:hint="eastAsia"/>
                  </w:rPr>
                  <w:t>☐</w:t>
                </w:r>
              </w:p>
            </w:tc>
          </w:sdtContent>
        </w:sdt>
        <w:sdt>
          <w:sdtPr>
            <w:id w:val="53031774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B1CAE8E" w14:textId="77777777" w:rsidR="00CD4BC7" w:rsidRPr="00336BC6" w:rsidRDefault="00CD4BC7" w:rsidP="00B0220C">
                <w:pPr>
                  <w:pStyle w:val="Table3Checkboxescentered"/>
                </w:pPr>
                <w:r>
                  <w:rPr>
                    <w:rFonts w:ascii="MS Gothic" w:hAnsi="MS Gothic" w:hint="eastAsia"/>
                  </w:rPr>
                  <w:t>☐</w:t>
                </w:r>
              </w:p>
            </w:tc>
          </w:sdtContent>
        </w:sdt>
        <w:tc>
          <w:tcPr>
            <w:tcW w:w="3505" w:type="dxa"/>
          </w:tcPr>
          <w:p w14:paraId="66613B8D" w14:textId="77777777" w:rsidR="00CD4BC7" w:rsidRDefault="00CD4BC7" w:rsidP="00B0220C">
            <w:pPr>
              <w:pStyle w:val="Table4ReviewerFeedback"/>
            </w:pPr>
          </w:p>
        </w:tc>
      </w:tr>
      <w:tr w:rsidR="00CD4BC7" w14:paraId="2FD6E86F" w14:textId="77777777" w:rsidTr="001F5668">
        <w:tc>
          <w:tcPr>
            <w:tcW w:w="4765" w:type="dxa"/>
          </w:tcPr>
          <w:p w14:paraId="32CECB21" w14:textId="7070FD77" w:rsidR="00CD4BC7" w:rsidRPr="00F73CD6" w:rsidRDefault="000D07FC" w:rsidP="00B0220C">
            <w:pPr>
              <w:pStyle w:val="Table2aCellcontentindented"/>
            </w:pPr>
            <w:r w:rsidRPr="000D07FC">
              <w:t>4d.</w:t>
            </w:r>
            <w:r w:rsidRPr="000D07FC">
              <w:tab/>
            </w:r>
            <w:r w:rsidR="006020AA">
              <w:t>D</w:t>
            </w:r>
            <w:r w:rsidR="006020AA" w:rsidRPr="000D07FC">
              <w:t>emonstrate</w:t>
            </w:r>
            <w:r w:rsidR="006020AA">
              <w:t>s</w:t>
            </w:r>
            <w:r w:rsidR="006020AA" w:rsidRPr="000D07FC">
              <w:t xml:space="preserve"> </w:t>
            </w:r>
            <w:r w:rsidRPr="000D07FC">
              <w:t xml:space="preserve">understanding of how </w:t>
            </w:r>
            <w:r w:rsidR="0081063D">
              <w:br/>
            </w:r>
            <w:r w:rsidRPr="000D07FC">
              <w:t>English language proficiency assessment results are used for identification, placement, and reclassification.</w:t>
            </w:r>
          </w:p>
        </w:tc>
        <w:sdt>
          <w:sdtPr>
            <w:id w:val="180087760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2538D4D" w14:textId="77777777" w:rsidR="00CD4BC7" w:rsidRPr="00336BC6" w:rsidRDefault="00CD4BC7" w:rsidP="00B0220C">
                <w:pPr>
                  <w:pStyle w:val="Table3Checkboxescentered"/>
                </w:pPr>
                <w:r>
                  <w:rPr>
                    <w:rFonts w:ascii="MS Gothic" w:hAnsi="MS Gothic" w:hint="eastAsia"/>
                  </w:rPr>
                  <w:t>☐</w:t>
                </w:r>
              </w:p>
            </w:tc>
          </w:sdtContent>
        </w:sdt>
        <w:sdt>
          <w:sdtPr>
            <w:id w:val="49137153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A60946C" w14:textId="77777777" w:rsidR="00CD4BC7" w:rsidRPr="00336BC6" w:rsidRDefault="00CD4BC7" w:rsidP="00B0220C">
                <w:pPr>
                  <w:pStyle w:val="Table3Checkboxescentered"/>
                </w:pPr>
                <w:r>
                  <w:rPr>
                    <w:rFonts w:ascii="MS Gothic" w:hAnsi="MS Gothic" w:hint="eastAsia"/>
                  </w:rPr>
                  <w:t>☐</w:t>
                </w:r>
              </w:p>
            </w:tc>
          </w:sdtContent>
        </w:sdt>
        <w:tc>
          <w:tcPr>
            <w:tcW w:w="3505" w:type="dxa"/>
          </w:tcPr>
          <w:p w14:paraId="062AB7B9" w14:textId="77777777" w:rsidR="00CD4BC7" w:rsidRDefault="00CD4BC7" w:rsidP="00B0220C">
            <w:pPr>
              <w:pStyle w:val="Table4ReviewerFeedback"/>
            </w:pPr>
          </w:p>
        </w:tc>
      </w:tr>
    </w:tbl>
    <w:p w14:paraId="45A63B78" w14:textId="77777777" w:rsidR="000D07FC" w:rsidRDefault="000D07FC">
      <w:pPr>
        <w:rPr>
          <w:color w:val="000000" w:themeColor="text1"/>
        </w:rPr>
      </w:pPr>
      <w:r>
        <w:br w:type="page"/>
      </w:r>
    </w:p>
    <w:p w14:paraId="6F8BB84F" w14:textId="23F0682C" w:rsidR="008B4B4A" w:rsidRDefault="008B4B4A" w:rsidP="008B4B4A">
      <w:pPr>
        <w:pStyle w:val="Heading2"/>
      </w:pPr>
      <w:r>
        <w:lastRenderedPageBreak/>
        <w:t xml:space="preserve">Standard </w:t>
      </w:r>
      <w:r w:rsidR="00A94A1D">
        <w:t>5</w:t>
      </w:r>
      <w:r w:rsidR="00CD4BC7">
        <w:t>.</w:t>
      </w:r>
      <w:r w:rsidR="00FE0BA8" w:rsidRPr="0045391E">
        <w:rPr>
          <w:caps/>
        </w:rPr>
        <w:t xml:space="preserve"> </w:t>
      </w:r>
      <w:r w:rsidR="0045391E" w:rsidRPr="0045391E">
        <w:rPr>
          <w:caps/>
        </w:rPr>
        <w:t>Professionalism and Leadership</w:t>
      </w:r>
    </w:p>
    <w:p w14:paraId="77652E23" w14:textId="1D0915C1" w:rsidR="00CD4BC7" w:rsidRPr="00AA73E1" w:rsidRDefault="00072DFD" w:rsidP="008B4B4A">
      <w:pPr>
        <w:pStyle w:val="P1GeneralParagraph"/>
      </w:pPr>
      <w:r w:rsidRPr="00072DFD">
        <w:t>Candidates demonstrate professionalism and leadership by collaborating with other educators, knowing</w:t>
      </w:r>
      <w:r w:rsidR="0045391E">
        <w:br/>
      </w:r>
      <w:r w:rsidRPr="00072DFD">
        <w:t xml:space="preserve">policies and legislation and the rights of ELLs, advocating for ELLs and their families, engaging in self-assessment </w:t>
      </w:r>
      <w:r w:rsidR="0045391E">
        <w:br/>
      </w:r>
      <w:r w:rsidRPr="00072DFD">
        <w:t>and reflection, pursuing continuous professional development, and honing their teaching practice through supervised teaching.</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CD4BC7" w14:paraId="2D77449A" w14:textId="77777777" w:rsidTr="001F5668">
        <w:trPr>
          <w:tblHeader/>
        </w:trPr>
        <w:tc>
          <w:tcPr>
            <w:tcW w:w="4765" w:type="dxa"/>
            <w:shd w:val="clear" w:color="auto" w:fill="DCDCF4"/>
            <w:vAlign w:val="center"/>
          </w:tcPr>
          <w:p w14:paraId="7FA7F583" w14:textId="16AC9A26" w:rsidR="00CD4BC7" w:rsidRPr="001956AE" w:rsidRDefault="007E2BDD" w:rsidP="001F5668">
            <w:pPr>
              <w:pStyle w:val="Table1aHeaderLeftJustify"/>
            </w:pPr>
            <w:r>
              <w:t>The Candidate:</w:t>
            </w:r>
          </w:p>
        </w:tc>
        <w:tc>
          <w:tcPr>
            <w:tcW w:w="900" w:type="dxa"/>
            <w:shd w:val="clear" w:color="auto" w:fill="DCDCF4"/>
            <w:tcMar>
              <w:top w:w="0" w:type="dxa"/>
              <w:left w:w="0" w:type="dxa"/>
              <w:bottom w:w="0" w:type="dxa"/>
              <w:right w:w="0" w:type="dxa"/>
            </w:tcMar>
            <w:vAlign w:val="center"/>
          </w:tcPr>
          <w:p w14:paraId="6982AC15" w14:textId="77777777" w:rsidR="00CD4BC7" w:rsidRPr="001956AE" w:rsidRDefault="00CD4BC7"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55108775" w14:textId="77777777" w:rsidR="00CD4BC7" w:rsidRPr="001956AE" w:rsidRDefault="00CD4BC7" w:rsidP="001F5668">
            <w:pPr>
              <w:pStyle w:val="Table1bHeaderCenterJustify"/>
            </w:pPr>
            <w:r w:rsidRPr="001956AE">
              <w:t>Does Not Meet</w:t>
            </w:r>
          </w:p>
        </w:tc>
        <w:tc>
          <w:tcPr>
            <w:tcW w:w="3505" w:type="dxa"/>
            <w:shd w:val="clear" w:color="auto" w:fill="DCDCF4"/>
            <w:vAlign w:val="center"/>
          </w:tcPr>
          <w:p w14:paraId="76296792" w14:textId="77777777" w:rsidR="00CD4BC7" w:rsidRPr="001956AE" w:rsidRDefault="00CD4BC7" w:rsidP="001F5668">
            <w:pPr>
              <w:rPr>
                <w:sz w:val="18"/>
                <w:szCs w:val="18"/>
              </w:rPr>
            </w:pPr>
            <w:r w:rsidRPr="001956AE">
              <w:rPr>
                <w:sz w:val="18"/>
                <w:szCs w:val="18"/>
              </w:rPr>
              <w:t>Reviewer Feedback</w:t>
            </w:r>
          </w:p>
        </w:tc>
      </w:tr>
      <w:tr w:rsidR="00CD4BC7" w14:paraId="4ED14151" w14:textId="77777777" w:rsidTr="001F5668">
        <w:tc>
          <w:tcPr>
            <w:tcW w:w="4765" w:type="dxa"/>
          </w:tcPr>
          <w:p w14:paraId="538F8576" w14:textId="3B3A69CD" w:rsidR="00CD4BC7" w:rsidRPr="00285BE9" w:rsidRDefault="00072DFD" w:rsidP="00B0220C">
            <w:pPr>
              <w:pStyle w:val="Table2aCellcontentindented"/>
            </w:pPr>
            <w:r w:rsidRPr="00072DFD">
              <w:t>5a.</w:t>
            </w:r>
            <w:r w:rsidRPr="00072DFD">
              <w:tab/>
            </w:r>
            <w:r w:rsidR="0045391E">
              <w:t>Demonstrates</w:t>
            </w:r>
            <w:r w:rsidRPr="00072DFD">
              <w:t xml:space="preserve"> knowledge of effective collaboration strategies in order to plan ways to serve as a resource for ELL instruction, support educators and school staff, and advocate for ELLs.</w:t>
            </w:r>
          </w:p>
        </w:tc>
        <w:sdt>
          <w:sdtPr>
            <w:id w:val="69773898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3FFDE94" w14:textId="77777777" w:rsidR="00CD4BC7" w:rsidRPr="00336BC6" w:rsidRDefault="00CD4BC7" w:rsidP="00B0220C">
                <w:pPr>
                  <w:pStyle w:val="Table3Checkboxescentered"/>
                </w:pPr>
                <w:r>
                  <w:rPr>
                    <w:rFonts w:ascii="MS Gothic" w:hAnsi="MS Gothic" w:hint="eastAsia"/>
                  </w:rPr>
                  <w:t>☐</w:t>
                </w:r>
              </w:p>
            </w:tc>
          </w:sdtContent>
        </w:sdt>
        <w:sdt>
          <w:sdtPr>
            <w:id w:val="38407352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A0A9E05" w14:textId="77777777" w:rsidR="00CD4BC7" w:rsidRPr="00336BC6" w:rsidRDefault="00CD4BC7" w:rsidP="00B0220C">
                <w:pPr>
                  <w:pStyle w:val="Table3Checkboxescentered"/>
                </w:pPr>
                <w:r>
                  <w:rPr>
                    <w:rFonts w:ascii="MS Gothic" w:hAnsi="MS Gothic" w:hint="eastAsia"/>
                  </w:rPr>
                  <w:t>☐</w:t>
                </w:r>
              </w:p>
            </w:tc>
          </w:sdtContent>
        </w:sdt>
        <w:tc>
          <w:tcPr>
            <w:tcW w:w="3505" w:type="dxa"/>
          </w:tcPr>
          <w:p w14:paraId="145CFFE2" w14:textId="77777777" w:rsidR="00CD4BC7" w:rsidRDefault="00CD4BC7" w:rsidP="00B0220C">
            <w:pPr>
              <w:pStyle w:val="Table4ReviewerFeedback"/>
            </w:pPr>
          </w:p>
        </w:tc>
      </w:tr>
      <w:tr w:rsidR="00CD4BC7" w14:paraId="5C26C01D" w14:textId="77777777" w:rsidTr="001F5668">
        <w:tc>
          <w:tcPr>
            <w:tcW w:w="4765" w:type="dxa"/>
          </w:tcPr>
          <w:p w14:paraId="4CC38D74" w14:textId="163F3082" w:rsidR="00CD4BC7" w:rsidRPr="00F73CD6" w:rsidRDefault="00F315FD" w:rsidP="00B0220C">
            <w:pPr>
              <w:pStyle w:val="Table2aCellcontentindented"/>
            </w:pPr>
            <w:r w:rsidRPr="00F315FD">
              <w:t>5b.</w:t>
            </w:r>
            <w:r w:rsidRPr="00F315FD">
              <w:tab/>
            </w:r>
            <w:r w:rsidR="0045391E">
              <w:t xml:space="preserve">Applies </w:t>
            </w:r>
            <w:r w:rsidRPr="00F315FD">
              <w:t xml:space="preserve">knowledge of school, district, and governmental policies and legislation that impact </w:t>
            </w:r>
            <w:proofErr w:type="spellStart"/>
            <w:r w:rsidRPr="00F315FD">
              <w:t>ELLs’</w:t>
            </w:r>
            <w:proofErr w:type="spellEnd"/>
            <w:r w:rsidRPr="00F315FD">
              <w:t xml:space="preserve"> educational rights in order to advocate for ELLs.</w:t>
            </w:r>
          </w:p>
        </w:tc>
        <w:sdt>
          <w:sdtPr>
            <w:id w:val="-43583300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5166A7E" w14:textId="77777777" w:rsidR="00CD4BC7" w:rsidRPr="00336BC6" w:rsidRDefault="00CD4BC7" w:rsidP="00B0220C">
                <w:pPr>
                  <w:pStyle w:val="Table3Checkboxescentered"/>
                  <w:rPr>
                    <w:sz w:val="22"/>
                    <w:szCs w:val="22"/>
                  </w:rPr>
                </w:pPr>
                <w:r>
                  <w:rPr>
                    <w:rFonts w:ascii="MS Gothic" w:hAnsi="MS Gothic" w:hint="eastAsia"/>
                  </w:rPr>
                  <w:t>☐</w:t>
                </w:r>
              </w:p>
            </w:tc>
          </w:sdtContent>
        </w:sdt>
        <w:sdt>
          <w:sdtPr>
            <w:id w:val="-79066722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80024F6" w14:textId="77777777" w:rsidR="00CD4BC7" w:rsidRPr="00336BC6" w:rsidRDefault="00CD4BC7" w:rsidP="00B0220C">
                <w:pPr>
                  <w:pStyle w:val="Table3Checkboxescentered"/>
                </w:pPr>
                <w:r>
                  <w:rPr>
                    <w:rFonts w:ascii="MS Gothic" w:hAnsi="MS Gothic" w:hint="eastAsia"/>
                  </w:rPr>
                  <w:t>☐</w:t>
                </w:r>
              </w:p>
            </w:tc>
          </w:sdtContent>
        </w:sdt>
        <w:tc>
          <w:tcPr>
            <w:tcW w:w="3505" w:type="dxa"/>
          </w:tcPr>
          <w:p w14:paraId="4896CC41" w14:textId="77777777" w:rsidR="00CD4BC7" w:rsidRDefault="00CD4BC7" w:rsidP="00B0220C">
            <w:pPr>
              <w:pStyle w:val="Table4ReviewerFeedback"/>
            </w:pPr>
          </w:p>
        </w:tc>
      </w:tr>
      <w:tr w:rsidR="00CD4BC7" w14:paraId="51537295" w14:textId="77777777" w:rsidTr="001F5668">
        <w:tc>
          <w:tcPr>
            <w:tcW w:w="4765" w:type="dxa"/>
          </w:tcPr>
          <w:p w14:paraId="55A504F5" w14:textId="2F590780" w:rsidR="00CD4BC7" w:rsidRPr="00F73CD6" w:rsidRDefault="00F315FD" w:rsidP="00B0220C">
            <w:pPr>
              <w:pStyle w:val="Table2aCellcontentindented"/>
            </w:pPr>
            <w:r w:rsidRPr="00F315FD">
              <w:t>5c.</w:t>
            </w:r>
            <w:r w:rsidRPr="00F315FD">
              <w:tab/>
            </w:r>
            <w:r w:rsidR="0045391E">
              <w:t>P</w:t>
            </w:r>
            <w:r w:rsidRPr="00F315FD">
              <w:t>ractice</w:t>
            </w:r>
            <w:r w:rsidR="0045391E">
              <w:t>s</w:t>
            </w:r>
            <w:r w:rsidRPr="00F315FD">
              <w:t xml:space="preserve"> self-assessment and reflection, </w:t>
            </w:r>
            <w:r w:rsidR="008968E2">
              <w:br/>
            </w:r>
            <w:r w:rsidRPr="00F315FD">
              <w:t>make</w:t>
            </w:r>
            <w:r w:rsidR="008968E2">
              <w:t>s</w:t>
            </w:r>
            <w:r w:rsidRPr="00F315FD">
              <w:t xml:space="preserve"> adjustments for </w:t>
            </w:r>
            <w:r w:rsidR="00FE0BA8" w:rsidRPr="00F315FD">
              <w:t>self-improvement</w:t>
            </w:r>
            <w:r w:rsidRPr="00F315FD">
              <w:t>, and plan</w:t>
            </w:r>
            <w:r w:rsidR="008968E2">
              <w:t>s</w:t>
            </w:r>
            <w:r w:rsidRPr="00F315FD">
              <w:t xml:space="preserve"> for continuous professional development in the field of English language learning and teaching.</w:t>
            </w:r>
          </w:p>
        </w:tc>
        <w:sdt>
          <w:sdtPr>
            <w:id w:val="-149580379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6BBFE7A" w14:textId="77777777" w:rsidR="00CD4BC7" w:rsidRPr="00336BC6" w:rsidRDefault="00CD4BC7" w:rsidP="00B0220C">
                <w:pPr>
                  <w:pStyle w:val="Table3Checkboxescentered"/>
                </w:pPr>
                <w:r>
                  <w:rPr>
                    <w:rFonts w:ascii="MS Gothic" w:hAnsi="MS Gothic" w:hint="eastAsia"/>
                  </w:rPr>
                  <w:t>☐</w:t>
                </w:r>
              </w:p>
            </w:tc>
          </w:sdtContent>
        </w:sdt>
        <w:sdt>
          <w:sdtPr>
            <w:id w:val="-90113631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51E4F22" w14:textId="77777777" w:rsidR="00CD4BC7" w:rsidRPr="00336BC6" w:rsidRDefault="00CD4BC7" w:rsidP="00B0220C">
                <w:pPr>
                  <w:pStyle w:val="Table3Checkboxescentered"/>
                </w:pPr>
                <w:r>
                  <w:rPr>
                    <w:rFonts w:ascii="MS Gothic" w:hAnsi="MS Gothic" w:hint="eastAsia"/>
                  </w:rPr>
                  <w:t>☐</w:t>
                </w:r>
              </w:p>
            </w:tc>
          </w:sdtContent>
        </w:sdt>
        <w:tc>
          <w:tcPr>
            <w:tcW w:w="3505" w:type="dxa"/>
          </w:tcPr>
          <w:p w14:paraId="56CEA9C3" w14:textId="77777777" w:rsidR="00CD4BC7" w:rsidRDefault="00CD4BC7" w:rsidP="00B0220C">
            <w:pPr>
              <w:pStyle w:val="Table4ReviewerFeedback"/>
            </w:pPr>
          </w:p>
        </w:tc>
      </w:tr>
      <w:tr w:rsidR="00CD4BC7" w14:paraId="3E9FC374" w14:textId="77777777" w:rsidTr="001F5668">
        <w:tc>
          <w:tcPr>
            <w:tcW w:w="4765" w:type="dxa"/>
          </w:tcPr>
          <w:p w14:paraId="095FA8AE" w14:textId="561EC56F" w:rsidR="00CD4BC7" w:rsidRPr="00F73CD6" w:rsidRDefault="00F315FD" w:rsidP="00B0220C">
            <w:pPr>
              <w:pStyle w:val="Table2aCellcontentindented"/>
            </w:pPr>
            <w:r w:rsidRPr="00F315FD">
              <w:t>5d.</w:t>
            </w:r>
            <w:r w:rsidRPr="00F315FD">
              <w:tab/>
            </w:r>
            <w:r w:rsidR="0045391E">
              <w:t>E</w:t>
            </w:r>
            <w:r w:rsidRPr="00F315FD">
              <w:t>ngage</w:t>
            </w:r>
            <w:r w:rsidR="0045391E">
              <w:t xml:space="preserve">s </w:t>
            </w:r>
            <w:r w:rsidRPr="00F315FD">
              <w:t>in supervised teaching to apply and develop their professional practice using self-reflection and feedback from their cooperating teachers and supervising faculty.</w:t>
            </w:r>
          </w:p>
        </w:tc>
        <w:sdt>
          <w:sdtPr>
            <w:id w:val="-134470089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5D6D9ED" w14:textId="77777777" w:rsidR="00CD4BC7" w:rsidRPr="00336BC6" w:rsidRDefault="00CD4BC7" w:rsidP="00B0220C">
                <w:pPr>
                  <w:pStyle w:val="Table3Checkboxescentered"/>
                </w:pPr>
                <w:r>
                  <w:rPr>
                    <w:rFonts w:ascii="MS Gothic" w:hAnsi="MS Gothic" w:hint="eastAsia"/>
                  </w:rPr>
                  <w:t>☐</w:t>
                </w:r>
              </w:p>
            </w:tc>
          </w:sdtContent>
        </w:sdt>
        <w:sdt>
          <w:sdtPr>
            <w:id w:val="176757932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E733437" w14:textId="77777777" w:rsidR="00CD4BC7" w:rsidRPr="00336BC6" w:rsidRDefault="00CD4BC7" w:rsidP="00B0220C">
                <w:pPr>
                  <w:pStyle w:val="Table3Checkboxescentered"/>
                </w:pPr>
                <w:r>
                  <w:rPr>
                    <w:rFonts w:ascii="MS Gothic" w:hAnsi="MS Gothic" w:hint="eastAsia"/>
                  </w:rPr>
                  <w:t>☐</w:t>
                </w:r>
              </w:p>
            </w:tc>
          </w:sdtContent>
        </w:sdt>
        <w:tc>
          <w:tcPr>
            <w:tcW w:w="3505" w:type="dxa"/>
          </w:tcPr>
          <w:p w14:paraId="74A6D0A8" w14:textId="77777777" w:rsidR="00CD4BC7" w:rsidRDefault="00CD4BC7" w:rsidP="00B0220C">
            <w:pPr>
              <w:pStyle w:val="Table4ReviewerFeedback"/>
            </w:pPr>
          </w:p>
        </w:tc>
      </w:tr>
    </w:tbl>
    <w:p w14:paraId="2D2A9B9B" w14:textId="68A878C3" w:rsidR="003F26D9" w:rsidRDefault="00CD4BC7" w:rsidP="00DB6008">
      <w:pPr>
        <w:pStyle w:val="Heading2"/>
      </w:pPr>
      <w:r w:rsidRPr="001A6B29">
        <w:t>Applicable stipulations</w:t>
      </w:r>
      <w:r w:rsidR="009877FD" w:rsidRPr="001A6B29">
        <w:t>:</w:t>
      </w:r>
      <w:r w:rsidR="008C7F20">
        <w:t xml:space="preserve"> </w:t>
      </w:r>
      <w:r w:rsidR="008C7F20" w:rsidRPr="008C7F20">
        <w:rPr>
          <w:b w:val="0"/>
          <w:bCs w:val="0"/>
          <w:sz w:val="22"/>
          <w:szCs w:val="22"/>
        </w:rPr>
        <w:t xml:space="preserve">Check the </w:t>
      </w:r>
      <w:hyperlink r:id="rId9" w:anchor="page=11" w:history="1">
        <w:r w:rsidR="008C7F20" w:rsidRPr="008C7F20">
          <w:rPr>
            <w:rStyle w:val="Hyperlink"/>
            <w:b w:val="0"/>
            <w:bCs w:val="0"/>
            <w:sz w:val="22"/>
            <w:szCs w:val="22"/>
          </w:rPr>
          <w:t>License with Stipulations Handbook</w:t>
        </w:r>
      </w:hyperlink>
      <w:r w:rsidR="008C7F20" w:rsidRPr="008C7F20">
        <w:rPr>
          <w:b w:val="0"/>
          <w:bCs w:val="0"/>
          <w:sz w:val="22"/>
          <w:szCs w:val="22"/>
        </w:rPr>
        <w:t xml:space="preserve"> for any statutory stipulations applicable to this license.</w:t>
      </w:r>
    </w:p>
    <w:sectPr w:rsidR="003F26D9" w:rsidSect="001568D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627" w:right="1080" w:bottom="1354" w:left="1080" w:header="0" w:footer="59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5616" w14:textId="77777777" w:rsidR="00EF5F54" w:rsidRDefault="00EF5F54" w:rsidP="00617E0C">
      <w:r>
        <w:separator/>
      </w:r>
    </w:p>
  </w:endnote>
  <w:endnote w:type="continuationSeparator" w:id="0">
    <w:p w14:paraId="60FA8B88" w14:textId="77777777" w:rsidR="00EF5F54" w:rsidRDefault="00EF5F54"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1968" w14:textId="77777777" w:rsidR="00B37943" w:rsidRDefault="00B37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2B27" w14:textId="6F155051" w:rsidR="00145089" w:rsidRDefault="001568D5" w:rsidP="00890B20">
    <w:pPr>
      <w:pStyle w:val="Footer"/>
    </w:pPr>
    <w:r>
      <w:tab/>
    </w:r>
    <w:r w:rsidR="002B3379" w:rsidRPr="00890B20">
      <w:t>WI Department of Public Instruction</w:t>
    </w:r>
    <w:r w:rsidR="009D5A53">
      <w:tab/>
    </w:r>
    <w:r w:rsidR="002A4E15" w:rsidRPr="000F701B">
      <w:fldChar w:fldCharType="begin"/>
    </w:r>
    <w:r w:rsidR="002A4E15" w:rsidRPr="000F701B">
      <w:instrText xml:space="preserve"> PAGE   \* MERGEFORMAT </w:instrText>
    </w:r>
    <w:r w:rsidR="002A4E15" w:rsidRPr="000F701B">
      <w:fldChar w:fldCharType="separate"/>
    </w:r>
    <w:r w:rsidR="002A4E15">
      <w:t>2</w:t>
    </w:r>
    <w:r w:rsidR="002A4E15" w:rsidRPr="000F701B">
      <w:rPr>
        <w:noProof/>
      </w:rPr>
      <w:fldChar w:fldCharType="end"/>
    </w:r>
    <w:r w:rsidR="00890B20">
      <w:br/>
    </w:r>
    <w:r w:rsidR="00890B20">
      <w:tab/>
    </w:r>
    <w:r w:rsidR="00062C68">
      <w:rPr>
        <w:noProof/>
      </w:rPr>
      <w:t xml:space="preserve">125 S Webster Steet, Madison, WI </w:t>
    </w:r>
    <w:r w:rsidR="008D3698">
      <w:rPr>
        <w:noProof/>
      </w:rPr>
      <w:t>53703</w:t>
    </w:r>
    <w:r w:rsidR="00092421">
      <w:t xml:space="preserve">   </w:t>
    </w:r>
    <w:r w:rsidR="00145089">
      <w:rPr>
        <w:noProof/>
      </w:rPr>
      <w:t>www.</w:t>
    </w:r>
    <w:r w:rsidR="00145089" w:rsidRPr="00145089">
      <w:rPr>
        <w:noProof/>
      </w:rPr>
      <w:t>dpi.wi.gov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10C4" w14:textId="78C788C3" w:rsidR="00872209" w:rsidRPr="007A0188" w:rsidRDefault="007A0188" w:rsidP="00E33495">
    <w:pPr>
      <w:pStyle w:val="Footer"/>
      <w:pBdr>
        <w:top w:val="none" w:sz="0" w:space="0" w:color="auto"/>
      </w:pBdr>
      <w:tabs>
        <w:tab w:val="clear" w:pos="5040"/>
        <w:tab w:val="center" w:pos="5580"/>
      </w:tabs>
    </w:pPr>
    <w:r>
      <w:rPr>
        <w:noProof/>
      </w:rPr>
      <w:drawing>
        <wp:anchor distT="0" distB="0" distL="114300" distR="114300" simplePos="0" relativeHeight="251656704" behindDoc="1" locked="0" layoutInCell="1" allowOverlap="0" wp14:anchorId="19D694FB" wp14:editId="7525085F">
          <wp:simplePos x="0" y="0"/>
          <wp:positionH relativeFrom="page">
            <wp:posOffset>2423711</wp:posOffset>
          </wp:positionH>
          <wp:positionV relativeFrom="bottomMargin">
            <wp:align>top</wp:align>
          </wp:positionV>
          <wp:extent cx="2588964" cy="773033"/>
          <wp:effectExtent l="0" t="0" r="1905" b="0"/>
          <wp:wrapNone/>
          <wp:docPr id="44" name="Picture 4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23701"/>
                  <a:stretch/>
                </pic:blipFill>
                <pic:spPr bwMode="auto">
                  <a:xfrm>
                    <a:off x="0" y="0"/>
                    <a:ext cx="2588964" cy="7730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3752" w14:textId="77777777" w:rsidR="00EF5F54" w:rsidRDefault="00EF5F54" w:rsidP="00617E0C">
      <w:r>
        <w:separator/>
      </w:r>
    </w:p>
  </w:footnote>
  <w:footnote w:type="continuationSeparator" w:id="0">
    <w:p w14:paraId="1C0079FA" w14:textId="77777777" w:rsidR="00EF5F54" w:rsidRDefault="00EF5F54"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96E3" w14:textId="77777777" w:rsidR="00B37943" w:rsidRDefault="00B37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7E50" w14:textId="6BFF05B3" w:rsidR="0039736C" w:rsidRPr="00D274C0" w:rsidRDefault="00294471" w:rsidP="00D274C0">
    <w:pPr>
      <w:pStyle w:val="Header"/>
      <w:jc w:val="right"/>
      <w:rPr>
        <w:color w:val="333399"/>
      </w:rPr>
    </w:pPr>
    <w:r>
      <w:br/>
    </w:r>
    <w:sdt>
      <w:sdtPr>
        <w:id w:val="-601111377"/>
        <w:docPartObj>
          <w:docPartGallery w:val="Page Numbers (Top of Page)"/>
          <w:docPartUnique/>
        </w:docPartObj>
      </w:sdtPr>
      <w:sdtEndPr>
        <w:rPr>
          <w:noProof/>
          <w:color w:val="333399"/>
        </w:rPr>
      </w:sdtEndPr>
      <w:sdtContent>
        <w:r w:rsidR="00F36A57">
          <w:br/>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443C" w14:textId="09631720" w:rsidR="00C60133" w:rsidRPr="005158D7" w:rsidRDefault="00F078F8" w:rsidP="00095F0D">
    <w:pPr>
      <w:pStyle w:val="Header"/>
      <w:tabs>
        <w:tab w:val="clear" w:pos="4320"/>
        <w:tab w:val="clear" w:pos="8640"/>
        <w:tab w:val="left" w:pos="0"/>
      </w:tabs>
      <w:spacing w:after="0" w:line="20" w:lineRule="exact"/>
    </w:pPr>
    <w:r>
      <w:rPr>
        <w:noProof/>
      </w:rPr>
      <w:drawing>
        <wp:anchor distT="0" distB="0" distL="114300" distR="114300" simplePos="0" relativeHeight="251657728" behindDoc="1" locked="0" layoutInCell="1" allowOverlap="1" wp14:anchorId="4F6A8EBE" wp14:editId="766BBABB">
          <wp:simplePos x="683046" y="-749147"/>
          <wp:positionH relativeFrom="page">
            <wp:align>left</wp:align>
          </wp:positionH>
          <wp:positionV relativeFrom="page">
            <wp:align>top</wp:align>
          </wp:positionV>
          <wp:extent cx="7965617" cy="936434"/>
          <wp:effectExtent l="0" t="0" r="0" b="0"/>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40849" cy="9452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19A283D"/>
    <w:multiLevelType w:val="hybridMultilevel"/>
    <w:tmpl w:val="2EF49406"/>
    <w:lvl w:ilvl="0" w:tplc="BFBE90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41F54"/>
    <w:multiLevelType w:val="multilevel"/>
    <w:tmpl w:val="126634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552A"/>
    <w:multiLevelType w:val="hybridMultilevel"/>
    <w:tmpl w:val="A11C1C7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DC204E"/>
    <w:multiLevelType w:val="hybridMultilevel"/>
    <w:tmpl w:val="2682A732"/>
    <w:lvl w:ilvl="0" w:tplc="B80E72DA">
      <w:start w:val="1"/>
      <w:numFmt w:val="lowerLetter"/>
      <w:pStyle w:val="P3bNumberedList"/>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0F554D"/>
    <w:multiLevelType w:val="multilevel"/>
    <w:tmpl w:val="40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14826"/>
    <w:multiLevelType w:val="hybridMultilevel"/>
    <w:tmpl w:val="0AE2E802"/>
    <w:lvl w:ilvl="0" w:tplc="04090011">
      <w:start w:val="1"/>
      <w:numFmt w:val="decimal"/>
      <w:pStyle w:val="P3aNumberedlist"/>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9A431F"/>
    <w:multiLevelType w:val="hybridMultilevel"/>
    <w:tmpl w:val="7B26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829B6"/>
    <w:multiLevelType w:val="hybridMultilevel"/>
    <w:tmpl w:val="F5822CDA"/>
    <w:lvl w:ilvl="0" w:tplc="067AD118">
      <w:start w:val="1"/>
      <w:numFmt w:val="bullet"/>
      <w:pStyle w:val="P2aBulletslevel1"/>
      <w:lvlText w:val=""/>
      <w:lvlJc w:val="left"/>
      <w:pPr>
        <w:ind w:left="720" w:hanging="360"/>
      </w:pPr>
      <w:rPr>
        <w:rFonts w:ascii="Symbol" w:hAnsi="Symbol" w:hint="default"/>
      </w:rPr>
    </w:lvl>
    <w:lvl w:ilvl="1" w:tplc="70C47B8A">
      <w:start w:val="1"/>
      <w:numFmt w:val="bullet"/>
      <w:pStyle w:val="P2bBullets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15:restartNumberingAfterBreak="0">
    <w:nsid w:val="2FAB6077"/>
    <w:multiLevelType w:val="hybridMultilevel"/>
    <w:tmpl w:val="58AC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57E5C"/>
    <w:multiLevelType w:val="hybridMultilevel"/>
    <w:tmpl w:val="E020E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15:restartNumberingAfterBreak="0">
    <w:nsid w:val="766A08E6"/>
    <w:multiLevelType w:val="multilevel"/>
    <w:tmpl w:val="00E6B2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82905104">
    <w:abstractNumId w:val="9"/>
  </w:num>
  <w:num w:numId="2" w16cid:durableId="1268738416">
    <w:abstractNumId w:val="12"/>
  </w:num>
  <w:num w:numId="3" w16cid:durableId="572551457">
    <w:abstractNumId w:val="0"/>
  </w:num>
  <w:num w:numId="4" w16cid:durableId="1114247919">
    <w:abstractNumId w:val="8"/>
  </w:num>
  <w:num w:numId="5" w16cid:durableId="1643075059">
    <w:abstractNumId w:val="13"/>
  </w:num>
  <w:num w:numId="6" w16cid:durableId="1459566263">
    <w:abstractNumId w:val="5"/>
  </w:num>
  <w:num w:numId="7" w16cid:durableId="1419248290">
    <w:abstractNumId w:val="11"/>
  </w:num>
  <w:num w:numId="8" w16cid:durableId="1070156674">
    <w:abstractNumId w:val="1"/>
  </w:num>
  <w:num w:numId="9" w16cid:durableId="400175762">
    <w:abstractNumId w:val="2"/>
  </w:num>
  <w:num w:numId="10" w16cid:durableId="551576439">
    <w:abstractNumId w:val="6"/>
  </w:num>
  <w:num w:numId="11" w16cid:durableId="1771390685">
    <w:abstractNumId w:val="3"/>
  </w:num>
  <w:num w:numId="12" w16cid:durableId="1872456509">
    <w:abstractNumId w:val="6"/>
    <w:lvlOverride w:ilvl="0">
      <w:startOverride w:val="1"/>
    </w:lvlOverride>
  </w:num>
  <w:num w:numId="13" w16cid:durableId="354766460">
    <w:abstractNumId w:val="4"/>
  </w:num>
  <w:num w:numId="14" w16cid:durableId="139351639">
    <w:abstractNumId w:val="7"/>
  </w:num>
  <w:num w:numId="15" w16cid:durableId="20684134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5158D7"/>
    <w:rsid w:val="00001C77"/>
    <w:rsid w:val="000039C6"/>
    <w:rsid w:val="00003E67"/>
    <w:rsid w:val="00006A27"/>
    <w:rsid w:val="000117B2"/>
    <w:rsid w:val="00011F19"/>
    <w:rsid w:val="000124E5"/>
    <w:rsid w:val="00012F99"/>
    <w:rsid w:val="00013C9A"/>
    <w:rsid w:val="00015182"/>
    <w:rsid w:val="00016748"/>
    <w:rsid w:val="000271C7"/>
    <w:rsid w:val="00030CCA"/>
    <w:rsid w:val="000337E4"/>
    <w:rsid w:val="000343D9"/>
    <w:rsid w:val="00035C57"/>
    <w:rsid w:val="00036B13"/>
    <w:rsid w:val="00037322"/>
    <w:rsid w:val="00037578"/>
    <w:rsid w:val="00037FA6"/>
    <w:rsid w:val="0004584D"/>
    <w:rsid w:val="00056867"/>
    <w:rsid w:val="00060BC3"/>
    <w:rsid w:val="00062C68"/>
    <w:rsid w:val="00064063"/>
    <w:rsid w:val="00067F7A"/>
    <w:rsid w:val="00070969"/>
    <w:rsid w:val="00072805"/>
    <w:rsid w:val="00072C72"/>
    <w:rsid w:val="00072DFD"/>
    <w:rsid w:val="000754E4"/>
    <w:rsid w:val="0007716D"/>
    <w:rsid w:val="00081AD7"/>
    <w:rsid w:val="0008217C"/>
    <w:rsid w:val="00082877"/>
    <w:rsid w:val="000842E3"/>
    <w:rsid w:val="00084E50"/>
    <w:rsid w:val="00085F1D"/>
    <w:rsid w:val="00087C83"/>
    <w:rsid w:val="0009125D"/>
    <w:rsid w:val="000917F2"/>
    <w:rsid w:val="00092421"/>
    <w:rsid w:val="00092FF8"/>
    <w:rsid w:val="00093CC9"/>
    <w:rsid w:val="00093FDF"/>
    <w:rsid w:val="00095F0D"/>
    <w:rsid w:val="0009677C"/>
    <w:rsid w:val="00096AB7"/>
    <w:rsid w:val="00096F27"/>
    <w:rsid w:val="00097AD7"/>
    <w:rsid w:val="000A258F"/>
    <w:rsid w:val="000A410B"/>
    <w:rsid w:val="000A59F5"/>
    <w:rsid w:val="000A6079"/>
    <w:rsid w:val="000B36F4"/>
    <w:rsid w:val="000B443A"/>
    <w:rsid w:val="000B55F4"/>
    <w:rsid w:val="000B62C5"/>
    <w:rsid w:val="000C1F6D"/>
    <w:rsid w:val="000C2768"/>
    <w:rsid w:val="000C31AC"/>
    <w:rsid w:val="000C3C2D"/>
    <w:rsid w:val="000C6B8A"/>
    <w:rsid w:val="000D07FC"/>
    <w:rsid w:val="000D122D"/>
    <w:rsid w:val="000D41EA"/>
    <w:rsid w:val="000D77B4"/>
    <w:rsid w:val="000E3183"/>
    <w:rsid w:val="000F1CB7"/>
    <w:rsid w:val="000F1E1F"/>
    <w:rsid w:val="000F3571"/>
    <w:rsid w:val="000F6586"/>
    <w:rsid w:val="000F701B"/>
    <w:rsid w:val="00103F73"/>
    <w:rsid w:val="00110E7D"/>
    <w:rsid w:val="0011677B"/>
    <w:rsid w:val="00125B99"/>
    <w:rsid w:val="00132CB0"/>
    <w:rsid w:val="00135221"/>
    <w:rsid w:val="001354C6"/>
    <w:rsid w:val="001365FA"/>
    <w:rsid w:val="0013712A"/>
    <w:rsid w:val="00145089"/>
    <w:rsid w:val="00145E37"/>
    <w:rsid w:val="00151DEB"/>
    <w:rsid w:val="00152DDB"/>
    <w:rsid w:val="001555D3"/>
    <w:rsid w:val="001568D5"/>
    <w:rsid w:val="001622E0"/>
    <w:rsid w:val="00162C80"/>
    <w:rsid w:val="00163297"/>
    <w:rsid w:val="00165A2F"/>
    <w:rsid w:val="00166ABB"/>
    <w:rsid w:val="00167380"/>
    <w:rsid w:val="0016738E"/>
    <w:rsid w:val="00173DDD"/>
    <w:rsid w:val="0017517F"/>
    <w:rsid w:val="001817D5"/>
    <w:rsid w:val="001836FC"/>
    <w:rsid w:val="00184319"/>
    <w:rsid w:val="001848B4"/>
    <w:rsid w:val="00190F69"/>
    <w:rsid w:val="00192E8B"/>
    <w:rsid w:val="001956AE"/>
    <w:rsid w:val="0019743B"/>
    <w:rsid w:val="001A229A"/>
    <w:rsid w:val="001A6B29"/>
    <w:rsid w:val="001B0E1E"/>
    <w:rsid w:val="001B0F4E"/>
    <w:rsid w:val="001B1FD8"/>
    <w:rsid w:val="001B4849"/>
    <w:rsid w:val="001B76A1"/>
    <w:rsid w:val="001C01E7"/>
    <w:rsid w:val="001C41C8"/>
    <w:rsid w:val="001C5321"/>
    <w:rsid w:val="001D5C4A"/>
    <w:rsid w:val="001D6B1F"/>
    <w:rsid w:val="001E1345"/>
    <w:rsid w:val="001E39E7"/>
    <w:rsid w:val="001E58E4"/>
    <w:rsid w:val="001E5C38"/>
    <w:rsid w:val="001E68D7"/>
    <w:rsid w:val="001F52CF"/>
    <w:rsid w:val="001F5537"/>
    <w:rsid w:val="00200AF6"/>
    <w:rsid w:val="00203A99"/>
    <w:rsid w:val="0020663B"/>
    <w:rsid w:val="00210150"/>
    <w:rsid w:val="0021015B"/>
    <w:rsid w:val="00212E2B"/>
    <w:rsid w:val="0021361C"/>
    <w:rsid w:val="00214796"/>
    <w:rsid w:val="00215F8E"/>
    <w:rsid w:val="00216875"/>
    <w:rsid w:val="002214C9"/>
    <w:rsid w:val="002255BC"/>
    <w:rsid w:val="00226B9F"/>
    <w:rsid w:val="002270D1"/>
    <w:rsid w:val="00227DBB"/>
    <w:rsid w:val="00231191"/>
    <w:rsid w:val="00233490"/>
    <w:rsid w:val="00234FDD"/>
    <w:rsid w:val="002351AA"/>
    <w:rsid w:val="00237368"/>
    <w:rsid w:val="0024013E"/>
    <w:rsid w:val="00253964"/>
    <w:rsid w:val="00253EB3"/>
    <w:rsid w:val="0025509C"/>
    <w:rsid w:val="00255696"/>
    <w:rsid w:val="00256E9B"/>
    <w:rsid w:val="002607D4"/>
    <w:rsid w:val="00260C53"/>
    <w:rsid w:val="00260CE1"/>
    <w:rsid w:val="002624DF"/>
    <w:rsid w:val="002670F5"/>
    <w:rsid w:val="0026778D"/>
    <w:rsid w:val="0027214F"/>
    <w:rsid w:val="00273F49"/>
    <w:rsid w:val="00280780"/>
    <w:rsid w:val="00285BE9"/>
    <w:rsid w:val="00294471"/>
    <w:rsid w:val="00294D39"/>
    <w:rsid w:val="00296613"/>
    <w:rsid w:val="0029789E"/>
    <w:rsid w:val="00297FC9"/>
    <w:rsid w:val="002A22A8"/>
    <w:rsid w:val="002A3800"/>
    <w:rsid w:val="002A4E15"/>
    <w:rsid w:val="002A6B44"/>
    <w:rsid w:val="002A7A84"/>
    <w:rsid w:val="002B0089"/>
    <w:rsid w:val="002B020F"/>
    <w:rsid w:val="002B23A6"/>
    <w:rsid w:val="002B2735"/>
    <w:rsid w:val="002B3379"/>
    <w:rsid w:val="002C0CA1"/>
    <w:rsid w:val="002C3DF8"/>
    <w:rsid w:val="002C4609"/>
    <w:rsid w:val="002C5344"/>
    <w:rsid w:val="002C7848"/>
    <w:rsid w:val="002D0532"/>
    <w:rsid w:val="002D19AA"/>
    <w:rsid w:val="002D3670"/>
    <w:rsid w:val="002D36CC"/>
    <w:rsid w:val="002E0242"/>
    <w:rsid w:val="002E1BA6"/>
    <w:rsid w:val="002E2C06"/>
    <w:rsid w:val="002E3B64"/>
    <w:rsid w:val="002E40A1"/>
    <w:rsid w:val="002E4335"/>
    <w:rsid w:val="002E7D07"/>
    <w:rsid w:val="002F134C"/>
    <w:rsid w:val="002F1FB5"/>
    <w:rsid w:val="002F2D7A"/>
    <w:rsid w:val="002F591F"/>
    <w:rsid w:val="003003AB"/>
    <w:rsid w:val="003009DB"/>
    <w:rsid w:val="003014B8"/>
    <w:rsid w:val="00305E7F"/>
    <w:rsid w:val="00306236"/>
    <w:rsid w:val="00310F66"/>
    <w:rsid w:val="00311B11"/>
    <w:rsid w:val="00313594"/>
    <w:rsid w:val="003173BE"/>
    <w:rsid w:val="00322157"/>
    <w:rsid w:val="00323183"/>
    <w:rsid w:val="00325488"/>
    <w:rsid w:val="00326F2E"/>
    <w:rsid w:val="00327A3A"/>
    <w:rsid w:val="00330DF7"/>
    <w:rsid w:val="00331F0C"/>
    <w:rsid w:val="0033536C"/>
    <w:rsid w:val="003361CF"/>
    <w:rsid w:val="00336BC6"/>
    <w:rsid w:val="003379D5"/>
    <w:rsid w:val="00343B87"/>
    <w:rsid w:val="003444B4"/>
    <w:rsid w:val="003445DF"/>
    <w:rsid w:val="003446F9"/>
    <w:rsid w:val="00346567"/>
    <w:rsid w:val="0034740B"/>
    <w:rsid w:val="003475ED"/>
    <w:rsid w:val="00347D14"/>
    <w:rsid w:val="00351226"/>
    <w:rsid w:val="00353135"/>
    <w:rsid w:val="003537E6"/>
    <w:rsid w:val="00353C48"/>
    <w:rsid w:val="003567AE"/>
    <w:rsid w:val="00361CCB"/>
    <w:rsid w:val="00363485"/>
    <w:rsid w:val="00363639"/>
    <w:rsid w:val="00364437"/>
    <w:rsid w:val="0036582B"/>
    <w:rsid w:val="00367DCF"/>
    <w:rsid w:val="0037246D"/>
    <w:rsid w:val="003729BF"/>
    <w:rsid w:val="00373315"/>
    <w:rsid w:val="00373A74"/>
    <w:rsid w:val="00377B3C"/>
    <w:rsid w:val="00381200"/>
    <w:rsid w:val="00382954"/>
    <w:rsid w:val="00385225"/>
    <w:rsid w:val="003860A8"/>
    <w:rsid w:val="00386B7C"/>
    <w:rsid w:val="0039257B"/>
    <w:rsid w:val="00392793"/>
    <w:rsid w:val="0039736C"/>
    <w:rsid w:val="00397882"/>
    <w:rsid w:val="003A3844"/>
    <w:rsid w:val="003A6827"/>
    <w:rsid w:val="003B1CEB"/>
    <w:rsid w:val="003B24B2"/>
    <w:rsid w:val="003B54CA"/>
    <w:rsid w:val="003C0352"/>
    <w:rsid w:val="003C13CE"/>
    <w:rsid w:val="003C2027"/>
    <w:rsid w:val="003C39E6"/>
    <w:rsid w:val="003C4B4E"/>
    <w:rsid w:val="003C6FAA"/>
    <w:rsid w:val="003D0AD8"/>
    <w:rsid w:val="003D0EB7"/>
    <w:rsid w:val="003D0FBA"/>
    <w:rsid w:val="003D1606"/>
    <w:rsid w:val="003E2822"/>
    <w:rsid w:val="003E6185"/>
    <w:rsid w:val="003E7242"/>
    <w:rsid w:val="003F24A3"/>
    <w:rsid w:val="003F2588"/>
    <w:rsid w:val="003F263D"/>
    <w:rsid w:val="003F26D9"/>
    <w:rsid w:val="003F4381"/>
    <w:rsid w:val="003F47E1"/>
    <w:rsid w:val="0040176F"/>
    <w:rsid w:val="00402C46"/>
    <w:rsid w:val="00402FEC"/>
    <w:rsid w:val="00403F4F"/>
    <w:rsid w:val="00405640"/>
    <w:rsid w:val="004160D2"/>
    <w:rsid w:val="0041744D"/>
    <w:rsid w:val="00420CE9"/>
    <w:rsid w:val="00421132"/>
    <w:rsid w:val="0042547D"/>
    <w:rsid w:val="0043480A"/>
    <w:rsid w:val="00434E51"/>
    <w:rsid w:val="00437654"/>
    <w:rsid w:val="00437996"/>
    <w:rsid w:val="004403C7"/>
    <w:rsid w:val="00440C6B"/>
    <w:rsid w:val="00445B6A"/>
    <w:rsid w:val="00445F2C"/>
    <w:rsid w:val="0045391E"/>
    <w:rsid w:val="00455530"/>
    <w:rsid w:val="00460BBB"/>
    <w:rsid w:val="00463EA1"/>
    <w:rsid w:val="004666AE"/>
    <w:rsid w:val="00467A73"/>
    <w:rsid w:val="0047248F"/>
    <w:rsid w:val="00472B1B"/>
    <w:rsid w:val="004750F8"/>
    <w:rsid w:val="00475B2A"/>
    <w:rsid w:val="00476EBB"/>
    <w:rsid w:val="00483570"/>
    <w:rsid w:val="00496655"/>
    <w:rsid w:val="00496ED7"/>
    <w:rsid w:val="004A0B80"/>
    <w:rsid w:val="004A0BF4"/>
    <w:rsid w:val="004A2B5F"/>
    <w:rsid w:val="004A2B8B"/>
    <w:rsid w:val="004A384E"/>
    <w:rsid w:val="004A3C4A"/>
    <w:rsid w:val="004A45E2"/>
    <w:rsid w:val="004A667E"/>
    <w:rsid w:val="004B028A"/>
    <w:rsid w:val="004B2459"/>
    <w:rsid w:val="004B4B4D"/>
    <w:rsid w:val="004B60E1"/>
    <w:rsid w:val="004C4DBA"/>
    <w:rsid w:val="004C55DC"/>
    <w:rsid w:val="004D762F"/>
    <w:rsid w:val="004D7A0D"/>
    <w:rsid w:val="004E1262"/>
    <w:rsid w:val="004E2417"/>
    <w:rsid w:val="004E5DBF"/>
    <w:rsid w:val="004F05B7"/>
    <w:rsid w:val="004F5935"/>
    <w:rsid w:val="004F6A03"/>
    <w:rsid w:val="00505868"/>
    <w:rsid w:val="00506EBA"/>
    <w:rsid w:val="00511315"/>
    <w:rsid w:val="0051210D"/>
    <w:rsid w:val="00513EB3"/>
    <w:rsid w:val="00514D77"/>
    <w:rsid w:val="005158D7"/>
    <w:rsid w:val="00520E9A"/>
    <w:rsid w:val="00524755"/>
    <w:rsid w:val="00531B67"/>
    <w:rsid w:val="0053294B"/>
    <w:rsid w:val="00532D30"/>
    <w:rsid w:val="0053377A"/>
    <w:rsid w:val="005343AF"/>
    <w:rsid w:val="00537DDD"/>
    <w:rsid w:val="00540304"/>
    <w:rsid w:val="005423AE"/>
    <w:rsid w:val="005509C5"/>
    <w:rsid w:val="0055144F"/>
    <w:rsid w:val="00552B36"/>
    <w:rsid w:val="00553725"/>
    <w:rsid w:val="00553ED9"/>
    <w:rsid w:val="00567E80"/>
    <w:rsid w:val="005721C6"/>
    <w:rsid w:val="00573638"/>
    <w:rsid w:val="00574AA2"/>
    <w:rsid w:val="00580604"/>
    <w:rsid w:val="005816D6"/>
    <w:rsid w:val="0058255A"/>
    <w:rsid w:val="00583CC7"/>
    <w:rsid w:val="005840E0"/>
    <w:rsid w:val="00584EB6"/>
    <w:rsid w:val="00590E50"/>
    <w:rsid w:val="00595614"/>
    <w:rsid w:val="00595F11"/>
    <w:rsid w:val="00597310"/>
    <w:rsid w:val="005979D2"/>
    <w:rsid w:val="005A0702"/>
    <w:rsid w:val="005A20B0"/>
    <w:rsid w:val="005A2211"/>
    <w:rsid w:val="005B2569"/>
    <w:rsid w:val="005B26C5"/>
    <w:rsid w:val="005C4048"/>
    <w:rsid w:val="005C60D5"/>
    <w:rsid w:val="005D0408"/>
    <w:rsid w:val="005D199E"/>
    <w:rsid w:val="005D1D86"/>
    <w:rsid w:val="005D3284"/>
    <w:rsid w:val="005D38D1"/>
    <w:rsid w:val="005D67A2"/>
    <w:rsid w:val="005D79C1"/>
    <w:rsid w:val="005E74DA"/>
    <w:rsid w:val="005E761A"/>
    <w:rsid w:val="005F459E"/>
    <w:rsid w:val="005F4720"/>
    <w:rsid w:val="005F5E5F"/>
    <w:rsid w:val="005F7887"/>
    <w:rsid w:val="006020AA"/>
    <w:rsid w:val="0060651D"/>
    <w:rsid w:val="00612178"/>
    <w:rsid w:val="006133DC"/>
    <w:rsid w:val="00613AFA"/>
    <w:rsid w:val="00615346"/>
    <w:rsid w:val="006173C7"/>
    <w:rsid w:val="00617E0C"/>
    <w:rsid w:val="00623862"/>
    <w:rsid w:val="006246D7"/>
    <w:rsid w:val="00625B81"/>
    <w:rsid w:val="00627638"/>
    <w:rsid w:val="0063574A"/>
    <w:rsid w:val="00635E7A"/>
    <w:rsid w:val="0063742E"/>
    <w:rsid w:val="006379FB"/>
    <w:rsid w:val="00637DE4"/>
    <w:rsid w:val="006402D3"/>
    <w:rsid w:val="00640B0A"/>
    <w:rsid w:val="0064146E"/>
    <w:rsid w:val="0064341E"/>
    <w:rsid w:val="006451CB"/>
    <w:rsid w:val="0065353E"/>
    <w:rsid w:val="0065679F"/>
    <w:rsid w:val="006600B8"/>
    <w:rsid w:val="006609C9"/>
    <w:rsid w:val="006618FB"/>
    <w:rsid w:val="00663046"/>
    <w:rsid w:val="00664453"/>
    <w:rsid w:val="00670C91"/>
    <w:rsid w:val="00671684"/>
    <w:rsid w:val="00671EFA"/>
    <w:rsid w:val="00673D9E"/>
    <w:rsid w:val="0067768C"/>
    <w:rsid w:val="006776C4"/>
    <w:rsid w:val="00681DAB"/>
    <w:rsid w:val="0068236B"/>
    <w:rsid w:val="0068263A"/>
    <w:rsid w:val="00683C21"/>
    <w:rsid w:val="00686959"/>
    <w:rsid w:val="00687468"/>
    <w:rsid w:val="00687B84"/>
    <w:rsid w:val="006926AC"/>
    <w:rsid w:val="00694816"/>
    <w:rsid w:val="00695571"/>
    <w:rsid w:val="0069616B"/>
    <w:rsid w:val="006976D4"/>
    <w:rsid w:val="006A577E"/>
    <w:rsid w:val="006B2F2E"/>
    <w:rsid w:val="006B64B1"/>
    <w:rsid w:val="006B7777"/>
    <w:rsid w:val="006B7F1A"/>
    <w:rsid w:val="006B7F33"/>
    <w:rsid w:val="006C5D6E"/>
    <w:rsid w:val="006C68CD"/>
    <w:rsid w:val="006C6DA7"/>
    <w:rsid w:val="006C75A1"/>
    <w:rsid w:val="006D3EA6"/>
    <w:rsid w:val="006D4AFC"/>
    <w:rsid w:val="006D662E"/>
    <w:rsid w:val="006E01A8"/>
    <w:rsid w:val="006E0CEC"/>
    <w:rsid w:val="006E149C"/>
    <w:rsid w:val="006E45FF"/>
    <w:rsid w:val="006E5468"/>
    <w:rsid w:val="006E5A5D"/>
    <w:rsid w:val="006F349B"/>
    <w:rsid w:val="006F59A1"/>
    <w:rsid w:val="00700254"/>
    <w:rsid w:val="00702018"/>
    <w:rsid w:val="00707F82"/>
    <w:rsid w:val="00710530"/>
    <w:rsid w:val="00711D63"/>
    <w:rsid w:val="007123D6"/>
    <w:rsid w:val="00716CF0"/>
    <w:rsid w:val="00717B63"/>
    <w:rsid w:val="00722A9A"/>
    <w:rsid w:val="00725135"/>
    <w:rsid w:val="0072566C"/>
    <w:rsid w:val="00725EE6"/>
    <w:rsid w:val="00731394"/>
    <w:rsid w:val="00737A56"/>
    <w:rsid w:val="00740F0B"/>
    <w:rsid w:val="00741411"/>
    <w:rsid w:val="00744E73"/>
    <w:rsid w:val="007452F0"/>
    <w:rsid w:val="007464AA"/>
    <w:rsid w:val="007466B1"/>
    <w:rsid w:val="00751532"/>
    <w:rsid w:val="0075235C"/>
    <w:rsid w:val="00757F81"/>
    <w:rsid w:val="007655E3"/>
    <w:rsid w:val="007673D9"/>
    <w:rsid w:val="00777F5A"/>
    <w:rsid w:val="007823F7"/>
    <w:rsid w:val="0078362C"/>
    <w:rsid w:val="00785DAC"/>
    <w:rsid w:val="00790F54"/>
    <w:rsid w:val="00795C48"/>
    <w:rsid w:val="007A0188"/>
    <w:rsid w:val="007A064A"/>
    <w:rsid w:val="007A37AB"/>
    <w:rsid w:val="007A5A13"/>
    <w:rsid w:val="007B1B96"/>
    <w:rsid w:val="007B4E0F"/>
    <w:rsid w:val="007B63A3"/>
    <w:rsid w:val="007B6E78"/>
    <w:rsid w:val="007B7175"/>
    <w:rsid w:val="007C24CE"/>
    <w:rsid w:val="007C4BCA"/>
    <w:rsid w:val="007C7069"/>
    <w:rsid w:val="007C7426"/>
    <w:rsid w:val="007D20CD"/>
    <w:rsid w:val="007D68C7"/>
    <w:rsid w:val="007E015B"/>
    <w:rsid w:val="007E045E"/>
    <w:rsid w:val="007E1252"/>
    <w:rsid w:val="007E2BDD"/>
    <w:rsid w:val="007E510B"/>
    <w:rsid w:val="007E513E"/>
    <w:rsid w:val="007E67B3"/>
    <w:rsid w:val="007E7343"/>
    <w:rsid w:val="007F05D4"/>
    <w:rsid w:val="007F1DEB"/>
    <w:rsid w:val="007F25ED"/>
    <w:rsid w:val="008053AF"/>
    <w:rsid w:val="008061D7"/>
    <w:rsid w:val="00806A0E"/>
    <w:rsid w:val="00806E12"/>
    <w:rsid w:val="0080716E"/>
    <w:rsid w:val="0080745D"/>
    <w:rsid w:val="0081063D"/>
    <w:rsid w:val="00814F22"/>
    <w:rsid w:val="00817A09"/>
    <w:rsid w:val="00820F7D"/>
    <w:rsid w:val="008228C0"/>
    <w:rsid w:val="008229FB"/>
    <w:rsid w:val="0082645C"/>
    <w:rsid w:val="008276DC"/>
    <w:rsid w:val="0083019F"/>
    <w:rsid w:val="0083055B"/>
    <w:rsid w:val="00830D28"/>
    <w:rsid w:val="00834FCB"/>
    <w:rsid w:val="00842260"/>
    <w:rsid w:val="00843203"/>
    <w:rsid w:val="0084486E"/>
    <w:rsid w:val="00845B92"/>
    <w:rsid w:val="00850355"/>
    <w:rsid w:val="00855C6A"/>
    <w:rsid w:val="00855EFC"/>
    <w:rsid w:val="00856706"/>
    <w:rsid w:val="008614FE"/>
    <w:rsid w:val="0086211C"/>
    <w:rsid w:val="008631B8"/>
    <w:rsid w:val="00863757"/>
    <w:rsid w:val="00867D58"/>
    <w:rsid w:val="00870C3D"/>
    <w:rsid w:val="00872209"/>
    <w:rsid w:val="00880164"/>
    <w:rsid w:val="0088077B"/>
    <w:rsid w:val="00881E8F"/>
    <w:rsid w:val="00886A70"/>
    <w:rsid w:val="00890B20"/>
    <w:rsid w:val="008968AD"/>
    <w:rsid w:val="008968E2"/>
    <w:rsid w:val="008A17C1"/>
    <w:rsid w:val="008A61F1"/>
    <w:rsid w:val="008B237E"/>
    <w:rsid w:val="008B387F"/>
    <w:rsid w:val="008B421D"/>
    <w:rsid w:val="008B4B4A"/>
    <w:rsid w:val="008C1127"/>
    <w:rsid w:val="008C1FA9"/>
    <w:rsid w:val="008C2241"/>
    <w:rsid w:val="008C39CD"/>
    <w:rsid w:val="008C7F20"/>
    <w:rsid w:val="008D26FE"/>
    <w:rsid w:val="008D2B89"/>
    <w:rsid w:val="008D3698"/>
    <w:rsid w:val="008D5A93"/>
    <w:rsid w:val="008D6863"/>
    <w:rsid w:val="008E12FD"/>
    <w:rsid w:val="008E17A9"/>
    <w:rsid w:val="008E42D0"/>
    <w:rsid w:val="008F2F89"/>
    <w:rsid w:val="008F53AF"/>
    <w:rsid w:val="008F71AE"/>
    <w:rsid w:val="00901EB1"/>
    <w:rsid w:val="00904FF3"/>
    <w:rsid w:val="00906A9B"/>
    <w:rsid w:val="00923D9F"/>
    <w:rsid w:val="00925D84"/>
    <w:rsid w:val="009272B1"/>
    <w:rsid w:val="009310F3"/>
    <w:rsid w:val="00932413"/>
    <w:rsid w:val="0093740B"/>
    <w:rsid w:val="00941452"/>
    <w:rsid w:val="00944113"/>
    <w:rsid w:val="00945C00"/>
    <w:rsid w:val="009462D9"/>
    <w:rsid w:val="00960156"/>
    <w:rsid w:val="009674E5"/>
    <w:rsid w:val="0097039B"/>
    <w:rsid w:val="00973B66"/>
    <w:rsid w:val="00973D26"/>
    <w:rsid w:val="0097446D"/>
    <w:rsid w:val="00974EDA"/>
    <w:rsid w:val="009767F9"/>
    <w:rsid w:val="00980BA6"/>
    <w:rsid w:val="00981B50"/>
    <w:rsid w:val="00981C00"/>
    <w:rsid w:val="00985343"/>
    <w:rsid w:val="009859FD"/>
    <w:rsid w:val="009877FD"/>
    <w:rsid w:val="00987A93"/>
    <w:rsid w:val="00992210"/>
    <w:rsid w:val="00993321"/>
    <w:rsid w:val="00995F49"/>
    <w:rsid w:val="00996340"/>
    <w:rsid w:val="00997360"/>
    <w:rsid w:val="009A16CF"/>
    <w:rsid w:val="009A1E07"/>
    <w:rsid w:val="009A1E72"/>
    <w:rsid w:val="009A26E2"/>
    <w:rsid w:val="009A52B8"/>
    <w:rsid w:val="009A6E08"/>
    <w:rsid w:val="009B061D"/>
    <w:rsid w:val="009B1F38"/>
    <w:rsid w:val="009B3554"/>
    <w:rsid w:val="009B5B9F"/>
    <w:rsid w:val="009B6276"/>
    <w:rsid w:val="009B7AE6"/>
    <w:rsid w:val="009C0795"/>
    <w:rsid w:val="009C123E"/>
    <w:rsid w:val="009C1785"/>
    <w:rsid w:val="009C1A20"/>
    <w:rsid w:val="009C215D"/>
    <w:rsid w:val="009C2E8C"/>
    <w:rsid w:val="009C4499"/>
    <w:rsid w:val="009C5B32"/>
    <w:rsid w:val="009C7156"/>
    <w:rsid w:val="009C724E"/>
    <w:rsid w:val="009D0AA8"/>
    <w:rsid w:val="009D24F0"/>
    <w:rsid w:val="009D498D"/>
    <w:rsid w:val="009D59D4"/>
    <w:rsid w:val="009D5A53"/>
    <w:rsid w:val="009E22D8"/>
    <w:rsid w:val="009E2E3D"/>
    <w:rsid w:val="009E4377"/>
    <w:rsid w:val="009E45CD"/>
    <w:rsid w:val="009E5285"/>
    <w:rsid w:val="009E765D"/>
    <w:rsid w:val="009F2680"/>
    <w:rsid w:val="009F45D0"/>
    <w:rsid w:val="009F77DA"/>
    <w:rsid w:val="00A02CD7"/>
    <w:rsid w:val="00A034D2"/>
    <w:rsid w:val="00A056CC"/>
    <w:rsid w:val="00A07279"/>
    <w:rsid w:val="00A14C68"/>
    <w:rsid w:val="00A14F47"/>
    <w:rsid w:val="00A16E22"/>
    <w:rsid w:val="00A16F83"/>
    <w:rsid w:val="00A1780C"/>
    <w:rsid w:val="00A17A52"/>
    <w:rsid w:val="00A25E25"/>
    <w:rsid w:val="00A26F6F"/>
    <w:rsid w:val="00A27636"/>
    <w:rsid w:val="00A332D1"/>
    <w:rsid w:val="00A33AE4"/>
    <w:rsid w:val="00A3411A"/>
    <w:rsid w:val="00A354CC"/>
    <w:rsid w:val="00A358F5"/>
    <w:rsid w:val="00A374F7"/>
    <w:rsid w:val="00A40AAE"/>
    <w:rsid w:val="00A41541"/>
    <w:rsid w:val="00A44246"/>
    <w:rsid w:val="00A50183"/>
    <w:rsid w:val="00A53CA4"/>
    <w:rsid w:val="00A57B2B"/>
    <w:rsid w:val="00A61A5C"/>
    <w:rsid w:val="00A63209"/>
    <w:rsid w:val="00A63BA3"/>
    <w:rsid w:val="00A63E74"/>
    <w:rsid w:val="00A67DF1"/>
    <w:rsid w:val="00A70B47"/>
    <w:rsid w:val="00A77B44"/>
    <w:rsid w:val="00A81E74"/>
    <w:rsid w:val="00A82A0E"/>
    <w:rsid w:val="00A837C9"/>
    <w:rsid w:val="00A86081"/>
    <w:rsid w:val="00A86786"/>
    <w:rsid w:val="00A867B0"/>
    <w:rsid w:val="00A914A5"/>
    <w:rsid w:val="00A94A1D"/>
    <w:rsid w:val="00A94B72"/>
    <w:rsid w:val="00A96A11"/>
    <w:rsid w:val="00A97C0E"/>
    <w:rsid w:val="00AA05EB"/>
    <w:rsid w:val="00AA41DE"/>
    <w:rsid w:val="00AA5B58"/>
    <w:rsid w:val="00AA6D63"/>
    <w:rsid w:val="00AA73E1"/>
    <w:rsid w:val="00AB063D"/>
    <w:rsid w:val="00AB25CB"/>
    <w:rsid w:val="00AB51D0"/>
    <w:rsid w:val="00AB62F6"/>
    <w:rsid w:val="00AB69AB"/>
    <w:rsid w:val="00AB6FFE"/>
    <w:rsid w:val="00AC64B2"/>
    <w:rsid w:val="00AC67A1"/>
    <w:rsid w:val="00AD0C23"/>
    <w:rsid w:val="00AD7E8F"/>
    <w:rsid w:val="00AE0059"/>
    <w:rsid w:val="00AE01E7"/>
    <w:rsid w:val="00AE65BD"/>
    <w:rsid w:val="00AF1C4C"/>
    <w:rsid w:val="00AF35A6"/>
    <w:rsid w:val="00AF3896"/>
    <w:rsid w:val="00AF569E"/>
    <w:rsid w:val="00AF5F91"/>
    <w:rsid w:val="00B020BD"/>
    <w:rsid w:val="00B0220C"/>
    <w:rsid w:val="00B02945"/>
    <w:rsid w:val="00B03BAD"/>
    <w:rsid w:val="00B0529B"/>
    <w:rsid w:val="00B0785D"/>
    <w:rsid w:val="00B07886"/>
    <w:rsid w:val="00B1692E"/>
    <w:rsid w:val="00B20327"/>
    <w:rsid w:val="00B2187C"/>
    <w:rsid w:val="00B224C8"/>
    <w:rsid w:val="00B261D2"/>
    <w:rsid w:val="00B2725D"/>
    <w:rsid w:val="00B317EE"/>
    <w:rsid w:val="00B32900"/>
    <w:rsid w:val="00B32AC7"/>
    <w:rsid w:val="00B368D7"/>
    <w:rsid w:val="00B37716"/>
    <w:rsid w:val="00B37943"/>
    <w:rsid w:val="00B42405"/>
    <w:rsid w:val="00B4294D"/>
    <w:rsid w:val="00B4364F"/>
    <w:rsid w:val="00B43C1C"/>
    <w:rsid w:val="00B45BB3"/>
    <w:rsid w:val="00B46060"/>
    <w:rsid w:val="00B46A31"/>
    <w:rsid w:val="00B4708C"/>
    <w:rsid w:val="00B502AF"/>
    <w:rsid w:val="00B56C88"/>
    <w:rsid w:val="00B6485C"/>
    <w:rsid w:val="00B65184"/>
    <w:rsid w:val="00B72BE6"/>
    <w:rsid w:val="00B72D1D"/>
    <w:rsid w:val="00B74BC8"/>
    <w:rsid w:val="00B75EE0"/>
    <w:rsid w:val="00B75FD7"/>
    <w:rsid w:val="00B77929"/>
    <w:rsid w:val="00B81B3C"/>
    <w:rsid w:val="00B81D32"/>
    <w:rsid w:val="00B837B1"/>
    <w:rsid w:val="00B83AA7"/>
    <w:rsid w:val="00B845DD"/>
    <w:rsid w:val="00B8720F"/>
    <w:rsid w:val="00B94079"/>
    <w:rsid w:val="00B96478"/>
    <w:rsid w:val="00B97A9B"/>
    <w:rsid w:val="00BA3487"/>
    <w:rsid w:val="00BA6390"/>
    <w:rsid w:val="00BA6D98"/>
    <w:rsid w:val="00BA6EFC"/>
    <w:rsid w:val="00BB0041"/>
    <w:rsid w:val="00BB2039"/>
    <w:rsid w:val="00BB3C42"/>
    <w:rsid w:val="00BB449D"/>
    <w:rsid w:val="00BB4F4A"/>
    <w:rsid w:val="00BB5D5A"/>
    <w:rsid w:val="00BB5FE7"/>
    <w:rsid w:val="00BB6A29"/>
    <w:rsid w:val="00BB706D"/>
    <w:rsid w:val="00BC2B4E"/>
    <w:rsid w:val="00BC3386"/>
    <w:rsid w:val="00BC724A"/>
    <w:rsid w:val="00BD0071"/>
    <w:rsid w:val="00BD4556"/>
    <w:rsid w:val="00BD4735"/>
    <w:rsid w:val="00BD56FD"/>
    <w:rsid w:val="00BE13B3"/>
    <w:rsid w:val="00BE2247"/>
    <w:rsid w:val="00BF1072"/>
    <w:rsid w:val="00BF3076"/>
    <w:rsid w:val="00BF4E8F"/>
    <w:rsid w:val="00BF52F2"/>
    <w:rsid w:val="00BF6A46"/>
    <w:rsid w:val="00BF6B62"/>
    <w:rsid w:val="00C00FC6"/>
    <w:rsid w:val="00C01C83"/>
    <w:rsid w:val="00C01E48"/>
    <w:rsid w:val="00C028FA"/>
    <w:rsid w:val="00C03798"/>
    <w:rsid w:val="00C038BE"/>
    <w:rsid w:val="00C03C42"/>
    <w:rsid w:val="00C047EF"/>
    <w:rsid w:val="00C077FE"/>
    <w:rsid w:val="00C14FFA"/>
    <w:rsid w:val="00C1769A"/>
    <w:rsid w:val="00C1781B"/>
    <w:rsid w:val="00C20C5A"/>
    <w:rsid w:val="00C211CD"/>
    <w:rsid w:val="00C2264F"/>
    <w:rsid w:val="00C26298"/>
    <w:rsid w:val="00C267BD"/>
    <w:rsid w:val="00C267FD"/>
    <w:rsid w:val="00C304DD"/>
    <w:rsid w:val="00C30B52"/>
    <w:rsid w:val="00C478B9"/>
    <w:rsid w:val="00C51784"/>
    <w:rsid w:val="00C526F8"/>
    <w:rsid w:val="00C52F60"/>
    <w:rsid w:val="00C54317"/>
    <w:rsid w:val="00C56134"/>
    <w:rsid w:val="00C60133"/>
    <w:rsid w:val="00C63DD3"/>
    <w:rsid w:val="00C65181"/>
    <w:rsid w:val="00C661F0"/>
    <w:rsid w:val="00C67033"/>
    <w:rsid w:val="00C7114F"/>
    <w:rsid w:val="00C7170B"/>
    <w:rsid w:val="00C71E85"/>
    <w:rsid w:val="00C7379F"/>
    <w:rsid w:val="00C74E36"/>
    <w:rsid w:val="00C7532C"/>
    <w:rsid w:val="00C76688"/>
    <w:rsid w:val="00C76A79"/>
    <w:rsid w:val="00C80F6A"/>
    <w:rsid w:val="00C85539"/>
    <w:rsid w:val="00C863F0"/>
    <w:rsid w:val="00C924F7"/>
    <w:rsid w:val="00C94139"/>
    <w:rsid w:val="00CA41A9"/>
    <w:rsid w:val="00CA7486"/>
    <w:rsid w:val="00CA7BE1"/>
    <w:rsid w:val="00CB2ED9"/>
    <w:rsid w:val="00CB4271"/>
    <w:rsid w:val="00CB53A7"/>
    <w:rsid w:val="00CC1C50"/>
    <w:rsid w:val="00CC7AE6"/>
    <w:rsid w:val="00CD0DBA"/>
    <w:rsid w:val="00CD4BC7"/>
    <w:rsid w:val="00CD52C1"/>
    <w:rsid w:val="00CD583B"/>
    <w:rsid w:val="00CD5ADF"/>
    <w:rsid w:val="00CE014F"/>
    <w:rsid w:val="00CE0448"/>
    <w:rsid w:val="00CE093D"/>
    <w:rsid w:val="00CE53E1"/>
    <w:rsid w:val="00CE5A4E"/>
    <w:rsid w:val="00CF0A17"/>
    <w:rsid w:val="00CF4862"/>
    <w:rsid w:val="00CF7A3E"/>
    <w:rsid w:val="00D0767D"/>
    <w:rsid w:val="00D1068C"/>
    <w:rsid w:val="00D106F3"/>
    <w:rsid w:val="00D1303C"/>
    <w:rsid w:val="00D17C07"/>
    <w:rsid w:val="00D20587"/>
    <w:rsid w:val="00D21E87"/>
    <w:rsid w:val="00D22174"/>
    <w:rsid w:val="00D25BE3"/>
    <w:rsid w:val="00D26AA8"/>
    <w:rsid w:val="00D274C0"/>
    <w:rsid w:val="00D27BAB"/>
    <w:rsid w:val="00D322ED"/>
    <w:rsid w:val="00D354E6"/>
    <w:rsid w:val="00D359D4"/>
    <w:rsid w:val="00D368C2"/>
    <w:rsid w:val="00D40730"/>
    <w:rsid w:val="00D41DE3"/>
    <w:rsid w:val="00D42346"/>
    <w:rsid w:val="00D4347B"/>
    <w:rsid w:val="00D46809"/>
    <w:rsid w:val="00D46B20"/>
    <w:rsid w:val="00D5192B"/>
    <w:rsid w:val="00D53D8F"/>
    <w:rsid w:val="00D65692"/>
    <w:rsid w:val="00D70178"/>
    <w:rsid w:val="00D74382"/>
    <w:rsid w:val="00D7475A"/>
    <w:rsid w:val="00D76405"/>
    <w:rsid w:val="00D80395"/>
    <w:rsid w:val="00D83528"/>
    <w:rsid w:val="00D86605"/>
    <w:rsid w:val="00D97063"/>
    <w:rsid w:val="00DA0AD6"/>
    <w:rsid w:val="00DA2BAB"/>
    <w:rsid w:val="00DA4866"/>
    <w:rsid w:val="00DA78C8"/>
    <w:rsid w:val="00DB0EC0"/>
    <w:rsid w:val="00DB2D49"/>
    <w:rsid w:val="00DB3940"/>
    <w:rsid w:val="00DB3A5A"/>
    <w:rsid w:val="00DB4D26"/>
    <w:rsid w:val="00DB6008"/>
    <w:rsid w:val="00DC42D7"/>
    <w:rsid w:val="00DD3FBF"/>
    <w:rsid w:val="00DD4530"/>
    <w:rsid w:val="00DD63A6"/>
    <w:rsid w:val="00DD6CD4"/>
    <w:rsid w:val="00DE069D"/>
    <w:rsid w:val="00DE342D"/>
    <w:rsid w:val="00DF0976"/>
    <w:rsid w:val="00DF3362"/>
    <w:rsid w:val="00DF45F6"/>
    <w:rsid w:val="00E02E74"/>
    <w:rsid w:val="00E046AC"/>
    <w:rsid w:val="00E1169A"/>
    <w:rsid w:val="00E11EBE"/>
    <w:rsid w:val="00E1202F"/>
    <w:rsid w:val="00E13628"/>
    <w:rsid w:val="00E152C2"/>
    <w:rsid w:val="00E1558C"/>
    <w:rsid w:val="00E21E7C"/>
    <w:rsid w:val="00E220F2"/>
    <w:rsid w:val="00E24702"/>
    <w:rsid w:val="00E25955"/>
    <w:rsid w:val="00E3110E"/>
    <w:rsid w:val="00E31637"/>
    <w:rsid w:val="00E33495"/>
    <w:rsid w:val="00E340D7"/>
    <w:rsid w:val="00E35082"/>
    <w:rsid w:val="00E35472"/>
    <w:rsid w:val="00E35607"/>
    <w:rsid w:val="00E377DA"/>
    <w:rsid w:val="00E40F7F"/>
    <w:rsid w:val="00E43F20"/>
    <w:rsid w:val="00E443BB"/>
    <w:rsid w:val="00E450C5"/>
    <w:rsid w:val="00E45145"/>
    <w:rsid w:val="00E4702F"/>
    <w:rsid w:val="00E537F4"/>
    <w:rsid w:val="00E555D4"/>
    <w:rsid w:val="00E55B08"/>
    <w:rsid w:val="00E56F42"/>
    <w:rsid w:val="00E575EC"/>
    <w:rsid w:val="00E579D7"/>
    <w:rsid w:val="00E61BED"/>
    <w:rsid w:val="00E67FB5"/>
    <w:rsid w:val="00E715AF"/>
    <w:rsid w:val="00E7234D"/>
    <w:rsid w:val="00E748D5"/>
    <w:rsid w:val="00E76521"/>
    <w:rsid w:val="00E81294"/>
    <w:rsid w:val="00E82988"/>
    <w:rsid w:val="00E834BF"/>
    <w:rsid w:val="00E95E29"/>
    <w:rsid w:val="00E96C61"/>
    <w:rsid w:val="00E97A72"/>
    <w:rsid w:val="00EA06D4"/>
    <w:rsid w:val="00EA16DE"/>
    <w:rsid w:val="00EA327F"/>
    <w:rsid w:val="00EA39BE"/>
    <w:rsid w:val="00EA3DD7"/>
    <w:rsid w:val="00EA3F79"/>
    <w:rsid w:val="00EB2A9A"/>
    <w:rsid w:val="00EB6686"/>
    <w:rsid w:val="00EB7501"/>
    <w:rsid w:val="00EB7596"/>
    <w:rsid w:val="00EB7989"/>
    <w:rsid w:val="00EC1032"/>
    <w:rsid w:val="00EC2D92"/>
    <w:rsid w:val="00EC30E0"/>
    <w:rsid w:val="00EC6053"/>
    <w:rsid w:val="00EC6292"/>
    <w:rsid w:val="00EC72BF"/>
    <w:rsid w:val="00ED0514"/>
    <w:rsid w:val="00ED1E3D"/>
    <w:rsid w:val="00ED2FBC"/>
    <w:rsid w:val="00ED67F1"/>
    <w:rsid w:val="00ED6BD3"/>
    <w:rsid w:val="00EE023F"/>
    <w:rsid w:val="00EE22E6"/>
    <w:rsid w:val="00EE2614"/>
    <w:rsid w:val="00EE4D83"/>
    <w:rsid w:val="00EF2683"/>
    <w:rsid w:val="00EF27A4"/>
    <w:rsid w:val="00EF2FCA"/>
    <w:rsid w:val="00EF5F54"/>
    <w:rsid w:val="00EF7D1C"/>
    <w:rsid w:val="00F05E89"/>
    <w:rsid w:val="00F07115"/>
    <w:rsid w:val="00F078F8"/>
    <w:rsid w:val="00F07D38"/>
    <w:rsid w:val="00F10373"/>
    <w:rsid w:val="00F104BE"/>
    <w:rsid w:val="00F12803"/>
    <w:rsid w:val="00F12F50"/>
    <w:rsid w:val="00F13427"/>
    <w:rsid w:val="00F1415B"/>
    <w:rsid w:val="00F16575"/>
    <w:rsid w:val="00F165AA"/>
    <w:rsid w:val="00F168D3"/>
    <w:rsid w:val="00F2396E"/>
    <w:rsid w:val="00F2544B"/>
    <w:rsid w:val="00F26743"/>
    <w:rsid w:val="00F315FD"/>
    <w:rsid w:val="00F32E2A"/>
    <w:rsid w:val="00F36A57"/>
    <w:rsid w:val="00F41091"/>
    <w:rsid w:val="00F41820"/>
    <w:rsid w:val="00F43AF6"/>
    <w:rsid w:val="00F44C2B"/>
    <w:rsid w:val="00F4552E"/>
    <w:rsid w:val="00F505E7"/>
    <w:rsid w:val="00F52818"/>
    <w:rsid w:val="00F57E82"/>
    <w:rsid w:val="00F6314E"/>
    <w:rsid w:val="00F64B3A"/>
    <w:rsid w:val="00F66C77"/>
    <w:rsid w:val="00F70910"/>
    <w:rsid w:val="00F70B73"/>
    <w:rsid w:val="00F71CC4"/>
    <w:rsid w:val="00F72A90"/>
    <w:rsid w:val="00F73509"/>
    <w:rsid w:val="00F73CD6"/>
    <w:rsid w:val="00F74DD2"/>
    <w:rsid w:val="00F81B94"/>
    <w:rsid w:val="00F824EB"/>
    <w:rsid w:val="00F82C80"/>
    <w:rsid w:val="00F861CE"/>
    <w:rsid w:val="00F86ADA"/>
    <w:rsid w:val="00F9168B"/>
    <w:rsid w:val="00F938A9"/>
    <w:rsid w:val="00F93F99"/>
    <w:rsid w:val="00FA192D"/>
    <w:rsid w:val="00FA38C4"/>
    <w:rsid w:val="00FA49DB"/>
    <w:rsid w:val="00FA72DE"/>
    <w:rsid w:val="00FA77C9"/>
    <w:rsid w:val="00FB0F65"/>
    <w:rsid w:val="00FB3F9B"/>
    <w:rsid w:val="00FB441B"/>
    <w:rsid w:val="00FC10BB"/>
    <w:rsid w:val="00FC153B"/>
    <w:rsid w:val="00FC2F3F"/>
    <w:rsid w:val="00FC7CB0"/>
    <w:rsid w:val="00FD19DF"/>
    <w:rsid w:val="00FD5B57"/>
    <w:rsid w:val="00FD7195"/>
    <w:rsid w:val="00FD7E40"/>
    <w:rsid w:val="00FE0BA8"/>
    <w:rsid w:val="00FE5B5D"/>
    <w:rsid w:val="00FE7FC3"/>
    <w:rsid w:val="00FF2619"/>
    <w:rsid w:val="00FF3522"/>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3600841E"/>
  <w15:chartTrackingRefBased/>
  <w15:docId w15:val="{7C96ECB7-222E-43DF-972D-68DB5DA5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53B"/>
    <w:rPr>
      <w:rFonts w:ascii="Lato" w:hAnsi="Lato"/>
      <w:color w:val="000000"/>
      <w:sz w:val="24"/>
      <w:szCs w:val="24"/>
    </w:rPr>
  </w:style>
  <w:style w:type="paragraph" w:styleId="Heading1">
    <w:name w:val="heading 1"/>
    <w:aliases w:val="DOCUMENT TITLE"/>
    <w:basedOn w:val="Normal"/>
    <w:next w:val="Normal"/>
    <w:link w:val="Heading1Char"/>
    <w:uiPriority w:val="9"/>
    <w:qFormat/>
    <w:rsid w:val="00F6314E"/>
    <w:pPr>
      <w:tabs>
        <w:tab w:val="left" w:pos="9720"/>
      </w:tabs>
      <w:spacing w:before="120" w:after="0"/>
      <w:outlineLvl w:val="0"/>
    </w:pPr>
    <w:rPr>
      <w:rFonts w:ascii="Lato Light" w:hAnsi="Lato Light"/>
      <w:color w:val="333399"/>
      <w:sz w:val="36"/>
      <w:szCs w:val="36"/>
    </w:rPr>
  </w:style>
  <w:style w:type="paragraph" w:styleId="Heading2">
    <w:name w:val="heading 2"/>
    <w:aliases w:val="DOCUMENT SECTION HEADER w/line above"/>
    <w:next w:val="P2aBulletslevel1"/>
    <w:link w:val="Heading2Char"/>
    <w:uiPriority w:val="9"/>
    <w:unhideWhenUsed/>
    <w:qFormat/>
    <w:rsid w:val="008B4B4A"/>
    <w:pPr>
      <w:pBdr>
        <w:top w:val="thinThickSmallGap" w:sz="24" w:space="8" w:color="333399"/>
      </w:pBdr>
      <w:spacing w:before="960" w:after="120"/>
      <w:outlineLvl w:val="1"/>
    </w:pPr>
    <w:rPr>
      <w:rFonts w:ascii="Lato" w:hAnsi="Lato"/>
      <w:b/>
      <w:bCs/>
      <w:color w:val="000000" w:themeColor="text1"/>
      <w:sz w:val="24"/>
      <w:szCs w:val="24"/>
    </w:rPr>
  </w:style>
  <w:style w:type="paragraph" w:styleId="Heading3">
    <w:name w:val="heading 3"/>
    <w:aliases w:val="Subsection Header"/>
    <w:basedOn w:val="P0-1StandardTitle"/>
    <w:next w:val="Normal"/>
    <w:link w:val="Heading3Char"/>
    <w:autoRedefine/>
    <w:uiPriority w:val="9"/>
    <w:unhideWhenUsed/>
    <w:qFormat/>
    <w:rsid w:val="00F66C77"/>
    <w:pPr>
      <w:outlineLvl w:val="2"/>
    </w:pPr>
  </w:style>
  <w:style w:type="paragraph" w:styleId="Heading4">
    <w:name w:val="heading 4"/>
    <w:basedOn w:val="Normal"/>
    <w:next w:val="Normal"/>
    <w:link w:val="Heading4Char"/>
    <w:autoRedefine/>
    <w:uiPriority w:val="9"/>
    <w:unhideWhenUsed/>
    <w:qFormat/>
    <w:rsid w:val="00845B92"/>
    <w:pPr>
      <w:keepNext/>
      <w:keepLines/>
      <w:spacing w:before="40" w:after="0"/>
      <w:outlineLvl w:val="3"/>
    </w:pPr>
    <w:rPr>
      <w:rFonts w:eastAsiaTheme="majorEastAsia" w:cstheme="majorBidi"/>
      <w:i/>
      <w:iCs/>
      <w:color w:val="000000" w:themeColor="text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link w:val="FooterChar"/>
    <w:uiPriority w:val="99"/>
    <w:rsid w:val="00890B20"/>
    <w:pPr>
      <w:pBdr>
        <w:top w:val="single" w:sz="4" w:space="6" w:color="333399"/>
      </w:pBdr>
      <w:tabs>
        <w:tab w:val="center" w:pos="5040"/>
        <w:tab w:val="right" w:pos="10080"/>
      </w:tabs>
      <w:spacing w:before="240" w:after="0" w:line="240" w:lineRule="auto"/>
    </w:pPr>
    <w:rPr>
      <w:rFonts w:ascii="Tahoma" w:hAnsi="Tahoma"/>
      <w:color w:val="333399"/>
      <w:sz w:val="18"/>
    </w:rPr>
  </w:style>
  <w:style w:type="character" w:styleId="Hyperlink">
    <w:name w:val="Hyperlink"/>
    <w:uiPriority w:val="99"/>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HeaderChar">
    <w:name w:val="Header Char"/>
    <w:link w:val="Header"/>
    <w:uiPriority w:val="99"/>
    <w:rsid w:val="00671EFA"/>
    <w:rPr>
      <w:rFonts w:ascii="Times" w:hAnsi="Times"/>
      <w:color w:val="000000"/>
      <w:sz w:val="24"/>
      <w:szCs w:val="24"/>
    </w:rPr>
  </w:style>
  <w:style w:type="paragraph" w:styleId="ListParagraph">
    <w:name w:val="List Paragraph"/>
    <w:basedOn w:val="Normal"/>
    <w:uiPriority w:val="34"/>
    <w:qFormat/>
    <w:rsid w:val="00CE0448"/>
    <w:pPr>
      <w:ind w:left="720"/>
      <w:contextualSpacing/>
    </w:pPr>
  </w:style>
  <w:style w:type="character" w:customStyle="1" w:styleId="FooterChar">
    <w:name w:val="Footer Char"/>
    <w:basedOn w:val="DefaultParagraphFont"/>
    <w:link w:val="Footer"/>
    <w:uiPriority w:val="99"/>
    <w:rsid w:val="00890B20"/>
    <w:rPr>
      <w:rFonts w:ascii="Tahoma" w:hAnsi="Tahoma"/>
      <w:color w:val="333399"/>
      <w:sz w:val="18"/>
      <w:szCs w:val="24"/>
    </w:rPr>
  </w:style>
  <w:style w:type="paragraph" w:customStyle="1" w:styleId="DPI">
    <w:name w:val="DPI"/>
    <w:basedOn w:val="Normal"/>
    <w:next w:val="Normal"/>
    <w:rsid w:val="009F45D0"/>
  </w:style>
  <w:style w:type="character" w:customStyle="1" w:styleId="Heading1Char">
    <w:name w:val="Heading 1 Char"/>
    <w:aliases w:val="DOCUMENT TITLE Char"/>
    <w:basedOn w:val="DefaultParagraphFont"/>
    <w:link w:val="Heading1"/>
    <w:uiPriority w:val="9"/>
    <w:rsid w:val="00F6314E"/>
    <w:rPr>
      <w:rFonts w:ascii="Lato Light" w:hAnsi="Lato Light"/>
      <w:color w:val="333399"/>
      <w:sz w:val="36"/>
      <w:szCs w:val="36"/>
    </w:rPr>
  </w:style>
  <w:style w:type="character" w:customStyle="1" w:styleId="Heading2Char">
    <w:name w:val="Heading 2 Char"/>
    <w:aliases w:val="DOCUMENT SECTION HEADER w/line above Char"/>
    <w:basedOn w:val="DefaultParagraphFont"/>
    <w:link w:val="Heading2"/>
    <w:uiPriority w:val="9"/>
    <w:rsid w:val="008B4B4A"/>
    <w:rPr>
      <w:rFonts w:ascii="Lato" w:hAnsi="Lato"/>
      <w:b/>
      <w:bCs/>
      <w:color w:val="000000" w:themeColor="text1"/>
      <w:sz w:val="24"/>
      <w:szCs w:val="24"/>
    </w:rPr>
  </w:style>
  <w:style w:type="character" w:customStyle="1" w:styleId="Heading3Char">
    <w:name w:val="Heading 3 Char"/>
    <w:aliases w:val="Subsection Header Char"/>
    <w:basedOn w:val="DefaultParagraphFont"/>
    <w:link w:val="Heading3"/>
    <w:uiPriority w:val="9"/>
    <w:rsid w:val="00F66C77"/>
    <w:rPr>
      <w:rFonts w:asciiTheme="minorHAnsi" w:hAnsiTheme="minorHAnsi" w:cs="Open Sans"/>
      <w:b/>
      <w:bCs/>
      <w:color w:val="333399"/>
    </w:rPr>
  </w:style>
  <w:style w:type="paragraph" w:styleId="Title">
    <w:name w:val="Title"/>
    <w:basedOn w:val="Normal"/>
    <w:next w:val="Normal"/>
    <w:link w:val="TitleChar"/>
    <w:uiPriority w:val="10"/>
    <w:qFormat/>
    <w:rsid w:val="00505868"/>
    <w:pPr>
      <w:spacing w:after="0" w:line="240" w:lineRule="auto"/>
      <w:contextualSpacing/>
    </w:pPr>
    <w:rPr>
      <w:rFonts w:ascii="Lato Black" w:eastAsiaTheme="majorEastAsia" w:hAnsi="Lato Black" w:cstheme="majorBidi"/>
      <w:color w:val="auto"/>
      <w:spacing w:val="-10"/>
      <w:kern w:val="28"/>
      <w:sz w:val="52"/>
      <w:szCs w:val="56"/>
    </w:rPr>
  </w:style>
  <w:style w:type="character" w:customStyle="1" w:styleId="TitleChar">
    <w:name w:val="Title Char"/>
    <w:basedOn w:val="DefaultParagraphFont"/>
    <w:link w:val="Title"/>
    <w:uiPriority w:val="10"/>
    <w:rsid w:val="00505868"/>
    <w:rPr>
      <w:rFonts w:ascii="Lato Black" w:eastAsiaTheme="majorEastAsia" w:hAnsi="Lato Black" w:cstheme="majorBidi"/>
      <w:spacing w:val="-10"/>
      <w:kern w:val="28"/>
      <w:sz w:val="52"/>
      <w:szCs w:val="56"/>
    </w:rPr>
  </w:style>
  <w:style w:type="character" w:customStyle="1" w:styleId="Heading4Char">
    <w:name w:val="Heading 4 Char"/>
    <w:basedOn w:val="DefaultParagraphFont"/>
    <w:link w:val="Heading4"/>
    <w:uiPriority w:val="9"/>
    <w:rsid w:val="00845B92"/>
    <w:rPr>
      <w:rFonts w:ascii="Lato" w:eastAsiaTheme="majorEastAsia" w:hAnsi="Lato" w:cstheme="majorBidi"/>
      <w:i/>
      <w:iCs/>
      <w:color w:val="000000" w:themeColor="text1"/>
      <w:sz w:val="23"/>
      <w:szCs w:val="24"/>
    </w:rPr>
  </w:style>
  <w:style w:type="paragraph" w:styleId="Subtitle">
    <w:name w:val="Subtitle"/>
    <w:basedOn w:val="Normal"/>
    <w:next w:val="Normal"/>
    <w:link w:val="SubtitleChar"/>
    <w:autoRedefine/>
    <w:uiPriority w:val="11"/>
    <w:qFormat/>
    <w:rsid w:val="00845B92"/>
    <w:pPr>
      <w:numPr>
        <w:ilvl w:val="1"/>
      </w:numPr>
      <w:spacing w:after="160"/>
    </w:pPr>
    <w:rPr>
      <w:rFonts w:eastAsiaTheme="minorEastAsia" w:cstheme="minorBidi"/>
      <w:color w:val="000000" w:themeColor="text1"/>
      <w:spacing w:val="15"/>
      <w:sz w:val="32"/>
      <w:szCs w:val="22"/>
    </w:rPr>
  </w:style>
  <w:style w:type="character" w:customStyle="1" w:styleId="SubtitleChar">
    <w:name w:val="Subtitle Char"/>
    <w:basedOn w:val="DefaultParagraphFont"/>
    <w:link w:val="Subtitle"/>
    <w:uiPriority w:val="11"/>
    <w:rsid w:val="00845B92"/>
    <w:rPr>
      <w:rFonts w:ascii="Lato" w:eastAsiaTheme="minorEastAsia" w:hAnsi="Lato" w:cstheme="minorBidi"/>
      <w:color w:val="000000" w:themeColor="text1"/>
      <w:spacing w:val="15"/>
      <w:sz w:val="32"/>
      <w:szCs w:val="22"/>
    </w:rPr>
  </w:style>
  <w:style w:type="character" w:styleId="SubtleEmphasis">
    <w:name w:val="Subtle Emphasis"/>
    <w:basedOn w:val="DefaultParagraphFont"/>
    <w:uiPriority w:val="19"/>
    <w:rsid w:val="00845B92"/>
    <w:rPr>
      <w:i/>
      <w:iCs/>
      <w:color w:val="404040" w:themeColor="text1" w:themeTint="BF"/>
    </w:rPr>
  </w:style>
  <w:style w:type="paragraph" w:styleId="NormalWeb">
    <w:name w:val="Normal (Web)"/>
    <w:basedOn w:val="Normal"/>
    <w:uiPriority w:val="99"/>
    <w:unhideWhenUsed/>
    <w:rsid w:val="005158D7"/>
    <w:pPr>
      <w:spacing w:before="100" w:beforeAutospacing="1" w:after="100" w:afterAutospacing="1" w:line="240" w:lineRule="auto"/>
    </w:pPr>
    <w:rPr>
      <w:rFonts w:ascii="Times New Roman" w:hAnsi="Times New Roman"/>
      <w:color w:val="auto"/>
    </w:rPr>
  </w:style>
  <w:style w:type="paragraph" w:customStyle="1" w:styleId="P2aBulletslevel1">
    <w:name w:val="P2a_Bullets (level 1)"/>
    <w:basedOn w:val="Normal"/>
    <w:qFormat/>
    <w:rsid w:val="00CC1C50"/>
    <w:pPr>
      <w:numPr>
        <w:numId w:val="4"/>
      </w:numPr>
      <w:spacing w:after="120" w:line="276" w:lineRule="auto"/>
    </w:pPr>
    <w:rPr>
      <w:rFonts w:cs="Open Sans"/>
      <w:bCs/>
      <w:noProof/>
      <w:sz w:val="20"/>
      <w:szCs w:val="20"/>
      <w:shd w:val="clear" w:color="auto" w:fill="FFFFFF"/>
    </w:rPr>
  </w:style>
  <w:style w:type="paragraph" w:customStyle="1" w:styleId="P1Subheader">
    <w:name w:val="P1_Subheader"/>
    <w:basedOn w:val="Heading2"/>
    <w:rsid w:val="00294471"/>
  </w:style>
  <w:style w:type="paragraph" w:customStyle="1" w:styleId="P1GeneralParagraph">
    <w:name w:val="P1_General Paragraph"/>
    <w:basedOn w:val="Normal"/>
    <w:qFormat/>
    <w:rsid w:val="00B0220C"/>
    <w:pPr>
      <w:spacing w:after="360" w:line="276" w:lineRule="auto"/>
    </w:pPr>
    <w:rPr>
      <w:rFonts w:asciiTheme="minorHAnsi" w:hAnsiTheme="minorHAnsi" w:cs="Open Sans"/>
      <w:sz w:val="20"/>
      <w:szCs w:val="20"/>
      <w:shd w:val="clear" w:color="auto" w:fill="FFFFFF"/>
    </w:rPr>
  </w:style>
  <w:style w:type="character" w:styleId="UnresolvedMention">
    <w:name w:val="Unresolved Mention"/>
    <w:basedOn w:val="DefaultParagraphFont"/>
    <w:uiPriority w:val="99"/>
    <w:semiHidden/>
    <w:unhideWhenUsed/>
    <w:rsid w:val="00842260"/>
    <w:rPr>
      <w:color w:val="605E5C"/>
      <w:shd w:val="clear" w:color="auto" w:fill="E1DFDD"/>
    </w:rPr>
  </w:style>
  <w:style w:type="paragraph" w:customStyle="1" w:styleId="P3aNumberedlist">
    <w:name w:val="P3a_Numbered list"/>
    <w:basedOn w:val="P2aBulletslevel1"/>
    <w:qFormat/>
    <w:rsid w:val="005D3284"/>
    <w:pPr>
      <w:numPr>
        <w:numId w:val="10"/>
      </w:numPr>
    </w:pPr>
    <w:rPr>
      <w:rFonts w:asciiTheme="minorHAnsi" w:hAnsiTheme="minorHAnsi"/>
      <w:color w:val="000000" w:themeColor="text1"/>
    </w:rPr>
  </w:style>
  <w:style w:type="paragraph" w:customStyle="1" w:styleId="P2bBulletslevel2">
    <w:name w:val="P2b_Bullets (level 2)"/>
    <w:basedOn w:val="P2aBulletslevel1"/>
    <w:qFormat/>
    <w:rsid w:val="00D86605"/>
    <w:pPr>
      <w:numPr>
        <w:ilvl w:val="1"/>
      </w:numPr>
    </w:pPr>
  </w:style>
  <w:style w:type="paragraph" w:customStyle="1" w:styleId="2cBulletsResources">
    <w:name w:val="2c_Bullets (Resources)"/>
    <w:basedOn w:val="P2aBulletslevel1"/>
    <w:rsid w:val="00CF0A17"/>
    <w:pPr>
      <w:ind w:left="-180" w:hanging="270"/>
    </w:pPr>
  </w:style>
  <w:style w:type="character" w:styleId="FollowedHyperlink">
    <w:name w:val="FollowedHyperlink"/>
    <w:basedOn w:val="DefaultParagraphFont"/>
    <w:uiPriority w:val="99"/>
    <w:semiHidden/>
    <w:unhideWhenUsed/>
    <w:rsid w:val="00E1169A"/>
    <w:rPr>
      <w:color w:val="954F72" w:themeColor="followedHyperlink"/>
      <w:u w:val="single"/>
    </w:rPr>
  </w:style>
  <w:style w:type="character" w:styleId="CommentReference">
    <w:name w:val="annotation reference"/>
    <w:basedOn w:val="DefaultParagraphFont"/>
    <w:uiPriority w:val="99"/>
    <w:semiHidden/>
    <w:unhideWhenUsed/>
    <w:rsid w:val="00FB0F65"/>
    <w:rPr>
      <w:sz w:val="16"/>
      <w:szCs w:val="16"/>
    </w:rPr>
  </w:style>
  <w:style w:type="paragraph" w:styleId="CommentText">
    <w:name w:val="annotation text"/>
    <w:basedOn w:val="Normal"/>
    <w:link w:val="CommentTextChar"/>
    <w:uiPriority w:val="99"/>
    <w:unhideWhenUsed/>
    <w:rsid w:val="00FB0F65"/>
    <w:pPr>
      <w:spacing w:line="240" w:lineRule="auto"/>
    </w:pPr>
    <w:rPr>
      <w:sz w:val="20"/>
      <w:szCs w:val="20"/>
    </w:rPr>
  </w:style>
  <w:style w:type="character" w:customStyle="1" w:styleId="CommentTextChar">
    <w:name w:val="Comment Text Char"/>
    <w:basedOn w:val="DefaultParagraphFont"/>
    <w:link w:val="CommentText"/>
    <w:uiPriority w:val="99"/>
    <w:rsid w:val="00FB0F65"/>
    <w:rPr>
      <w:rFonts w:ascii="Lato" w:hAnsi="Lato"/>
      <w:color w:val="000000"/>
    </w:rPr>
  </w:style>
  <w:style w:type="paragraph" w:styleId="CommentSubject">
    <w:name w:val="annotation subject"/>
    <w:basedOn w:val="CommentText"/>
    <w:next w:val="CommentText"/>
    <w:link w:val="CommentSubjectChar"/>
    <w:uiPriority w:val="99"/>
    <w:semiHidden/>
    <w:unhideWhenUsed/>
    <w:rsid w:val="00FB0F65"/>
    <w:rPr>
      <w:b/>
      <w:bCs/>
    </w:rPr>
  </w:style>
  <w:style w:type="character" w:customStyle="1" w:styleId="CommentSubjectChar">
    <w:name w:val="Comment Subject Char"/>
    <w:basedOn w:val="CommentTextChar"/>
    <w:link w:val="CommentSubject"/>
    <w:uiPriority w:val="99"/>
    <w:semiHidden/>
    <w:rsid w:val="00FB0F65"/>
    <w:rPr>
      <w:rFonts w:ascii="Lato" w:hAnsi="Lato"/>
      <w:b/>
      <w:bCs/>
      <w:color w:val="000000"/>
    </w:rPr>
  </w:style>
  <w:style w:type="paragraph" w:customStyle="1" w:styleId="P3bNumberedList">
    <w:name w:val="P3b_Numbered List"/>
    <w:basedOn w:val="P3aNumberedlist"/>
    <w:qFormat/>
    <w:rsid w:val="00785DAC"/>
    <w:pPr>
      <w:numPr>
        <w:numId w:val="13"/>
      </w:numPr>
    </w:pPr>
  </w:style>
  <w:style w:type="paragraph" w:customStyle="1" w:styleId="P0Basedonundertitle">
    <w:name w:val="P0_&quot;Based on&quot; under title"/>
    <w:basedOn w:val="Normal"/>
    <w:qFormat/>
    <w:rsid w:val="0051210D"/>
    <w:rPr>
      <w:rFonts w:eastAsia="Lato" w:cs="Lato"/>
      <w:sz w:val="16"/>
      <w:szCs w:val="16"/>
    </w:rPr>
  </w:style>
  <w:style w:type="table" w:styleId="TableGrid">
    <w:name w:val="Table Grid"/>
    <w:basedOn w:val="TableNormal"/>
    <w:uiPriority w:val="59"/>
    <w:rsid w:val="00904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aHeaderLeftJustify">
    <w:name w:val="Table 1a_Header_Left Justify"/>
    <w:basedOn w:val="Normal"/>
    <w:qFormat/>
    <w:rsid w:val="00072C72"/>
    <w:pPr>
      <w:spacing w:after="0" w:line="240" w:lineRule="auto"/>
    </w:pPr>
    <w:rPr>
      <w:sz w:val="18"/>
      <w:szCs w:val="18"/>
    </w:rPr>
  </w:style>
  <w:style w:type="paragraph" w:customStyle="1" w:styleId="P0-1StandardTitle">
    <w:name w:val="P0-1 Standard#/Title"/>
    <w:basedOn w:val="P1GeneralParagraph"/>
    <w:qFormat/>
    <w:rsid w:val="002C5344"/>
    <w:pPr>
      <w:spacing w:before="360" w:after="0"/>
    </w:pPr>
    <w:rPr>
      <w:b/>
      <w:bCs/>
      <w:color w:val="333399"/>
    </w:rPr>
  </w:style>
  <w:style w:type="paragraph" w:customStyle="1" w:styleId="Table2aCellcontentindented">
    <w:name w:val="Table 2a_Cell content (indented)"/>
    <w:basedOn w:val="P1GeneralParagraph"/>
    <w:qFormat/>
    <w:rsid w:val="006976D4"/>
    <w:pPr>
      <w:spacing w:after="0"/>
      <w:ind w:left="539" w:hanging="540"/>
    </w:pPr>
  </w:style>
  <w:style w:type="paragraph" w:customStyle="1" w:styleId="Table4ReviewerFeedback">
    <w:name w:val="Table4_Reviewer Feedback"/>
    <w:basedOn w:val="Table2aCellcontentindented"/>
    <w:qFormat/>
    <w:rsid w:val="007B7175"/>
    <w:pPr>
      <w:spacing w:after="120"/>
      <w:ind w:left="101" w:firstLine="0"/>
    </w:pPr>
  </w:style>
  <w:style w:type="paragraph" w:customStyle="1" w:styleId="Table3Checkboxescentered">
    <w:name w:val="Table3_Checkboxes (centered)"/>
    <w:basedOn w:val="P1GeneralParagraph"/>
    <w:qFormat/>
    <w:rsid w:val="00336BC6"/>
    <w:pPr>
      <w:jc w:val="center"/>
    </w:pPr>
    <w:rPr>
      <w:rFonts w:eastAsia="MS Gothic" w:cs="Segoe UI Symbol"/>
      <w:sz w:val="32"/>
      <w:szCs w:val="32"/>
    </w:rPr>
  </w:style>
  <w:style w:type="paragraph" w:customStyle="1" w:styleId="Table1bHeaderCenterJustify">
    <w:name w:val="Table 1b_Header_Center Justify"/>
    <w:basedOn w:val="Normal"/>
    <w:qFormat/>
    <w:rsid w:val="0064341E"/>
    <w:pPr>
      <w:spacing w:after="0" w:line="240" w:lineRule="auto"/>
      <w:jc w:val="center"/>
    </w:pPr>
    <w:rPr>
      <w:sz w:val="18"/>
      <w:szCs w:val="18"/>
    </w:rPr>
  </w:style>
  <w:style w:type="paragraph" w:customStyle="1" w:styleId="Table2bCellcontentnotindented">
    <w:name w:val="Table 2b_Cell content (not indented)"/>
    <w:basedOn w:val="Table2aCellcontentindented"/>
    <w:qFormat/>
    <w:rsid w:val="00285BE9"/>
    <w:pPr>
      <w:ind w:left="0" w:hanging="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29078">
      <w:bodyDiv w:val="1"/>
      <w:marLeft w:val="0"/>
      <w:marRight w:val="0"/>
      <w:marTop w:val="0"/>
      <w:marBottom w:val="0"/>
      <w:divBdr>
        <w:top w:val="none" w:sz="0" w:space="0" w:color="auto"/>
        <w:left w:val="none" w:sz="0" w:space="0" w:color="auto"/>
        <w:bottom w:val="none" w:sz="0" w:space="0" w:color="auto"/>
        <w:right w:val="none" w:sz="0" w:space="0" w:color="auto"/>
      </w:divBdr>
    </w:div>
    <w:div w:id="974796141">
      <w:bodyDiv w:val="1"/>
      <w:marLeft w:val="0"/>
      <w:marRight w:val="0"/>
      <w:marTop w:val="0"/>
      <w:marBottom w:val="0"/>
      <w:divBdr>
        <w:top w:val="none" w:sz="0" w:space="0" w:color="auto"/>
        <w:left w:val="none" w:sz="0" w:space="0" w:color="auto"/>
        <w:bottom w:val="none" w:sz="0" w:space="0" w:color="auto"/>
        <w:right w:val="none" w:sz="0" w:space="0" w:color="auto"/>
      </w:divBdr>
    </w:div>
    <w:div w:id="1245799355">
      <w:bodyDiv w:val="1"/>
      <w:marLeft w:val="0"/>
      <w:marRight w:val="0"/>
      <w:marTop w:val="0"/>
      <w:marBottom w:val="0"/>
      <w:divBdr>
        <w:top w:val="none" w:sz="0" w:space="0" w:color="auto"/>
        <w:left w:val="none" w:sz="0" w:space="0" w:color="auto"/>
        <w:bottom w:val="none" w:sz="0" w:space="0" w:color="auto"/>
        <w:right w:val="none" w:sz="0" w:space="0" w:color="auto"/>
      </w:divBdr>
    </w:div>
    <w:div w:id="1881701143">
      <w:bodyDiv w:val="1"/>
      <w:marLeft w:val="0"/>
      <w:marRight w:val="0"/>
      <w:marTop w:val="0"/>
      <w:marBottom w:val="0"/>
      <w:divBdr>
        <w:top w:val="none" w:sz="0" w:space="0" w:color="auto"/>
        <w:left w:val="none" w:sz="0" w:space="0" w:color="auto"/>
        <w:bottom w:val="none" w:sz="0" w:space="0" w:color="auto"/>
        <w:right w:val="none" w:sz="0" w:space="0" w:color="auto"/>
      </w:divBdr>
    </w:div>
    <w:div w:id="212311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sol.org/docs/default-source/books/2018-tesol-teacher-prep-standards-final.pdf?sfvrsn=23f3ffdc_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pi.wi.gov/sites/default/files/imce/licensing/pdf/three-year-license-stipulations-handbook.pdf"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PI Brand">
      <a:dk1>
        <a:sysClr val="windowText" lastClr="000000"/>
      </a:dk1>
      <a:lt1>
        <a:srgbClr val="FFFFFF"/>
      </a:lt1>
      <a:dk2>
        <a:srgbClr val="44546A"/>
      </a:dk2>
      <a:lt2>
        <a:srgbClr val="E7E6E6"/>
      </a:lt2>
      <a:accent1>
        <a:srgbClr val="333399"/>
      </a:accent1>
      <a:accent2>
        <a:srgbClr val="0066CC"/>
      </a:accent2>
      <a:accent3>
        <a:srgbClr val="03819B"/>
      </a:accent3>
      <a:accent4>
        <a:srgbClr val="99CA3C"/>
      </a:accent4>
      <a:accent5>
        <a:srgbClr val="009939"/>
      </a:accent5>
      <a:accent6>
        <a:srgbClr val="D8D8D8"/>
      </a:accent6>
      <a:hlink>
        <a:srgbClr val="0066CC"/>
      </a:hlink>
      <a:folHlink>
        <a:srgbClr val="954F72"/>
      </a:folHlink>
    </a:clrScheme>
    <a:fontScheme name="DPI Brand">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6F8F-158B-4C51-A2D2-28204F64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Rubric for</vt:lpstr>
    </vt:vector>
  </TitlesOfParts>
  <Manager/>
  <Company>WI Department of Public Instruction</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for</dc:title>
  <dc:subject>LWS3 Content-Specific Rubric</dc:subject>
  <dc:creator>O365UBKSheilaBriggsOutlookCal@WIDPIPRD.onmicrosoft.com</dc:creator>
  <cp:keywords/>
  <cp:lastModifiedBy>Ruckert, Laura A.  DPI</cp:lastModifiedBy>
  <cp:revision>2</cp:revision>
  <cp:lastPrinted>2023-01-06T21:52:00Z</cp:lastPrinted>
  <dcterms:created xsi:type="dcterms:W3CDTF">2023-04-27T17:21:00Z</dcterms:created>
  <dcterms:modified xsi:type="dcterms:W3CDTF">2023-04-27T17:21:00Z</dcterms:modified>
</cp:coreProperties>
</file>