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54A8" w14:textId="77777777" w:rsidR="00BA15B4" w:rsidRPr="00177F84" w:rsidRDefault="00BA15B4" w:rsidP="00177F84">
      <w:pPr>
        <w:jc w:val="center"/>
        <w:rPr>
          <w:rFonts w:ascii="Lato Black" w:hAnsi="Lato Black"/>
          <w:sz w:val="28"/>
          <w:szCs w:val="28"/>
        </w:rPr>
      </w:pPr>
      <w:r w:rsidRPr="00177F84">
        <w:rPr>
          <w:rFonts w:ascii="Lato Black" w:hAnsi="Lato Black"/>
          <w:sz w:val="28"/>
          <w:szCs w:val="28"/>
        </w:rPr>
        <w:t>Sample</w:t>
      </w:r>
      <w:r w:rsidRPr="00177F84">
        <w:rPr>
          <w:rFonts w:ascii="Lato Black" w:hAnsi="Lato Black"/>
          <w:spacing w:val="-5"/>
          <w:sz w:val="28"/>
          <w:szCs w:val="28"/>
        </w:rPr>
        <w:t xml:space="preserve"> </w:t>
      </w:r>
      <w:r w:rsidRPr="00177F84">
        <w:rPr>
          <w:rFonts w:ascii="Lato Black" w:hAnsi="Lato Black"/>
          <w:sz w:val="28"/>
          <w:szCs w:val="28"/>
        </w:rPr>
        <w:t>Board</w:t>
      </w:r>
      <w:r w:rsidRPr="00177F84">
        <w:rPr>
          <w:rFonts w:ascii="Lato Black" w:hAnsi="Lato Black"/>
          <w:spacing w:val="-5"/>
          <w:sz w:val="28"/>
          <w:szCs w:val="28"/>
        </w:rPr>
        <w:t xml:space="preserve"> </w:t>
      </w:r>
      <w:r w:rsidRPr="00177F84">
        <w:rPr>
          <w:rFonts w:ascii="Lato Black" w:hAnsi="Lato Black"/>
          <w:sz w:val="28"/>
          <w:szCs w:val="28"/>
        </w:rPr>
        <w:t>Meeting Agenda</w:t>
      </w:r>
    </w:p>
    <w:p w14:paraId="5DE11653" w14:textId="77777777" w:rsidR="00BA15B4" w:rsidRDefault="00BA15B4" w:rsidP="00730967">
      <w:pPr>
        <w:rPr>
          <w:rFonts w:ascii="Lato" w:hAnsi="Lato"/>
          <w:i/>
          <w:iCs/>
          <w:sz w:val="24"/>
          <w:szCs w:val="24"/>
        </w:rPr>
      </w:pPr>
    </w:p>
    <w:p w14:paraId="507AC935" w14:textId="39DC9230" w:rsidR="00730967" w:rsidRPr="00730967" w:rsidRDefault="00730967" w:rsidP="00730967">
      <w:pPr>
        <w:rPr>
          <w:rFonts w:ascii="Lato" w:hAnsi="Lato"/>
          <w:i/>
          <w:iCs/>
          <w:sz w:val="24"/>
          <w:szCs w:val="24"/>
        </w:rPr>
      </w:pPr>
      <w:r w:rsidRPr="00730967">
        <w:rPr>
          <w:rFonts w:ascii="Lato" w:hAnsi="Lato"/>
          <w:i/>
          <w:iCs/>
          <w:sz w:val="24"/>
          <w:szCs w:val="24"/>
        </w:rPr>
        <w:t>Below</w:t>
      </w:r>
      <w:r w:rsidRPr="00730967">
        <w:rPr>
          <w:rFonts w:ascii="Lato" w:hAnsi="Lato"/>
          <w:i/>
          <w:iCs/>
          <w:spacing w:val="-10"/>
          <w:sz w:val="24"/>
          <w:szCs w:val="24"/>
        </w:rPr>
        <w:t xml:space="preserve"> </w:t>
      </w:r>
      <w:r w:rsidRPr="00730967">
        <w:rPr>
          <w:rFonts w:ascii="Lato" w:hAnsi="Lato"/>
          <w:i/>
          <w:iCs/>
          <w:sz w:val="24"/>
          <w:szCs w:val="24"/>
        </w:rPr>
        <w:t>is</w:t>
      </w:r>
      <w:r w:rsidRPr="00730967">
        <w:rPr>
          <w:rFonts w:ascii="Lato" w:hAnsi="Lato"/>
          <w:i/>
          <w:iCs/>
          <w:spacing w:val="-8"/>
          <w:sz w:val="24"/>
          <w:szCs w:val="24"/>
        </w:rPr>
        <w:t xml:space="preserve"> </w:t>
      </w:r>
      <w:r w:rsidRPr="00730967">
        <w:rPr>
          <w:rFonts w:ascii="Lato" w:hAnsi="Lato"/>
          <w:i/>
          <w:iCs/>
          <w:sz w:val="24"/>
          <w:szCs w:val="24"/>
        </w:rPr>
        <w:t>a</w:t>
      </w:r>
      <w:r w:rsidRPr="00730967">
        <w:rPr>
          <w:rFonts w:ascii="Lato" w:hAnsi="Lato"/>
          <w:i/>
          <w:iCs/>
          <w:spacing w:val="-7"/>
          <w:sz w:val="24"/>
          <w:szCs w:val="24"/>
        </w:rPr>
        <w:t xml:space="preserve"> </w:t>
      </w:r>
      <w:r w:rsidRPr="00730967">
        <w:rPr>
          <w:rFonts w:ascii="Lato" w:hAnsi="Lato"/>
          <w:i/>
          <w:iCs/>
          <w:sz w:val="24"/>
          <w:szCs w:val="24"/>
        </w:rPr>
        <w:t>sample</w:t>
      </w:r>
      <w:r w:rsidRPr="00730967">
        <w:rPr>
          <w:rFonts w:ascii="Lato" w:hAnsi="Lato"/>
          <w:i/>
          <w:iCs/>
          <w:spacing w:val="-8"/>
          <w:sz w:val="24"/>
          <w:szCs w:val="24"/>
        </w:rPr>
        <w:t xml:space="preserve"> </w:t>
      </w:r>
      <w:r w:rsidRPr="00730967">
        <w:rPr>
          <w:rFonts w:ascii="Lato" w:hAnsi="Lato"/>
          <w:i/>
          <w:iCs/>
          <w:sz w:val="24"/>
          <w:szCs w:val="24"/>
        </w:rPr>
        <w:t>board</w:t>
      </w:r>
      <w:r w:rsidRPr="00730967">
        <w:rPr>
          <w:rFonts w:ascii="Lato" w:hAnsi="Lato"/>
          <w:i/>
          <w:iCs/>
          <w:spacing w:val="-8"/>
          <w:sz w:val="24"/>
          <w:szCs w:val="24"/>
        </w:rPr>
        <w:t xml:space="preserve"> </w:t>
      </w:r>
      <w:r w:rsidRPr="00730967">
        <w:rPr>
          <w:rFonts w:ascii="Lato" w:hAnsi="Lato"/>
          <w:i/>
          <w:iCs/>
          <w:sz w:val="24"/>
          <w:szCs w:val="24"/>
        </w:rPr>
        <w:t>meeting</w:t>
      </w:r>
      <w:r w:rsidRPr="00730967">
        <w:rPr>
          <w:rFonts w:ascii="Lato" w:hAnsi="Lato"/>
          <w:i/>
          <w:iCs/>
          <w:spacing w:val="-11"/>
          <w:sz w:val="24"/>
          <w:szCs w:val="24"/>
        </w:rPr>
        <w:t xml:space="preserve"> </w:t>
      </w:r>
      <w:r w:rsidRPr="00730967">
        <w:rPr>
          <w:rFonts w:ascii="Lato" w:hAnsi="Lato"/>
          <w:i/>
          <w:iCs/>
          <w:sz w:val="24"/>
          <w:szCs w:val="24"/>
        </w:rPr>
        <w:t>agenda.</w:t>
      </w:r>
      <w:r w:rsidRPr="00730967">
        <w:rPr>
          <w:rFonts w:ascii="Lato" w:hAnsi="Lato"/>
          <w:i/>
          <w:iCs/>
          <w:spacing w:val="-6"/>
          <w:sz w:val="24"/>
          <w:szCs w:val="24"/>
        </w:rPr>
        <w:t xml:space="preserve"> </w:t>
      </w:r>
      <w:r w:rsidRPr="00730967">
        <w:rPr>
          <w:rFonts w:ascii="Lato" w:hAnsi="Lato"/>
          <w:i/>
          <w:iCs/>
          <w:sz w:val="24"/>
          <w:szCs w:val="24"/>
        </w:rPr>
        <w:t>Wisconsin’s</w:t>
      </w:r>
      <w:r w:rsidRPr="00730967">
        <w:rPr>
          <w:rFonts w:ascii="Lato" w:hAnsi="Lato"/>
          <w:i/>
          <w:iCs/>
          <w:spacing w:val="-9"/>
          <w:sz w:val="24"/>
          <w:szCs w:val="24"/>
        </w:rPr>
        <w:t xml:space="preserve"> </w:t>
      </w:r>
      <w:r w:rsidRPr="00730967">
        <w:rPr>
          <w:rFonts w:ascii="Lato" w:hAnsi="Lato"/>
          <w:i/>
          <w:iCs/>
          <w:sz w:val="24"/>
          <w:szCs w:val="24"/>
        </w:rPr>
        <w:t>open</w:t>
      </w:r>
      <w:r w:rsidRPr="00730967">
        <w:rPr>
          <w:rFonts w:ascii="Lato" w:hAnsi="Lato"/>
          <w:i/>
          <w:iCs/>
          <w:spacing w:val="-8"/>
          <w:sz w:val="24"/>
          <w:szCs w:val="24"/>
        </w:rPr>
        <w:t xml:space="preserve"> </w:t>
      </w:r>
      <w:r w:rsidRPr="00730967">
        <w:rPr>
          <w:rFonts w:ascii="Lato" w:hAnsi="Lato"/>
          <w:i/>
          <w:iCs/>
          <w:sz w:val="24"/>
          <w:szCs w:val="24"/>
        </w:rPr>
        <w:t>meetings</w:t>
      </w:r>
      <w:r w:rsidRPr="00730967">
        <w:rPr>
          <w:rFonts w:ascii="Lato" w:hAnsi="Lato"/>
          <w:i/>
          <w:iCs/>
          <w:spacing w:val="-7"/>
          <w:sz w:val="24"/>
          <w:szCs w:val="24"/>
        </w:rPr>
        <w:t xml:space="preserve"> </w:t>
      </w:r>
      <w:r w:rsidRPr="00730967">
        <w:rPr>
          <w:rFonts w:ascii="Lato" w:hAnsi="Lato"/>
          <w:i/>
          <w:iCs/>
          <w:sz w:val="24"/>
          <w:szCs w:val="24"/>
        </w:rPr>
        <w:t>law</w:t>
      </w:r>
      <w:r w:rsidRPr="00730967">
        <w:rPr>
          <w:rFonts w:ascii="Lato" w:hAnsi="Lato"/>
          <w:i/>
          <w:iCs/>
          <w:spacing w:val="-9"/>
          <w:sz w:val="24"/>
          <w:szCs w:val="24"/>
        </w:rPr>
        <w:t xml:space="preserve"> </w:t>
      </w:r>
      <w:r w:rsidRPr="00730967">
        <w:rPr>
          <w:rFonts w:ascii="Lato" w:hAnsi="Lato"/>
          <w:i/>
          <w:iCs/>
          <w:sz w:val="24"/>
          <w:szCs w:val="24"/>
        </w:rPr>
        <w:t>requires that the meeting notice include the time, date, place, and subjects to be discussed</w:t>
      </w:r>
      <w:r w:rsidRPr="00730967">
        <w:rPr>
          <w:rFonts w:ascii="Lato" w:hAnsi="Lato"/>
          <w:i/>
          <w:iCs/>
          <w:spacing w:val="1"/>
          <w:sz w:val="24"/>
          <w:szCs w:val="24"/>
        </w:rPr>
        <w:t xml:space="preserve"> </w:t>
      </w:r>
      <w:r w:rsidRPr="00730967">
        <w:rPr>
          <w:rFonts w:ascii="Lato" w:hAnsi="Lato"/>
          <w:i/>
          <w:iCs/>
          <w:sz w:val="24"/>
          <w:szCs w:val="24"/>
        </w:rPr>
        <w:t xml:space="preserve">and/or acted upon at the meeting. (See </w:t>
      </w:r>
      <w:r w:rsidRPr="00730967">
        <w:rPr>
          <w:rFonts w:ascii="Lato" w:hAnsi="Lato"/>
          <w:i/>
          <w:iCs/>
          <w:color w:val="000000" w:themeColor="text1"/>
          <w:sz w:val="24"/>
          <w:szCs w:val="24"/>
        </w:rPr>
        <w:t xml:space="preserve">Trustee Essential 14: </w:t>
      </w:r>
      <w:r w:rsidRPr="00730967">
        <w:rPr>
          <w:rFonts w:ascii="Lato" w:hAnsi="Lato"/>
          <w:i/>
          <w:iCs/>
          <w:sz w:val="24"/>
          <w:szCs w:val="24"/>
        </w:rPr>
        <w:t>The Library Board</w:t>
      </w:r>
      <w:r w:rsidRPr="00730967">
        <w:rPr>
          <w:rFonts w:ascii="Lato" w:hAnsi="Lato"/>
          <w:i/>
          <w:iCs/>
          <w:spacing w:val="1"/>
          <w:sz w:val="24"/>
          <w:szCs w:val="24"/>
        </w:rPr>
        <w:t xml:space="preserve"> </w:t>
      </w:r>
      <w:r w:rsidRPr="00730967">
        <w:rPr>
          <w:rFonts w:ascii="Lato" w:hAnsi="Lato"/>
          <w:i/>
          <w:iCs/>
          <w:sz w:val="24"/>
          <w:szCs w:val="24"/>
        </w:rPr>
        <w:t>and the Open Meetings Law for more information on agenda, notice, and posting</w:t>
      </w:r>
      <w:r w:rsidRPr="00730967">
        <w:rPr>
          <w:rFonts w:ascii="Lato" w:hAnsi="Lato"/>
          <w:i/>
          <w:iCs/>
          <w:spacing w:val="1"/>
          <w:sz w:val="24"/>
          <w:szCs w:val="24"/>
        </w:rPr>
        <w:t xml:space="preserve"> </w:t>
      </w:r>
      <w:r w:rsidRPr="00730967">
        <w:rPr>
          <w:rFonts w:ascii="Lato" w:hAnsi="Lato"/>
          <w:i/>
          <w:iCs/>
          <w:sz w:val="24"/>
          <w:szCs w:val="24"/>
        </w:rPr>
        <w:t>requirements</w:t>
      </w:r>
      <w:r w:rsidRPr="00730967">
        <w:rPr>
          <w:rFonts w:ascii="Lato" w:hAnsi="Lato"/>
          <w:i/>
          <w:iCs/>
          <w:spacing w:val="-3"/>
          <w:sz w:val="24"/>
          <w:szCs w:val="24"/>
        </w:rPr>
        <w:t xml:space="preserve"> </w:t>
      </w:r>
      <w:r w:rsidRPr="00730967">
        <w:rPr>
          <w:rFonts w:ascii="Lato" w:hAnsi="Lato"/>
          <w:i/>
          <w:iCs/>
          <w:sz w:val="24"/>
          <w:szCs w:val="24"/>
        </w:rPr>
        <w:t>of</w:t>
      </w:r>
      <w:r w:rsidRPr="00730967">
        <w:rPr>
          <w:rFonts w:ascii="Lato" w:hAnsi="Lato"/>
          <w:i/>
          <w:iCs/>
          <w:spacing w:val="-2"/>
          <w:sz w:val="24"/>
          <w:szCs w:val="24"/>
        </w:rPr>
        <w:t xml:space="preserve"> </w:t>
      </w:r>
      <w:r w:rsidRPr="00730967">
        <w:rPr>
          <w:rFonts w:ascii="Lato" w:hAnsi="Lato"/>
          <w:i/>
          <w:iCs/>
          <w:sz w:val="24"/>
          <w:szCs w:val="24"/>
        </w:rPr>
        <w:t>the</w:t>
      </w:r>
      <w:r w:rsidRPr="00730967">
        <w:rPr>
          <w:rFonts w:ascii="Lato" w:hAnsi="Lato"/>
          <w:i/>
          <w:iCs/>
          <w:spacing w:val="-2"/>
          <w:sz w:val="24"/>
          <w:szCs w:val="24"/>
        </w:rPr>
        <w:t xml:space="preserve"> </w:t>
      </w:r>
      <w:r w:rsidRPr="00730967">
        <w:rPr>
          <w:rFonts w:ascii="Lato" w:hAnsi="Lato"/>
          <w:i/>
          <w:iCs/>
          <w:sz w:val="24"/>
          <w:szCs w:val="24"/>
        </w:rPr>
        <w:t>law.)</w:t>
      </w:r>
    </w:p>
    <w:p w14:paraId="1185D57E" w14:textId="77777777" w:rsidR="00730967" w:rsidRPr="00730967" w:rsidRDefault="00730967" w:rsidP="00730967">
      <w:pPr>
        <w:pStyle w:val="BodyText"/>
        <w:spacing w:before="6"/>
        <w:rPr>
          <w:rFonts w:ascii="Lato" w:hAnsi="Lato"/>
          <w:sz w:val="24"/>
          <w:szCs w:val="24"/>
        </w:rPr>
      </w:pPr>
    </w:p>
    <w:p w14:paraId="565BF114" w14:textId="77777777" w:rsidR="00730967" w:rsidRPr="00046D71" w:rsidRDefault="00730967" w:rsidP="00140E87">
      <w:pPr>
        <w:jc w:val="center"/>
        <w:rPr>
          <w:rFonts w:ascii="Lato Black" w:hAnsi="Lato Black"/>
          <w:sz w:val="24"/>
          <w:szCs w:val="24"/>
        </w:rPr>
      </w:pPr>
      <w:r w:rsidRPr="00046D71">
        <w:rPr>
          <w:rFonts w:ascii="Lato Black" w:hAnsi="Lato Black"/>
          <w:sz w:val="24"/>
          <w:szCs w:val="24"/>
        </w:rPr>
        <w:t>NOTICE</w:t>
      </w:r>
    </w:p>
    <w:p w14:paraId="7E8447A6" w14:textId="77777777" w:rsidR="00140E87" w:rsidRDefault="00730967" w:rsidP="00140E87">
      <w:pPr>
        <w:jc w:val="center"/>
        <w:rPr>
          <w:rFonts w:ascii="Lato" w:hAnsi="Lato"/>
          <w:sz w:val="24"/>
          <w:szCs w:val="24"/>
        </w:rPr>
      </w:pPr>
      <w:r w:rsidRPr="00730967">
        <w:rPr>
          <w:rFonts w:ascii="Lato" w:hAnsi="Lato"/>
          <w:sz w:val="24"/>
          <w:szCs w:val="24"/>
        </w:rPr>
        <w:t>Hometown Public Library Board Meeting</w:t>
      </w:r>
    </w:p>
    <w:p w14:paraId="203C6FD9" w14:textId="1A03339B" w:rsidR="00730967" w:rsidRPr="00730967" w:rsidRDefault="00730967" w:rsidP="00140E87">
      <w:pPr>
        <w:jc w:val="center"/>
        <w:rPr>
          <w:rFonts w:ascii="Lato" w:hAnsi="Lato"/>
          <w:sz w:val="24"/>
          <w:szCs w:val="24"/>
        </w:rPr>
      </w:pPr>
      <w:r w:rsidRPr="00730967">
        <w:rPr>
          <w:rFonts w:ascii="Lato" w:hAnsi="Lato"/>
          <w:sz w:val="24"/>
          <w:szCs w:val="24"/>
        </w:rPr>
        <w:t>Date</w:t>
      </w:r>
    </w:p>
    <w:p w14:paraId="0DDF722F" w14:textId="224DF7AB" w:rsidR="00140E87" w:rsidRDefault="00730967" w:rsidP="00140E87">
      <w:pPr>
        <w:jc w:val="center"/>
        <w:rPr>
          <w:rFonts w:ascii="Lato" w:hAnsi="Lato"/>
          <w:sz w:val="24"/>
          <w:szCs w:val="24"/>
        </w:rPr>
      </w:pPr>
      <w:r w:rsidRPr="00730967">
        <w:rPr>
          <w:rFonts w:ascii="Lato" w:hAnsi="Lato"/>
          <w:sz w:val="24"/>
          <w:szCs w:val="24"/>
        </w:rPr>
        <w:t>Time</w:t>
      </w:r>
    </w:p>
    <w:p w14:paraId="499B9AAB" w14:textId="1ABB2EE8" w:rsidR="00730967" w:rsidRPr="00730967" w:rsidRDefault="00140E87" w:rsidP="00140E87">
      <w:pPr>
        <w:jc w:val="center"/>
        <w:rPr>
          <w:rFonts w:ascii="Lato" w:hAnsi="Lato"/>
          <w:sz w:val="24"/>
          <w:szCs w:val="24"/>
        </w:rPr>
      </w:pPr>
      <w:r>
        <w:rPr>
          <w:rFonts w:ascii="Lato" w:hAnsi="Lato"/>
          <w:sz w:val="24"/>
          <w:szCs w:val="24"/>
        </w:rPr>
        <w:t>Location</w:t>
      </w:r>
    </w:p>
    <w:p w14:paraId="71896CDB" w14:textId="77777777" w:rsidR="00730967" w:rsidRPr="00730967" w:rsidRDefault="00730967" w:rsidP="00730967">
      <w:pPr>
        <w:rPr>
          <w:rFonts w:ascii="Lato" w:hAnsi="Lato"/>
          <w:sz w:val="24"/>
          <w:szCs w:val="24"/>
        </w:rPr>
      </w:pPr>
    </w:p>
    <w:p w14:paraId="40220C7D" w14:textId="2C36BDDC" w:rsidR="00730967" w:rsidRPr="00730967" w:rsidRDefault="00730967" w:rsidP="00730967">
      <w:pPr>
        <w:rPr>
          <w:rFonts w:ascii="Lato" w:hAnsi="Lato"/>
          <w:sz w:val="24"/>
          <w:szCs w:val="24"/>
        </w:rPr>
      </w:pPr>
      <w:r w:rsidRPr="00140E87">
        <w:rPr>
          <w:rFonts w:ascii="Lato" w:hAnsi="Lato"/>
          <w:b/>
          <w:bCs/>
          <w:sz w:val="24"/>
          <w:szCs w:val="24"/>
        </w:rPr>
        <w:t>Note:</w:t>
      </w:r>
      <w:r w:rsidRPr="00730967">
        <w:rPr>
          <w:rFonts w:ascii="Lato" w:hAnsi="Lato"/>
          <w:sz w:val="24"/>
          <w:szCs w:val="24"/>
        </w:rPr>
        <w:t xml:space="preserve"> Please </w:t>
      </w:r>
      <w:proofErr w:type="spellStart"/>
      <w:r w:rsidRPr="00730967">
        <w:rPr>
          <w:rFonts w:ascii="Lato" w:hAnsi="Lato"/>
          <w:sz w:val="24"/>
          <w:szCs w:val="24"/>
        </w:rPr>
        <w:t>contact</w:t>
      </w:r>
      <w:r w:rsidR="00140E87">
        <w:rPr>
          <w:rFonts w:ascii="Lato" w:hAnsi="Lato"/>
          <w:sz w:val="24"/>
          <w:szCs w:val="24"/>
        </w:rPr>
        <w:t>________</w:t>
      </w:r>
      <w:r w:rsidRPr="00730967">
        <w:rPr>
          <w:rFonts w:ascii="Lato" w:hAnsi="Lato"/>
          <w:sz w:val="24"/>
          <w:szCs w:val="24"/>
        </w:rPr>
        <w:t>at</w:t>
      </w:r>
      <w:r w:rsidR="00140E87">
        <w:rPr>
          <w:rFonts w:ascii="Lato" w:hAnsi="Lato"/>
          <w:sz w:val="24"/>
          <w:szCs w:val="24"/>
        </w:rPr>
        <w:t>__________</w:t>
      </w:r>
      <w:r w:rsidRPr="00730967">
        <w:rPr>
          <w:rFonts w:ascii="Lato" w:hAnsi="Lato"/>
          <w:sz w:val="24"/>
          <w:szCs w:val="24"/>
        </w:rPr>
        <w:t>if</w:t>
      </w:r>
      <w:proofErr w:type="spellEnd"/>
      <w:r w:rsidRPr="00730967">
        <w:rPr>
          <w:rFonts w:ascii="Lato" w:hAnsi="Lato"/>
          <w:sz w:val="24"/>
          <w:szCs w:val="24"/>
        </w:rPr>
        <w:t xml:space="preserve"> you need accommodations to attend the meeting.</w:t>
      </w:r>
    </w:p>
    <w:p w14:paraId="7545E5DB" w14:textId="77777777" w:rsidR="00730967" w:rsidRPr="00730967" w:rsidRDefault="00730967" w:rsidP="00730967">
      <w:pPr>
        <w:rPr>
          <w:rFonts w:ascii="Lato" w:hAnsi="Lato"/>
          <w:sz w:val="24"/>
          <w:szCs w:val="24"/>
        </w:rPr>
      </w:pPr>
    </w:p>
    <w:p w14:paraId="15900995" w14:textId="55503308" w:rsidR="00730967" w:rsidRPr="00140E87" w:rsidRDefault="00730967" w:rsidP="00140E87">
      <w:pPr>
        <w:pStyle w:val="ListParagraph"/>
        <w:numPr>
          <w:ilvl w:val="0"/>
          <w:numId w:val="2"/>
        </w:numPr>
        <w:rPr>
          <w:rFonts w:ascii="Lato" w:hAnsi="Lato"/>
          <w:sz w:val="24"/>
          <w:szCs w:val="24"/>
        </w:rPr>
      </w:pPr>
      <w:r w:rsidRPr="00140E87">
        <w:rPr>
          <w:rFonts w:ascii="Lato" w:hAnsi="Lato"/>
          <w:sz w:val="24"/>
          <w:szCs w:val="24"/>
        </w:rPr>
        <w:t>Call to Order</w:t>
      </w:r>
      <w:r w:rsidRP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p>
    <w:p w14:paraId="1693005A" w14:textId="77777777" w:rsidR="00BA15B4" w:rsidRDefault="00730967" w:rsidP="00140E87">
      <w:pPr>
        <w:pStyle w:val="ListParagraph"/>
        <w:numPr>
          <w:ilvl w:val="0"/>
          <w:numId w:val="2"/>
        </w:numPr>
        <w:rPr>
          <w:rFonts w:ascii="Lato" w:hAnsi="Lato"/>
          <w:sz w:val="24"/>
          <w:szCs w:val="24"/>
        </w:rPr>
      </w:pPr>
      <w:r w:rsidRPr="00140E87">
        <w:rPr>
          <w:rFonts w:ascii="Lato" w:hAnsi="Lato"/>
          <w:sz w:val="24"/>
          <w:szCs w:val="24"/>
        </w:rPr>
        <w:t>Roll call and introduction of guests</w:t>
      </w:r>
      <w:r w:rsidRPr="00140E87">
        <w:rPr>
          <w:rFonts w:ascii="Lato" w:hAnsi="Lato"/>
          <w:sz w:val="24"/>
          <w:szCs w:val="24"/>
        </w:rPr>
        <w:tab/>
      </w:r>
    </w:p>
    <w:p w14:paraId="50A8D9E8" w14:textId="77777777" w:rsidR="00BA15B4" w:rsidRDefault="00BA15B4" w:rsidP="00140E87">
      <w:pPr>
        <w:pStyle w:val="ListParagraph"/>
        <w:numPr>
          <w:ilvl w:val="0"/>
          <w:numId w:val="2"/>
        </w:numPr>
        <w:rPr>
          <w:rFonts w:ascii="Lato" w:hAnsi="Lato"/>
          <w:sz w:val="24"/>
          <w:szCs w:val="24"/>
        </w:rPr>
      </w:pPr>
      <w:r>
        <w:rPr>
          <w:rFonts w:ascii="Lato" w:hAnsi="Lato"/>
          <w:sz w:val="24"/>
          <w:szCs w:val="24"/>
        </w:rPr>
        <w:t xml:space="preserve">Public comment </w:t>
      </w:r>
    </w:p>
    <w:p w14:paraId="51CC58E4" w14:textId="08D66C67" w:rsidR="00730967" w:rsidRPr="00BA15B4" w:rsidRDefault="00BA15B4" w:rsidP="0082431A">
      <w:pPr>
        <w:ind w:firstLine="720"/>
        <w:rPr>
          <w:rFonts w:ascii="Lato" w:hAnsi="Lato"/>
          <w:i/>
          <w:iCs/>
          <w:sz w:val="24"/>
          <w:szCs w:val="24"/>
        </w:rPr>
      </w:pPr>
      <w:r w:rsidRPr="00BA15B4">
        <w:rPr>
          <w:rFonts w:ascii="Lato" w:hAnsi="Lato"/>
          <w:i/>
          <w:iCs/>
          <w:sz w:val="24"/>
          <w:szCs w:val="24"/>
        </w:rPr>
        <w:t xml:space="preserve">Optional, but may be helpful </w:t>
      </w:r>
      <w:r>
        <w:rPr>
          <w:rFonts w:ascii="Lato" w:hAnsi="Lato"/>
          <w:i/>
          <w:iCs/>
          <w:sz w:val="24"/>
          <w:szCs w:val="24"/>
        </w:rPr>
        <w:t xml:space="preserve">for the board </w:t>
      </w:r>
      <w:r w:rsidRPr="00BA15B4">
        <w:rPr>
          <w:rFonts w:ascii="Lato" w:hAnsi="Lato"/>
          <w:i/>
          <w:iCs/>
          <w:sz w:val="24"/>
          <w:szCs w:val="24"/>
        </w:rPr>
        <w:t>to hear about public concerns.</w:t>
      </w:r>
      <w:r w:rsidR="00140E87" w:rsidRPr="00BA15B4">
        <w:rPr>
          <w:rFonts w:ascii="Lato" w:hAnsi="Lato"/>
          <w:i/>
          <w:iCs/>
          <w:sz w:val="24"/>
          <w:szCs w:val="24"/>
        </w:rPr>
        <w:tab/>
      </w:r>
      <w:r w:rsidR="00140E87" w:rsidRPr="00BA15B4">
        <w:rPr>
          <w:rFonts w:ascii="Lato" w:hAnsi="Lato"/>
          <w:i/>
          <w:iCs/>
          <w:sz w:val="24"/>
          <w:szCs w:val="24"/>
        </w:rPr>
        <w:tab/>
      </w:r>
    </w:p>
    <w:p w14:paraId="277B12C6" w14:textId="4F459E00" w:rsidR="00730967" w:rsidRDefault="00730967" w:rsidP="00140E87">
      <w:pPr>
        <w:pStyle w:val="ListParagraph"/>
        <w:numPr>
          <w:ilvl w:val="0"/>
          <w:numId w:val="2"/>
        </w:numPr>
        <w:rPr>
          <w:rFonts w:ascii="Lato" w:hAnsi="Lato"/>
          <w:sz w:val="24"/>
          <w:szCs w:val="24"/>
        </w:rPr>
      </w:pPr>
      <w:r w:rsidRPr="00140E87">
        <w:rPr>
          <w:rFonts w:ascii="Lato" w:hAnsi="Lato"/>
          <w:sz w:val="24"/>
          <w:szCs w:val="24"/>
        </w:rPr>
        <w:t>Approval of minutes of previous meeting</w:t>
      </w:r>
    </w:p>
    <w:p w14:paraId="7B65DA2C" w14:textId="77777777" w:rsidR="0082431A" w:rsidRDefault="00BA15B4" w:rsidP="00140E87">
      <w:pPr>
        <w:pStyle w:val="ListParagraph"/>
        <w:numPr>
          <w:ilvl w:val="0"/>
          <w:numId w:val="2"/>
        </w:numPr>
        <w:rPr>
          <w:rFonts w:ascii="Lato" w:hAnsi="Lato"/>
          <w:sz w:val="24"/>
          <w:szCs w:val="24"/>
        </w:rPr>
      </w:pPr>
      <w:r>
        <w:rPr>
          <w:rFonts w:ascii="Lato" w:hAnsi="Lato"/>
          <w:sz w:val="24"/>
          <w:szCs w:val="24"/>
        </w:rPr>
        <w:t>Accept</w:t>
      </w:r>
      <w:r w:rsidR="0082431A">
        <w:rPr>
          <w:rFonts w:ascii="Lato" w:hAnsi="Lato"/>
          <w:sz w:val="24"/>
          <w:szCs w:val="24"/>
        </w:rPr>
        <w:t xml:space="preserve">ance of minutes of board committee meetings </w:t>
      </w:r>
    </w:p>
    <w:p w14:paraId="66EEBBC0" w14:textId="1CEF79CA" w:rsidR="0082431A" w:rsidRPr="0082431A" w:rsidRDefault="0082431A" w:rsidP="0082431A">
      <w:pPr>
        <w:ind w:left="720"/>
        <w:rPr>
          <w:rFonts w:ascii="Lato" w:hAnsi="Lato"/>
          <w:sz w:val="24"/>
          <w:szCs w:val="24"/>
        </w:rPr>
      </w:pPr>
      <w:r w:rsidRPr="0082431A">
        <w:rPr>
          <w:rFonts w:ascii="Lato" w:hAnsi="Lato"/>
          <w:i/>
          <w:iCs/>
          <w:sz w:val="24"/>
          <w:szCs w:val="24"/>
        </w:rPr>
        <w:t>Optional</w:t>
      </w:r>
    </w:p>
    <w:p w14:paraId="0FA833E2" w14:textId="747E9DDE" w:rsidR="00730967" w:rsidRPr="00140E87" w:rsidRDefault="00730967" w:rsidP="00140E87">
      <w:pPr>
        <w:pStyle w:val="ListParagraph"/>
        <w:numPr>
          <w:ilvl w:val="0"/>
          <w:numId w:val="2"/>
        </w:numPr>
        <w:rPr>
          <w:rFonts w:ascii="Lato" w:hAnsi="Lato"/>
          <w:sz w:val="24"/>
          <w:szCs w:val="24"/>
        </w:rPr>
      </w:pPr>
      <w:r w:rsidRPr="00140E87">
        <w:rPr>
          <w:rFonts w:ascii="Lato" w:hAnsi="Lato"/>
          <w:sz w:val="24"/>
          <w:szCs w:val="24"/>
        </w:rPr>
        <w:t>Director’s report and statistical report</w:t>
      </w:r>
      <w:r w:rsidRP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p>
    <w:p w14:paraId="50D68CB6" w14:textId="387B4862" w:rsidR="00730967" w:rsidRPr="00140E87" w:rsidRDefault="00730967" w:rsidP="00140E87">
      <w:pPr>
        <w:pStyle w:val="ListParagraph"/>
        <w:numPr>
          <w:ilvl w:val="0"/>
          <w:numId w:val="2"/>
        </w:numPr>
        <w:rPr>
          <w:rFonts w:ascii="Lato" w:hAnsi="Lato"/>
          <w:sz w:val="24"/>
          <w:szCs w:val="24"/>
        </w:rPr>
      </w:pPr>
      <w:r w:rsidRPr="00140E87">
        <w:rPr>
          <w:rFonts w:ascii="Lato" w:hAnsi="Lato"/>
          <w:sz w:val="24"/>
          <w:szCs w:val="24"/>
        </w:rPr>
        <w:t>Financial report</w:t>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r w:rsidR="00140E87">
        <w:rPr>
          <w:rFonts w:ascii="Lato" w:hAnsi="Lato"/>
          <w:sz w:val="24"/>
          <w:szCs w:val="24"/>
        </w:rPr>
        <w:tab/>
      </w:r>
    </w:p>
    <w:p w14:paraId="1BF92EA3" w14:textId="6C949F75" w:rsidR="00140E87" w:rsidRDefault="00730967" w:rsidP="00140E87">
      <w:pPr>
        <w:pStyle w:val="ListParagraph"/>
        <w:numPr>
          <w:ilvl w:val="0"/>
          <w:numId w:val="2"/>
        </w:numPr>
        <w:rPr>
          <w:rFonts w:ascii="Lato" w:hAnsi="Lato"/>
          <w:sz w:val="24"/>
          <w:szCs w:val="24"/>
        </w:rPr>
      </w:pPr>
      <w:r w:rsidRPr="00140E87">
        <w:rPr>
          <w:rFonts w:ascii="Lato" w:hAnsi="Lato"/>
          <w:sz w:val="24"/>
          <w:szCs w:val="24"/>
        </w:rPr>
        <w:t xml:space="preserve">Audit and approval of monthly expenditures </w:t>
      </w:r>
    </w:p>
    <w:p w14:paraId="4DF7D0A2" w14:textId="2AC32B3E" w:rsidR="009D3D0B" w:rsidRDefault="00730967" w:rsidP="00140E87">
      <w:pPr>
        <w:pStyle w:val="ListParagraph"/>
        <w:numPr>
          <w:ilvl w:val="0"/>
          <w:numId w:val="2"/>
        </w:numPr>
        <w:rPr>
          <w:rFonts w:ascii="Lato" w:hAnsi="Lato"/>
          <w:sz w:val="24"/>
          <w:szCs w:val="24"/>
        </w:rPr>
      </w:pPr>
      <w:r w:rsidRPr="00140E87">
        <w:rPr>
          <w:rFonts w:ascii="Lato" w:hAnsi="Lato"/>
          <w:sz w:val="24"/>
          <w:szCs w:val="24"/>
        </w:rPr>
        <w:t>Committee reports or other reports</w:t>
      </w:r>
    </w:p>
    <w:p w14:paraId="1C5EC3D1" w14:textId="55ABDEFA" w:rsidR="0082431A" w:rsidRPr="0082431A" w:rsidRDefault="0082431A" w:rsidP="0082431A">
      <w:pPr>
        <w:pStyle w:val="ListParagraph"/>
        <w:spacing w:before="0"/>
        <w:ind w:left="720" w:firstLine="0"/>
        <w:rPr>
          <w:rFonts w:ascii="Lato" w:hAnsi="Lato"/>
          <w:i/>
          <w:iCs/>
          <w:sz w:val="24"/>
          <w:szCs w:val="24"/>
        </w:rPr>
      </w:pPr>
      <w:r w:rsidRPr="0082431A">
        <w:rPr>
          <w:rFonts w:ascii="Lato" w:hAnsi="Lato"/>
          <w:i/>
          <w:iCs/>
          <w:sz w:val="24"/>
          <w:szCs w:val="24"/>
        </w:rPr>
        <w:t>Optional; examples are reports on legislative</w:t>
      </w:r>
      <w:r>
        <w:rPr>
          <w:rFonts w:ascii="Lato" w:hAnsi="Lato"/>
          <w:i/>
          <w:iCs/>
          <w:sz w:val="24"/>
          <w:szCs w:val="24"/>
        </w:rPr>
        <w:t xml:space="preserve"> issues</w:t>
      </w:r>
      <w:r w:rsidRPr="0082431A">
        <w:rPr>
          <w:rFonts w:ascii="Lato" w:hAnsi="Lato"/>
          <w:i/>
          <w:iCs/>
          <w:sz w:val="24"/>
          <w:szCs w:val="24"/>
        </w:rPr>
        <w:t xml:space="preserve">, </w:t>
      </w:r>
      <w:r>
        <w:rPr>
          <w:rFonts w:ascii="Lato" w:hAnsi="Lato"/>
          <w:i/>
          <w:iCs/>
          <w:sz w:val="24"/>
          <w:szCs w:val="24"/>
        </w:rPr>
        <w:t xml:space="preserve">a </w:t>
      </w:r>
      <w:r w:rsidRPr="0082431A">
        <w:rPr>
          <w:rFonts w:ascii="Lato" w:hAnsi="Lato"/>
          <w:i/>
          <w:iCs/>
          <w:sz w:val="24"/>
          <w:szCs w:val="24"/>
        </w:rPr>
        <w:t>recent activity or program, plannin</w:t>
      </w:r>
      <w:r>
        <w:rPr>
          <w:rFonts w:ascii="Lato" w:hAnsi="Lato"/>
          <w:i/>
          <w:iCs/>
          <w:sz w:val="24"/>
          <w:szCs w:val="24"/>
        </w:rPr>
        <w:t>g</w:t>
      </w:r>
      <w:r w:rsidRPr="0082431A">
        <w:rPr>
          <w:rFonts w:ascii="Lato" w:hAnsi="Lato"/>
          <w:i/>
          <w:iCs/>
          <w:sz w:val="24"/>
          <w:szCs w:val="24"/>
        </w:rPr>
        <w:t xml:space="preserve"> for </w:t>
      </w:r>
      <w:r>
        <w:rPr>
          <w:rFonts w:ascii="Lato" w:hAnsi="Lato"/>
          <w:i/>
          <w:iCs/>
          <w:sz w:val="24"/>
          <w:szCs w:val="24"/>
        </w:rPr>
        <w:t xml:space="preserve">a </w:t>
      </w:r>
      <w:r w:rsidRPr="0082431A">
        <w:rPr>
          <w:rFonts w:ascii="Lato" w:hAnsi="Lato"/>
          <w:i/>
          <w:iCs/>
          <w:sz w:val="24"/>
          <w:szCs w:val="24"/>
        </w:rPr>
        <w:t xml:space="preserve">future activity, or activities of the Friends of the Library. </w:t>
      </w:r>
      <w:r w:rsidR="00F51563">
        <w:rPr>
          <w:rFonts w:ascii="Lato" w:hAnsi="Lato"/>
          <w:i/>
          <w:iCs/>
          <w:sz w:val="24"/>
          <w:szCs w:val="24"/>
        </w:rPr>
        <w:t>C</w:t>
      </w:r>
      <w:r w:rsidRPr="0082431A">
        <w:rPr>
          <w:rFonts w:ascii="Lato" w:hAnsi="Lato"/>
          <w:i/>
          <w:iCs/>
          <w:sz w:val="24"/>
          <w:szCs w:val="24"/>
        </w:rPr>
        <w:t>ommittee reports should be specifically listed (</w:t>
      </w:r>
      <w:r w:rsidR="00AB0C6C" w:rsidRPr="0082431A">
        <w:rPr>
          <w:rFonts w:ascii="Lato" w:hAnsi="Lato"/>
          <w:i/>
          <w:iCs/>
          <w:sz w:val="24"/>
          <w:szCs w:val="24"/>
        </w:rPr>
        <w:t>e.g.,</w:t>
      </w:r>
      <w:r w:rsidRPr="0082431A">
        <w:rPr>
          <w:rFonts w:ascii="Lato" w:hAnsi="Lato"/>
          <w:i/>
          <w:iCs/>
          <w:sz w:val="24"/>
          <w:szCs w:val="24"/>
        </w:rPr>
        <w:t xml:space="preserve"> Building committee</w:t>
      </w:r>
      <w:r w:rsidR="00F51563">
        <w:rPr>
          <w:rFonts w:ascii="Lato" w:hAnsi="Lato"/>
          <w:i/>
          <w:iCs/>
          <w:sz w:val="24"/>
          <w:szCs w:val="24"/>
        </w:rPr>
        <w:t>)</w:t>
      </w:r>
      <w:r w:rsidRPr="0082431A">
        <w:rPr>
          <w:rFonts w:ascii="Lato" w:hAnsi="Lato"/>
          <w:i/>
          <w:iCs/>
          <w:sz w:val="24"/>
          <w:szCs w:val="24"/>
        </w:rPr>
        <w:t>.  If discussion or action on a particular issue is anticipated, it</w:t>
      </w:r>
      <w:r>
        <w:rPr>
          <w:rFonts w:ascii="Lato" w:hAnsi="Lato"/>
          <w:i/>
          <w:iCs/>
          <w:sz w:val="24"/>
          <w:szCs w:val="24"/>
        </w:rPr>
        <w:t xml:space="preserve"> must be</w:t>
      </w:r>
      <w:r w:rsidRPr="0082431A">
        <w:rPr>
          <w:rFonts w:ascii="Lato" w:hAnsi="Lato"/>
          <w:i/>
          <w:iCs/>
          <w:sz w:val="24"/>
          <w:szCs w:val="24"/>
        </w:rPr>
        <w:t xml:space="preserve"> listed separatel</w:t>
      </w:r>
      <w:r w:rsidR="00F51563">
        <w:rPr>
          <w:rFonts w:ascii="Lato" w:hAnsi="Lato"/>
          <w:i/>
          <w:iCs/>
          <w:sz w:val="24"/>
          <w:szCs w:val="24"/>
        </w:rPr>
        <w:t>y.</w:t>
      </w:r>
    </w:p>
    <w:p w14:paraId="7B753E87" w14:textId="68E75329" w:rsidR="00F51563" w:rsidRDefault="009D3D0B" w:rsidP="00140E87">
      <w:pPr>
        <w:pStyle w:val="ListParagraph"/>
        <w:numPr>
          <w:ilvl w:val="0"/>
          <w:numId w:val="2"/>
        </w:numPr>
        <w:rPr>
          <w:rFonts w:ascii="Lato" w:hAnsi="Lato"/>
          <w:sz w:val="24"/>
          <w:szCs w:val="24"/>
        </w:rPr>
      </w:pPr>
      <w:r>
        <w:rPr>
          <w:rFonts w:ascii="Lato" w:hAnsi="Lato"/>
          <w:sz w:val="24"/>
          <w:szCs w:val="24"/>
        </w:rPr>
        <w:t>Item</w:t>
      </w:r>
      <w:r w:rsidR="00730967" w:rsidRPr="00140E87">
        <w:rPr>
          <w:rFonts w:ascii="Lato" w:hAnsi="Lato"/>
          <w:sz w:val="24"/>
          <w:szCs w:val="24"/>
        </w:rPr>
        <w:t xml:space="preserve"> to be considered by </w:t>
      </w:r>
      <w:r w:rsidR="00F51563">
        <w:rPr>
          <w:rFonts w:ascii="Lato" w:hAnsi="Lato"/>
          <w:sz w:val="24"/>
          <w:szCs w:val="24"/>
        </w:rPr>
        <w:t xml:space="preserve">the </w:t>
      </w:r>
      <w:r w:rsidR="00730967" w:rsidRPr="00140E87">
        <w:rPr>
          <w:rFonts w:ascii="Lato" w:hAnsi="Lato"/>
          <w:sz w:val="24"/>
          <w:szCs w:val="24"/>
        </w:rPr>
        <w:t>board</w:t>
      </w:r>
    </w:p>
    <w:p w14:paraId="01C9BDB2" w14:textId="52FB7C03" w:rsidR="009D3D0B" w:rsidRDefault="00F51563" w:rsidP="00140E87">
      <w:pPr>
        <w:pStyle w:val="ListParagraph"/>
        <w:numPr>
          <w:ilvl w:val="0"/>
          <w:numId w:val="2"/>
        </w:numPr>
        <w:rPr>
          <w:rFonts w:ascii="Lato" w:hAnsi="Lato"/>
          <w:sz w:val="24"/>
          <w:szCs w:val="24"/>
        </w:rPr>
      </w:pPr>
      <w:r>
        <w:rPr>
          <w:rFonts w:ascii="Lato" w:hAnsi="Lato"/>
          <w:sz w:val="24"/>
          <w:szCs w:val="24"/>
        </w:rPr>
        <w:t>Item to be considered by the board</w:t>
      </w:r>
      <w:r w:rsidR="00730967" w:rsidRPr="00140E87">
        <w:rPr>
          <w:rFonts w:ascii="Lato" w:hAnsi="Lato"/>
          <w:sz w:val="24"/>
          <w:szCs w:val="24"/>
        </w:rPr>
        <w:t xml:space="preserve"> </w:t>
      </w:r>
    </w:p>
    <w:p w14:paraId="62589B0C" w14:textId="21AE1004" w:rsidR="009D3D0B" w:rsidRDefault="00F51563" w:rsidP="00140E87">
      <w:pPr>
        <w:pStyle w:val="ListParagraph"/>
        <w:numPr>
          <w:ilvl w:val="0"/>
          <w:numId w:val="2"/>
        </w:numPr>
        <w:rPr>
          <w:rFonts w:ascii="Lato" w:hAnsi="Lato"/>
          <w:sz w:val="24"/>
          <w:szCs w:val="24"/>
        </w:rPr>
      </w:pPr>
      <w:r>
        <w:rPr>
          <w:rFonts w:ascii="Lato" w:hAnsi="Lato"/>
          <w:sz w:val="24"/>
          <w:szCs w:val="24"/>
        </w:rPr>
        <w:t>Item</w:t>
      </w:r>
      <w:r w:rsidR="00730967" w:rsidRPr="00140E87">
        <w:rPr>
          <w:rFonts w:ascii="Lato" w:hAnsi="Lato"/>
          <w:sz w:val="24"/>
          <w:szCs w:val="24"/>
        </w:rPr>
        <w:t xml:space="preserve"> to be considered by</w:t>
      </w:r>
      <w:r>
        <w:rPr>
          <w:rFonts w:ascii="Lato" w:hAnsi="Lato"/>
          <w:sz w:val="24"/>
          <w:szCs w:val="24"/>
        </w:rPr>
        <w:t xml:space="preserve"> the</w:t>
      </w:r>
      <w:r w:rsidR="00730967" w:rsidRPr="00140E87">
        <w:rPr>
          <w:rFonts w:ascii="Lato" w:hAnsi="Lato"/>
          <w:sz w:val="24"/>
          <w:szCs w:val="24"/>
        </w:rPr>
        <w:t xml:space="preserve"> board </w:t>
      </w:r>
    </w:p>
    <w:p w14:paraId="413FA627" w14:textId="2B671455" w:rsidR="00730967" w:rsidRPr="00F51563" w:rsidRDefault="00F51563" w:rsidP="00F51563">
      <w:pPr>
        <w:pStyle w:val="ListParagraph"/>
        <w:spacing w:before="0"/>
        <w:ind w:left="720" w:firstLine="0"/>
        <w:rPr>
          <w:rFonts w:ascii="Lato" w:hAnsi="Lato"/>
          <w:i/>
          <w:iCs/>
          <w:sz w:val="24"/>
          <w:szCs w:val="24"/>
        </w:rPr>
      </w:pPr>
      <w:r w:rsidRPr="00F51563">
        <w:rPr>
          <w:rFonts w:ascii="Lato" w:hAnsi="Lato"/>
          <w:i/>
          <w:iCs/>
          <w:sz w:val="24"/>
          <w:szCs w:val="24"/>
        </w:rPr>
        <w:t>Examples are discussion and/or action on a policy revision or a building maintenance issue. Each item should be listed separately on the agenda with enough description that members of the public can tell what is being discussed.</w:t>
      </w:r>
    </w:p>
    <w:p w14:paraId="1FB5375C" w14:textId="6188389A" w:rsidR="00D26D3A" w:rsidRDefault="00D26D3A" w:rsidP="00140E87">
      <w:pPr>
        <w:pStyle w:val="ListParagraph"/>
        <w:numPr>
          <w:ilvl w:val="0"/>
          <w:numId w:val="2"/>
        </w:numPr>
        <w:rPr>
          <w:rFonts w:ascii="Lato" w:hAnsi="Lato"/>
          <w:sz w:val="24"/>
          <w:szCs w:val="24"/>
        </w:rPr>
      </w:pPr>
      <w:r>
        <w:rPr>
          <w:rFonts w:ascii="Lato" w:hAnsi="Lato"/>
          <w:sz w:val="24"/>
          <w:szCs w:val="24"/>
        </w:rPr>
        <w:lastRenderedPageBreak/>
        <w:t>Closed session, if necessary</w:t>
      </w:r>
    </w:p>
    <w:p w14:paraId="41E40873" w14:textId="4F389BB5" w:rsidR="00730967" w:rsidRDefault="00D26D3A" w:rsidP="00D26D3A">
      <w:pPr>
        <w:pStyle w:val="ListParagraph"/>
        <w:ind w:left="720" w:firstLine="0"/>
        <w:rPr>
          <w:rFonts w:ascii="Lato" w:hAnsi="Lato"/>
          <w:sz w:val="24"/>
          <w:szCs w:val="24"/>
        </w:rPr>
      </w:pPr>
      <w:r>
        <w:rPr>
          <w:rFonts w:ascii="Lato" w:hAnsi="Lato"/>
          <w:sz w:val="24"/>
          <w:szCs w:val="24"/>
        </w:rPr>
        <w:t xml:space="preserve">Example: </w:t>
      </w:r>
      <w:r w:rsidR="00730967" w:rsidRPr="00140E87">
        <w:rPr>
          <w:rFonts w:ascii="Lato" w:hAnsi="Lato"/>
          <w:sz w:val="24"/>
          <w:szCs w:val="24"/>
        </w:rPr>
        <w:t>Roll call vote to hold closed session for board consideration of the performance evaluation and compensation of the library director as authorized by Wisconsin Statutes Section 19.85(1)(c).</w:t>
      </w:r>
    </w:p>
    <w:p w14:paraId="49BA3BEE" w14:textId="4FB07370" w:rsidR="00D26D3A" w:rsidRPr="00D26D3A" w:rsidRDefault="00D26D3A" w:rsidP="00D26D3A">
      <w:pPr>
        <w:pStyle w:val="ListParagraph"/>
        <w:ind w:left="720" w:firstLine="0"/>
        <w:rPr>
          <w:rFonts w:ascii="Lato" w:hAnsi="Lato"/>
          <w:i/>
          <w:iCs/>
          <w:sz w:val="24"/>
          <w:szCs w:val="24"/>
        </w:rPr>
      </w:pPr>
      <w:r>
        <w:rPr>
          <w:rFonts w:ascii="Lato" w:hAnsi="Lato"/>
          <w:i/>
          <w:iCs/>
          <w:sz w:val="24"/>
          <w:szCs w:val="24"/>
        </w:rPr>
        <w:t>C</w:t>
      </w:r>
      <w:r w:rsidRPr="00D26D3A">
        <w:rPr>
          <w:rFonts w:ascii="Lato" w:hAnsi="Lato"/>
          <w:i/>
          <w:iCs/>
          <w:sz w:val="24"/>
          <w:szCs w:val="24"/>
        </w:rPr>
        <w:t xml:space="preserve">losed sessions are generally placed last on the agenda so attendees do not have to wait outside the meeting for other items to be discussed after the closed session. The agenda must quote the statutory reason for the closed session and the number of the statute. </w:t>
      </w:r>
      <w:r w:rsidR="002C3A77">
        <w:rPr>
          <w:rFonts w:ascii="Lato" w:hAnsi="Lato"/>
          <w:i/>
          <w:iCs/>
          <w:sz w:val="24"/>
          <w:szCs w:val="24"/>
        </w:rPr>
        <w:t>See the Open Meetings Law Compliance Guide for details on closed sessions.</w:t>
      </w:r>
    </w:p>
    <w:p w14:paraId="64250AE0" w14:textId="3F496E19" w:rsidR="00730967" w:rsidRDefault="00730967" w:rsidP="00140E87">
      <w:pPr>
        <w:pStyle w:val="ListParagraph"/>
        <w:numPr>
          <w:ilvl w:val="0"/>
          <w:numId w:val="2"/>
        </w:numPr>
        <w:rPr>
          <w:rFonts w:ascii="Lato" w:hAnsi="Lato"/>
          <w:sz w:val="24"/>
          <w:szCs w:val="24"/>
        </w:rPr>
      </w:pPr>
      <w:r w:rsidRPr="00140E87">
        <w:rPr>
          <w:rFonts w:ascii="Lato" w:hAnsi="Lato"/>
          <w:sz w:val="24"/>
          <w:szCs w:val="24"/>
        </w:rPr>
        <w:t>Reconvene in open session</w:t>
      </w:r>
    </w:p>
    <w:p w14:paraId="7F1189D3" w14:textId="1C47BB5E" w:rsidR="002C3A77" w:rsidRPr="002C3A77" w:rsidRDefault="002C3A77" w:rsidP="002C3A77">
      <w:pPr>
        <w:ind w:left="720"/>
        <w:rPr>
          <w:rFonts w:ascii="Lato" w:hAnsi="Lato"/>
          <w:i/>
          <w:iCs/>
          <w:sz w:val="24"/>
          <w:szCs w:val="24"/>
        </w:rPr>
      </w:pPr>
      <w:r>
        <w:rPr>
          <w:rFonts w:ascii="Lato" w:hAnsi="Lato"/>
          <w:i/>
          <w:iCs/>
          <w:sz w:val="24"/>
          <w:szCs w:val="24"/>
        </w:rPr>
        <w:t>If the board intends to reconvene in open session to act on an item, as required in this example, then the agenda must indicate so. That item must be listed separately as shown below. However,</w:t>
      </w:r>
      <w:r w:rsidR="00D702BE">
        <w:rPr>
          <w:rFonts w:ascii="Lato" w:hAnsi="Lato"/>
          <w:i/>
          <w:iCs/>
          <w:sz w:val="24"/>
          <w:szCs w:val="24"/>
        </w:rPr>
        <w:t xml:space="preserve"> i</w:t>
      </w:r>
      <w:r>
        <w:rPr>
          <w:rFonts w:ascii="Lato" w:hAnsi="Lato"/>
          <w:i/>
          <w:iCs/>
          <w:sz w:val="24"/>
          <w:szCs w:val="24"/>
        </w:rPr>
        <w:t>f no business is required following cl</w:t>
      </w:r>
      <w:r w:rsidR="00D702BE">
        <w:rPr>
          <w:rFonts w:ascii="Lato" w:hAnsi="Lato"/>
          <w:i/>
          <w:iCs/>
          <w:sz w:val="24"/>
          <w:szCs w:val="24"/>
        </w:rPr>
        <w:t>osed session, the board may adjourn directly from the closed session.</w:t>
      </w:r>
    </w:p>
    <w:p w14:paraId="7C1F312D" w14:textId="77777777" w:rsidR="00730967" w:rsidRPr="00140E87" w:rsidRDefault="00730967" w:rsidP="00140E87">
      <w:pPr>
        <w:pStyle w:val="ListParagraph"/>
        <w:numPr>
          <w:ilvl w:val="0"/>
          <w:numId w:val="2"/>
        </w:numPr>
        <w:rPr>
          <w:rFonts w:ascii="Lato" w:hAnsi="Lato"/>
          <w:sz w:val="24"/>
          <w:szCs w:val="24"/>
        </w:rPr>
      </w:pPr>
      <w:r w:rsidRPr="00140E87">
        <w:rPr>
          <w:rFonts w:ascii="Lato" w:hAnsi="Lato"/>
          <w:sz w:val="24"/>
          <w:szCs w:val="24"/>
        </w:rPr>
        <w:t>Approval of the performance evaluation and compensation of the library director.</w:t>
      </w:r>
    </w:p>
    <w:p w14:paraId="53AE8A93" w14:textId="17292A40" w:rsidR="00730967" w:rsidRPr="00140E87" w:rsidRDefault="00730967" w:rsidP="00140E87">
      <w:pPr>
        <w:pStyle w:val="ListParagraph"/>
        <w:numPr>
          <w:ilvl w:val="0"/>
          <w:numId w:val="2"/>
        </w:numPr>
        <w:rPr>
          <w:rFonts w:ascii="Lato" w:hAnsi="Lato"/>
          <w:sz w:val="24"/>
          <w:szCs w:val="24"/>
        </w:rPr>
      </w:pPr>
      <w:r w:rsidRPr="00140E87">
        <w:rPr>
          <w:rFonts w:ascii="Lato" w:hAnsi="Lato"/>
          <w:sz w:val="24"/>
          <w:szCs w:val="24"/>
        </w:rPr>
        <w:t>Adjourn</w:t>
      </w:r>
    </w:p>
    <w:p w14:paraId="056D4935" w14:textId="77777777" w:rsidR="005342BB" w:rsidRPr="00730967" w:rsidRDefault="005342BB" w:rsidP="00730967"/>
    <w:sectPr w:rsidR="005342BB" w:rsidRPr="00730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B897" w14:textId="77777777" w:rsidR="003143A3" w:rsidRDefault="003143A3" w:rsidP="00730967">
      <w:r>
        <w:separator/>
      </w:r>
    </w:p>
  </w:endnote>
  <w:endnote w:type="continuationSeparator" w:id="0">
    <w:p w14:paraId="6D2F634A" w14:textId="77777777" w:rsidR="003143A3" w:rsidRDefault="003143A3" w:rsidP="0073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13F7" w14:textId="77777777" w:rsidR="003143A3" w:rsidRDefault="003143A3" w:rsidP="00730967">
      <w:r>
        <w:separator/>
      </w:r>
    </w:p>
  </w:footnote>
  <w:footnote w:type="continuationSeparator" w:id="0">
    <w:p w14:paraId="7729A155" w14:textId="77777777" w:rsidR="003143A3" w:rsidRDefault="003143A3" w:rsidP="0073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783"/>
    <w:multiLevelType w:val="hybridMultilevel"/>
    <w:tmpl w:val="A27A99D8"/>
    <w:lvl w:ilvl="0" w:tplc="7F8A32E6">
      <w:start w:val="1"/>
      <w:numFmt w:val="decimal"/>
      <w:lvlText w:val="%1."/>
      <w:lvlJc w:val="left"/>
      <w:pPr>
        <w:ind w:left="705" w:hanging="245"/>
      </w:pPr>
      <w:rPr>
        <w:rFonts w:ascii="Times New Roman" w:eastAsia="Times New Roman" w:hAnsi="Times New Roman" w:cs="Times New Roman" w:hint="default"/>
        <w:b w:val="0"/>
        <w:bCs w:val="0"/>
        <w:i w:val="0"/>
        <w:iCs w:val="0"/>
        <w:w w:val="100"/>
        <w:sz w:val="22"/>
        <w:szCs w:val="22"/>
      </w:rPr>
    </w:lvl>
    <w:lvl w:ilvl="1" w:tplc="ECFC35C6">
      <w:start w:val="1"/>
      <w:numFmt w:val="decimal"/>
      <w:lvlText w:val="%2."/>
      <w:lvlJc w:val="left"/>
      <w:pPr>
        <w:ind w:left="2981" w:hanging="360"/>
      </w:pPr>
      <w:rPr>
        <w:rFonts w:ascii="Times New Roman" w:eastAsia="Times New Roman" w:hAnsi="Times New Roman" w:cs="Times New Roman" w:hint="default"/>
        <w:b w:val="0"/>
        <w:bCs w:val="0"/>
        <w:i w:val="0"/>
        <w:iCs w:val="0"/>
        <w:w w:val="100"/>
        <w:sz w:val="22"/>
        <w:szCs w:val="22"/>
      </w:rPr>
    </w:lvl>
    <w:lvl w:ilvl="2" w:tplc="70C4B1EC">
      <w:numFmt w:val="bullet"/>
      <w:lvlText w:val="•"/>
      <w:lvlJc w:val="left"/>
      <w:pPr>
        <w:ind w:left="3771" w:hanging="360"/>
      </w:pPr>
    </w:lvl>
    <w:lvl w:ilvl="3" w:tplc="55228482">
      <w:numFmt w:val="bullet"/>
      <w:lvlText w:val="•"/>
      <w:lvlJc w:val="left"/>
      <w:pPr>
        <w:ind w:left="4562" w:hanging="360"/>
      </w:pPr>
    </w:lvl>
    <w:lvl w:ilvl="4" w:tplc="07C46276">
      <w:numFmt w:val="bullet"/>
      <w:lvlText w:val="•"/>
      <w:lvlJc w:val="left"/>
      <w:pPr>
        <w:ind w:left="5353" w:hanging="360"/>
      </w:pPr>
    </w:lvl>
    <w:lvl w:ilvl="5" w:tplc="D218703C">
      <w:numFmt w:val="bullet"/>
      <w:lvlText w:val="•"/>
      <w:lvlJc w:val="left"/>
      <w:pPr>
        <w:ind w:left="6144" w:hanging="360"/>
      </w:pPr>
    </w:lvl>
    <w:lvl w:ilvl="6" w:tplc="481A95CA">
      <w:numFmt w:val="bullet"/>
      <w:lvlText w:val="•"/>
      <w:lvlJc w:val="left"/>
      <w:pPr>
        <w:ind w:left="6935" w:hanging="360"/>
      </w:pPr>
    </w:lvl>
    <w:lvl w:ilvl="7" w:tplc="F474BF20">
      <w:numFmt w:val="bullet"/>
      <w:lvlText w:val="•"/>
      <w:lvlJc w:val="left"/>
      <w:pPr>
        <w:ind w:left="7726" w:hanging="360"/>
      </w:pPr>
    </w:lvl>
    <w:lvl w:ilvl="8" w:tplc="E800EC32">
      <w:numFmt w:val="bullet"/>
      <w:lvlText w:val="•"/>
      <w:lvlJc w:val="left"/>
      <w:pPr>
        <w:ind w:left="8517" w:hanging="360"/>
      </w:pPr>
    </w:lvl>
  </w:abstractNum>
  <w:abstractNum w:abstractNumId="1" w15:restartNumberingAfterBreak="0">
    <w:nsid w:val="553765C7"/>
    <w:multiLevelType w:val="hybridMultilevel"/>
    <w:tmpl w:val="914E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54546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2524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67"/>
    <w:rsid w:val="00046D71"/>
    <w:rsid w:val="00140E87"/>
    <w:rsid w:val="00177F84"/>
    <w:rsid w:val="002C3A77"/>
    <w:rsid w:val="003143A3"/>
    <w:rsid w:val="005342BB"/>
    <w:rsid w:val="00730967"/>
    <w:rsid w:val="0082431A"/>
    <w:rsid w:val="009D3D0B"/>
    <w:rsid w:val="00AB0C6C"/>
    <w:rsid w:val="00BA15B4"/>
    <w:rsid w:val="00D26D3A"/>
    <w:rsid w:val="00D702BE"/>
    <w:rsid w:val="00DF3C41"/>
    <w:rsid w:val="00F5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55F3"/>
  <w15:chartTrackingRefBased/>
  <w15:docId w15:val="{60C3F210-5C57-4F77-AE1A-AC3F7CA8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6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30967"/>
    <w:pPr>
      <w:spacing w:before="66"/>
      <w:ind w:left="100"/>
      <w:jc w:val="both"/>
      <w:outlineLvl w:val="0"/>
    </w:pPr>
    <w:rPr>
      <w:rFonts w:ascii="Arial" w:eastAsia="Arial" w:hAnsi="Arial" w:cs="Arial"/>
      <w:b/>
      <w:bCs/>
      <w:sz w:val="28"/>
      <w:szCs w:val="28"/>
    </w:rPr>
  </w:style>
  <w:style w:type="paragraph" w:styleId="Heading2">
    <w:name w:val="heading 2"/>
    <w:basedOn w:val="Normal"/>
    <w:link w:val="Heading2Char"/>
    <w:uiPriority w:val="9"/>
    <w:semiHidden/>
    <w:unhideWhenUsed/>
    <w:qFormat/>
    <w:rsid w:val="00730967"/>
    <w:pPr>
      <w:spacing w:before="156"/>
      <w:ind w:left="100"/>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967"/>
    <w:rPr>
      <w:rFonts w:ascii="Arial" w:eastAsia="Arial" w:hAnsi="Arial" w:cs="Arial"/>
      <w:b/>
      <w:bCs/>
      <w:sz w:val="28"/>
      <w:szCs w:val="28"/>
    </w:rPr>
  </w:style>
  <w:style w:type="character" w:customStyle="1" w:styleId="Heading2Char">
    <w:name w:val="Heading 2 Char"/>
    <w:basedOn w:val="DefaultParagraphFont"/>
    <w:link w:val="Heading2"/>
    <w:uiPriority w:val="9"/>
    <w:semiHidden/>
    <w:rsid w:val="00730967"/>
    <w:rPr>
      <w:rFonts w:ascii="Arial" w:eastAsia="Arial" w:hAnsi="Arial" w:cs="Arial"/>
      <w:sz w:val="23"/>
      <w:szCs w:val="23"/>
    </w:rPr>
  </w:style>
  <w:style w:type="paragraph" w:styleId="BodyText">
    <w:name w:val="Body Text"/>
    <w:basedOn w:val="Normal"/>
    <w:link w:val="BodyTextChar"/>
    <w:uiPriority w:val="1"/>
    <w:semiHidden/>
    <w:unhideWhenUsed/>
    <w:qFormat/>
    <w:rsid w:val="00730967"/>
  </w:style>
  <w:style w:type="character" w:customStyle="1" w:styleId="BodyTextChar">
    <w:name w:val="Body Text Char"/>
    <w:basedOn w:val="DefaultParagraphFont"/>
    <w:link w:val="BodyText"/>
    <w:uiPriority w:val="1"/>
    <w:semiHidden/>
    <w:rsid w:val="00730967"/>
    <w:rPr>
      <w:rFonts w:ascii="Times New Roman" w:eastAsia="Times New Roman" w:hAnsi="Times New Roman" w:cs="Times New Roman"/>
    </w:rPr>
  </w:style>
  <w:style w:type="paragraph" w:styleId="ListParagraph">
    <w:name w:val="List Paragraph"/>
    <w:basedOn w:val="Normal"/>
    <w:uiPriority w:val="1"/>
    <w:qFormat/>
    <w:rsid w:val="00730967"/>
    <w:pPr>
      <w:spacing w:before="169"/>
      <w:ind w:left="705" w:hanging="245"/>
    </w:pPr>
  </w:style>
  <w:style w:type="paragraph" w:styleId="Header">
    <w:name w:val="header"/>
    <w:basedOn w:val="Normal"/>
    <w:link w:val="HeaderChar"/>
    <w:uiPriority w:val="99"/>
    <w:unhideWhenUsed/>
    <w:rsid w:val="00730967"/>
    <w:pPr>
      <w:tabs>
        <w:tab w:val="center" w:pos="4680"/>
        <w:tab w:val="right" w:pos="9360"/>
      </w:tabs>
    </w:pPr>
  </w:style>
  <w:style w:type="character" w:customStyle="1" w:styleId="HeaderChar">
    <w:name w:val="Header Char"/>
    <w:basedOn w:val="DefaultParagraphFont"/>
    <w:link w:val="Header"/>
    <w:uiPriority w:val="99"/>
    <w:rsid w:val="00730967"/>
    <w:rPr>
      <w:rFonts w:ascii="Times New Roman" w:eastAsia="Times New Roman" w:hAnsi="Times New Roman" w:cs="Times New Roman"/>
    </w:rPr>
  </w:style>
  <w:style w:type="paragraph" w:styleId="Footer">
    <w:name w:val="footer"/>
    <w:basedOn w:val="Normal"/>
    <w:link w:val="FooterChar"/>
    <w:uiPriority w:val="99"/>
    <w:unhideWhenUsed/>
    <w:rsid w:val="00730967"/>
    <w:pPr>
      <w:tabs>
        <w:tab w:val="center" w:pos="4680"/>
        <w:tab w:val="right" w:pos="9360"/>
      </w:tabs>
    </w:pPr>
  </w:style>
  <w:style w:type="character" w:customStyle="1" w:styleId="FooterChar">
    <w:name w:val="Footer Char"/>
    <w:basedOn w:val="DefaultParagraphFont"/>
    <w:link w:val="Footer"/>
    <w:uiPriority w:val="99"/>
    <w:rsid w:val="007309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Shannon M.   DPI</dc:creator>
  <cp:keywords/>
  <dc:description/>
  <cp:lastModifiedBy>Schultz, Shannon M.   DPI</cp:lastModifiedBy>
  <cp:revision>6</cp:revision>
  <dcterms:created xsi:type="dcterms:W3CDTF">2022-02-08T20:24:00Z</dcterms:created>
  <dcterms:modified xsi:type="dcterms:W3CDTF">2022-07-14T21:35:00Z</dcterms:modified>
</cp:coreProperties>
</file>