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46" w:rsidRPr="00E47F46" w:rsidRDefault="00E47F46" w:rsidP="00E47F46">
      <w:pPr>
        <w:spacing w:after="0" w:line="240" w:lineRule="auto"/>
        <w:jc w:val="center"/>
        <w:outlineLvl w:val="0"/>
        <w:rPr>
          <w:rFonts w:ascii="Tahoma" w:eastAsia="Times New Roman" w:hAnsi="Tahoma" w:cs="Tahoma"/>
          <w:b/>
          <w:bCs/>
          <w:kern w:val="36"/>
          <w:sz w:val="40"/>
          <w:szCs w:val="40"/>
        </w:rPr>
      </w:pPr>
      <w:r w:rsidRPr="00E47F46">
        <w:rPr>
          <w:rFonts w:ascii="Tahoma" w:eastAsia="Times New Roman" w:hAnsi="Tahoma" w:cs="Tahoma"/>
          <w:b/>
          <w:bCs/>
          <w:kern w:val="36"/>
          <w:sz w:val="40"/>
          <w:szCs w:val="40"/>
        </w:rPr>
        <w:t>Spring 2010</w:t>
      </w:r>
      <w:r w:rsidRPr="00E47F46">
        <w:rPr>
          <w:sz w:val="40"/>
          <w:szCs w:val="40"/>
        </w:rPr>
        <w:t xml:space="preserve"> </w:t>
      </w:r>
      <w:r w:rsidRPr="00E47F46">
        <w:rPr>
          <w:rFonts w:ascii="Tahoma" w:eastAsia="Times New Roman" w:hAnsi="Tahoma" w:cs="Tahoma"/>
          <w:b/>
          <w:bCs/>
          <w:kern w:val="36"/>
          <w:sz w:val="40"/>
          <w:szCs w:val="40"/>
        </w:rPr>
        <w:t>Newsletter of the Wisconsin Talking Book and Braille Library</w:t>
      </w:r>
    </w:p>
    <w:p w:rsidR="00E47F46" w:rsidRDefault="00E47F46" w:rsidP="00E47F46">
      <w:pPr>
        <w:spacing w:after="345" w:line="360" w:lineRule="atLeast"/>
        <w:rPr>
          <w:rFonts w:ascii="Arial" w:eastAsia="Times New Roman" w:hAnsi="Arial" w:cs="Arial"/>
          <w:b/>
          <w:bCs/>
          <w:color w:val="000000"/>
          <w:sz w:val="28"/>
          <w:szCs w:val="28"/>
        </w:rPr>
      </w:pP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b/>
          <w:bCs/>
          <w:color w:val="000000"/>
          <w:sz w:val="28"/>
          <w:szCs w:val="28"/>
        </w:rPr>
        <w:t>Are you an ABLE reader?</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Audio &amp; Braille Literacy Enhancement, Inc. (ABLE) works to make printed materials available to people who are blind or have other print disabilities. ABLE relies on highly-trained volunteers to provide quality audio, digital, and braille transcriptions of printed materials, following Library of Congress standards.</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As a non-profit, tax exempt, tax deductible organization, ABLE works to make their services affordable for those who need it. ABLE's individual pricing policy guarantees that qualified persons paying for transcribed books or magazines for personal use will not pay more than the price of the book itself or the magazine subscription price. (NLS patrons automatically qualify).</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Besides books and magazines, ABLE also transcribes professional job-related materials, tax forms, medical handouts, crucial health-related materials, restaurant menus and even wedding programs. Any kind of printed material that you might want, ABLE staffers will do their best to transcribe into the format you need. ABLE even does tactile maps and illustrations.</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Note: Volunteering for ABLE can make a real difference in the lives of people with print disabilities. If you or someone you know is interested in volunteering, please call ABLE.</w:t>
      </w:r>
    </w:p>
    <w:p w:rsidR="00E47F46" w:rsidRPr="00E47F46" w:rsidRDefault="00E47F46" w:rsidP="00E47F46">
      <w:pPr>
        <w:spacing w:after="0"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For more information, call: 414-286-3039 or email: </w:t>
      </w:r>
      <w:hyperlink r:id="rId6" w:history="1">
        <w:r w:rsidRPr="00E47F46">
          <w:rPr>
            <w:rFonts w:ascii="Arial" w:eastAsia="Times New Roman" w:hAnsi="Arial" w:cs="Arial"/>
            <w:color w:val="1C00A6"/>
            <w:sz w:val="28"/>
            <w:szCs w:val="28"/>
          </w:rPr>
          <w:t>info@ablenow.org</w:t>
        </w:r>
      </w:hyperlink>
    </w:p>
    <w:p w:rsidR="00E47F46" w:rsidRDefault="00E47F46" w:rsidP="00E47F46">
      <w:pPr>
        <w:spacing w:after="345" w:line="360" w:lineRule="atLeast"/>
        <w:rPr>
          <w:rFonts w:ascii="Arial" w:eastAsia="Times New Roman" w:hAnsi="Arial" w:cs="Arial"/>
          <w:b/>
          <w:bCs/>
          <w:color w:val="000000"/>
          <w:sz w:val="28"/>
          <w:szCs w:val="28"/>
        </w:rPr>
      </w:pPr>
    </w:p>
    <w:p w:rsidR="00E47F46" w:rsidRPr="00E47F46" w:rsidRDefault="00E47F46" w:rsidP="00E47F46">
      <w:pPr>
        <w:spacing w:after="345" w:line="360" w:lineRule="atLeast"/>
        <w:rPr>
          <w:rFonts w:ascii="Arial" w:eastAsia="Times New Roman" w:hAnsi="Arial" w:cs="Arial"/>
          <w:color w:val="000000"/>
          <w:sz w:val="32"/>
          <w:szCs w:val="32"/>
        </w:rPr>
      </w:pPr>
      <w:r w:rsidRPr="00E47F46">
        <w:rPr>
          <w:rFonts w:ascii="Arial" w:eastAsia="Times New Roman" w:hAnsi="Arial" w:cs="Arial"/>
          <w:b/>
          <w:bCs/>
          <w:color w:val="000000"/>
          <w:sz w:val="32"/>
          <w:szCs w:val="32"/>
        </w:rPr>
        <w:t>Have Your Digital Player Yet?</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If you would like a digital player and have not received one yet, please contact the Library office. By the time you read this, the Library should have players available to send out to you right away. Even if you thought you were on the list, please call 1-800-242-8822 if you have not received one so we can make sure your account is in good standing.</w:t>
      </w:r>
    </w:p>
    <w:p w:rsidR="00E47F46" w:rsidRDefault="00E47F46" w:rsidP="00E47F46">
      <w:pPr>
        <w:spacing w:after="345" w:line="360" w:lineRule="atLeast"/>
        <w:rPr>
          <w:rFonts w:ascii="Arial" w:eastAsia="Times New Roman" w:hAnsi="Arial" w:cs="Arial"/>
          <w:b/>
          <w:bCs/>
          <w:color w:val="000000"/>
          <w:sz w:val="32"/>
          <w:szCs w:val="32"/>
        </w:rPr>
      </w:pPr>
    </w:p>
    <w:p w:rsidR="00E47F46" w:rsidRPr="00E47F46" w:rsidRDefault="00E47F46" w:rsidP="00E47F46">
      <w:pPr>
        <w:spacing w:after="345" w:line="360" w:lineRule="atLeast"/>
        <w:rPr>
          <w:rFonts w:ascii="Arial" w:eastAsia="Times New Roman" w:hAnsi="Arial" w:cs="Arial"/>
          <w:color w:val="000000"/>
          <w:sz w:val="32"/>
          <w:szCs w:val="32"/>
        </w:rPr>
      </w:pPr>
      <w:r w:rsidRPr="00E47F46">
        <w:rPr>
          <w:rFonts w:ascii="Arial" w:eastAsia="Times New Roman" w:hAnsi="Arial" w:cs="Arial"/>
          <w:b/>
          <w:bCs/>
          <w:color w:val="000000"/>
          <w:sz w:val="32"/>
          <w:szCs w:val="32"/>
        </w:rPr>
        <w:lastRenderedPageBreak/>
        <w:t>Service Reminder!</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In order to assist us in providing the best possible service to you please remember to:</w:t>
      </w:r>
    </w:p>
    <w:p w:rsidR="00E47F46" w:rsidRPr="00E47F46" w:rsidRDefault="00E47F46" w:rsidP="00E47F46">
      <w:pPr>
        <w:numPr>
          <w:ilvl w:val="0"/>
          <w:numId w:val="3"/>
        </w:numPr>
        <w:spacing w:after="60" w:line="360" w:lineRule="atLeast"/>
        <w:ind w:left="450"/>
        <w:rPr>
          <w:rFonts w:ascii="Arial" w:eastAsia="Times New Roman" w:hAnsi="Arial" w:cs="Arial"/>
          <w:color w:val="000000"/>
          <w:sz w:val="28"/>
          <w:szCs w:val="28"/>
        </w:rPr>
      </w:pPr>
      <w:r w:rsidRPr="00E47F46">
        <w:rPr>
          <w:rFonts w:ascii="Arial" w:eastAsia="Times New Roman" w:hAnsi="Arial" w:cs="Arial"/>
          <w:color w:val="000000"/>
          <w:sz w:val="28"/>
          <w:szCs w:val="28"/>
        </w:rPr>
        <w:t>Include the address card when you return your books</w:t>
      </w:r>
    </w:p>
    <w:p w:rsidR="00E47F46" w:rsidRDefault="00E47F46" w:rsidP="00E47F46">
      <w:pPr>
        <w:numPr>
          <w:ilvl w:val="0"/>
          <w:numId w:val="3"/>
        </w:numPr>
        <w:spacing w:after="60" w:line="360" w:lineRule="atLeast"/>
        <w:ind w:left="450"/>
        <w:rPr>
          <w:rFonts w:ascii="Arial" w:eastAsia="Times New Roman" w:hAnsi="Arial" w:cs="Arial"/>
          <w:color w:val="000000"/>
          <w:sz w:val="28"/>
          <w:szCs w:val="28"/>
        </w:rPr>
      </w:pPr>
      <w:r w:rsidRPr="00E47F46">
        <w:rPr>
          <w:rFonts w:ascii="Arial" w:eastAsia="Times New Roman" w:hAnsi="Arial" w:cs="Arial"/>
          <w:color w:val="000000"/>
          <w:sz w:val="28"/>
          <w:szCs w:val="28"/>
        </w:rPr>
        <w:t>Double check the box to make sure the book or books are included</w:t>
      </w:r>
    </w:p>
    <w:p w:rsidR="00E47F46" w:rsidRPr="00E47F46" w:rsidRDefault="00E47F46" w:rsidP="00E47F46">
      <w:pPr>
        <w:spacing w:after="60" w:line="360" w:lineRule="atLeast"/>
        <w:ind w:left="450"/>
        <w:rPr>
          <w:rFonts w:ascii="Arial" w:eastAsia="Times New Roman" w:hAnsi="Arial" w:cs="Arial"/>
          <w:color w:val="000000"/>
          <w:sz w:val="28"/>
          <w:szCs w:val="28"/>
        </w:rPr>
      </w:pPr>
    </w:p>
    <w:p w:rsidR="00E47F46" w:rsidRPr="00E47F46" w:rsidRDefault="00E47F46" w:rsidP="00E47F46">
      <w:pPr>
        <w:spacing w:after="345" w:line="360" w:lineRule="atLeast"/>
        <w:rPr>
          <w:rFonts w:ascii="Arial" w:eastAsia="Times New Roman" w:hAnsi="Arial" w:cs="Arial"/>
          <w:color w:val="000000"/>
          <w:sz w:val="32"/>
          <w:szCs w:val="32"/>
        </w:rPr>
      </w:pPr>
      <w:r w:rsidRPr="00E47F46">
        <w:rPr>
          <w:rFonts w:ascii="Arial" w:eastAsia="Times New Roman" w:hAnsi="Arial" w:cs="Arial"/>
          <w:b/>
          <w:bCs/>
          <w:color w:val="000000"/>
          <w:sz w:val="32"/>
          <w:szCs w:val="32"/>
        </w:rPr>
        <w:t>Join Your Community's Big Read!</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The Big Read is a program of the National Endowment for the Arts, designed to restore reading to the center of American culture. A 2004 report by the National Endowment for the Arts, found that not only is literary reading in America declining rapidly among all groups, but that the rate of decline has accelerated. The Big Read provides citizens with the opportunity to read and discuss a single book within their communities.</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Several Wisconsin cities have participated or will be participating in a Big Read event. The Wisconsin Talking Book and Braille Library can support these Big Read events. WTBBL can provide you with the recorded cassette or digital book for the title being read by your community. Here is a list of the institutions that have participated or will be participating in the Big Read, the book they are reading and contact information about their Big Read event. </w:t>
      </w:r>
      <w:r w:rsidRPr="00E47F46">
        <w:rPr>
          <w:rFonts w:ascii="Arial" w:eastAsia="Times New Roman" w:hAnsi="Arial" w:cs="Arial"/>
          <w:b/>
          <w:bCs/>
          <w:color w:val="000000"/>
          <w:sz w:val="28"/>
          <w:szCs w:val="28"/>
        </w:rPr>
        <w:t>Please contact the organization directly about events they may offer</w:t>
      </w:r>
      <w:r w:rsidRPr="00E47F46">
        <w:rPr>
          <w:rFonts w:ascii="Arial" w:eastAsia="Times New Roman" w:hAnsi="Arial" w:cs="Arial"/>
          <w:color w:val="000000"/>
          <w:sz w:val="28"/>
          <w:szCs w:val="28"/>
        </w:rPr>
        <w:t>.</w:t>
      </w:r>
    </w:p>
    <w:tbl>
      <w:tblPr>
        <w:tblW w:w="10560" w:type="dxa"/>
        <w:tblBorders>
          <w:top w:val="single" w:sz="6" w:space="0" w:color="F5F4F3"/>
          <w:left w:val="single" w:sz="6" w:space="0" w:color="F5F4F3"/>
          <w:bottom w:val="single" w:sz="6" w:space="0" w:color="F5F4F3"/>
          <w:right w:val="single" w:sz="6" w:space="0" w:color="F5F4F3"/>
        </w:tblBorders>
        <w:tblCellMar>
          <w:top w:w="15" w:type="dxa"/>
          <w:left w:w="15" w:type="dxa"/>
          <w:bottom w:w="15" w:type="dxa"/>
          <w:right w:w="15" w:type="dxa"/>
        </w:tblCellMar>
        <w:tblLook w:val="04A0" w:firstRow="1" w:lastRow="0" w:firstColumn="1" w:lastColumn="0" w:noHBand="0" w:noVBand="1"/>
      </w:tblPr>
      <w:tblGrid>
        <w:gridCol w:w="3900"/>
        <w:gridCol w:w="6660"/>
      </w:tblGrid>
      <w:tr w:rsidR="00E47F46" w:rsidRPr="00E47F46" w:rsidTr="00E47F46">
        <w:tc>
          <w:tcPr>
            <w:tcW w:w="39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sz w:val="28"/>
                <w:szCs w:val="28"/>
              </w:rPr>
              <w:t>Kenosha Public Library</w:t>
            </w:r>
            <w:r w:rsidRPr="00E47F46">
              <w:rPr>
                <w:rFonts w:ascii="Arial" w:eastAsia="Times New Roman" w:hAnsi="Arial" w:cs="Arial"/>
                <w:sz w:val="28"/>
                <w:szCs w:val="28"/>
              </w:rPr>
              <w:br/>
              <w:t>(262) 564-6132</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The Grapes of Wrath</w:t>
            </w:r>
            <w:r w:rsidRPr="00E47F46">
              <w:rPr>
                <w:rFonts w:ascii="Arial" w:eastAsia="Times New Roman" w:hAnsi="Arial" w:cs="Arial"/>
                <w:sz w:val="28"/>
                <w:szCs w:val="28"/>
              </w:rPr>
              <w:br/>
              <w:t>John Steinbeck</w:t>
            </w:r>
            <w:r w:rsidRPr="00E47F46">
              <w:rPr>
                <w:rFonts w:ascii="Arial" w:eastAsia="Times New Roman" w:hAnsi="Arial" w:cs="Arial"/>
                <w:sz w:val="28"/>
                <w:szCs w:val="28"/>
              </w:rPr>
              <w:br/>
              <w:t>RC068308</w:t>
            </w:r>
            <w:r w:rsidRPr="00E47F46">
              <w:rPr>
                <w:rFonts w:ascii="Arial" w:eastAsia="Times New Roman" w:hAnsi="Arial" w:cs="Arial"/>
                <w:sz w:val="28"/>
                <w:szCs w:val="28"/>
              </w:rPr>
              <w:br/>
              <w:t>DB068308</w:t>
            </w:r>
          </w:p>
        </w:tc>
      </w:tr>
      <w:tr w:rsidR="00E47F46" w:rsidRPr="00E47F46" w:rsidTr="00E47F46">
        <w:tc>
          <w:tcPr>
            <w:tcW w:w="39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sz w:val="28"/>
                <w:szCs w:val="28"/>
              </w:rPr>
              <w:t>Milwaukee Public Museum</w:t>
            </w:r>
            <w:r w:rsidRPr="00E47F46">
              <w:rPr>
                <w:rFonts w:ascii="Arial" w:eastAsia="Times New Roman" w:hAnsi="Arial" w:cs="Arial"/>
                <w:sz w:val="28"/>
                <w:szCs w:val="28"/>
              </w:rPr>
              <w:br/>
              <w:t>(414) 278-6146</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The Call of the Wild</w:t>
            </w:r>
            <w:r w:rsidRPr="00E47F46">
              <w:rPr>
                <w:rFonts w:ascii="Arial" w:eastAsia="Times New Roman" w:hAnsi="Arial" w:cs="Arial"/>
                <w:sz w:val="28"/>
                <w:szCs w:val="28"/>
              </w:rPr>
              <w:br/>
              <w:t>Jack London</w:t>
            </w:r>
            <w:r w:rsidRPr="00E47F46">
              <w:rPr>
                <w:rFonts w:ascii="Arial" w:eastAsia="Times New Roman" w:hAnsi="Arial" w:cs="Arial"/>
                <w:sz w:val="28"/>
                <w:szCs w:val="28"/>
              </w:rPr>
              <w:br/>
              <w:t>RC049486</w:t>
            </w:r>
            <w:r w:rsidRPr="00E47F46">
              <w:rPr>
                <w:rFonts w:ascii="Arial" w:eastAsia="Times New Roman" w:hAnsi="Arial" w:cs="Arial"/>
                <w:sz w:val="28"/>
                <w:szCs w:val="28"/>
              </w:rPr>
              <w:br/>
              <w:t>DB049486</w:t>
            </w:r>
          </w:p>
        </w:tc>
      </w:tr>
      <w:tr w:rsidR="00E47F46" w:rsidRPr="00E47F46" w:rsidTr="00E47F46">
        <w:tc>
          <w:tcPr>
            <w:tcW w:w="39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sz w:val="28"/>
                <w:szCs w:val="28"/>
              </w:rPr>
              <w:t>Waukesha Public Library</w:t>
            </w:r>
            <w:r w:rsidRPr="00E47F46">
              <w:rPr>
                <w:rFonts w:ascii="Arial" w:eastAsia="Times New Roman" w:hAnsi="Arial" w:cs="Arial"/>
                <w:sz w:val="28"/>
                <w:szCs w:val="28"/>
              </w:rPr>
              <w:br/>
              <w:t>(262) 524-3746</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A Farewell to Arms</w:t>
            </w:r>
            <w:r w:rsidRPr="00E47F46">
              <w:rPr>
                <w:rFonts w:ascii="Arial" w:eastAsia="Times New Roman" w:hAnsi="Arial" w:cs="Arial"/>
                <w:sz w:val="28"/>
                <w:szCs w:val="28"/>
              </w:rPr>
              <w:br/>
              <w:t>Ernest Hemingway</w:t>
            </w:r>
            <w:r w:rsidRPr="00E47F46">
              <w:rPr>
                <w:rFonts w:ascii="Arial" w:eastAsia="Times New Roman" w:hAnsi="Arial" w:cs="Arial"/>
                <w:sz w:val="28"/>
                <w:szCs w:val="28"/>
              </w:rPr>
              <w:br/>
              <w:t>RC049506</w:t>
            </w:r>
            <w:r w:rsidRPr="00E47F46">
              <w:rPr>
                <w:rFonts w:ascii="Arial" w:eastAsia="Times New Roman" w:hAnsi="Arial" w:cs="Arial"/>
                <w:sz w:val="28"/>
                <w:szCs w:val="28"/>
              </w:rPr>
              <w:br/>
              <w:t>DB049506</w:t>
            </w:r>
          </w:p>
        </w:tc>
      </w:tr>
      <w:tr w:rsidR="00E47F46" w:rsidRPr="00E47F46" w:rsidTr="00E47F46">
        <w:tc>
          <w:tcPr>
            <w:tcW w:w="39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sz w:val="28"/>
                <w:szCs w:val="28"/>
              </w:rPr>
              <w:t>New Glarus Public Library</w:t>
            </w:r>
            <w:r w:rsidRPr="00E47F46">
              <w:rPr>
                <w:rFonts w:ascii="Arial" w:eastAsia="Times New Roman" w:hAnsi="Arial" w:cs="Arial"/>
                <w:sz w:val="28"/>
                <w:szCs w:val="28"/>
              </w:rPr>
              <w:br/>
              <w:t>(608) 527-2003</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Fahrenheit 451</w:t>
            </w:r>
            <w:r w:rsidRPr="00E47F46">
              <w:rPr>
                <w:rFonts w:ascii="Arial" w:eastAsia="Times New Roman" w:hAnsi="Arial" w:cs="Arial"/>
                <w:sz w:val="28"/>
                <w:szCs w:val="28"/>
              </w:rPr>
              <w:br/>
              <w:t>Ray Bradbury</w:t>
            </w:r>
            <w:r w:rsidRPr="00E47F46">
              <w:rPr>
                <w:rFonts w:ascii="Arial" w:eastAsia="Times New Roman" w:hAnsi="Arial" w:cs="Arial"/>
                <w:sz w:val="28"/>
                <w:szCs w:val="28"/>
              </w:rPr>
              <w:br/>
              <w:t>RC034963</w:t>
            </w:r>
            <w:r w:rsidRPr="00E47F46">
              <w:rPr>
                <w:rFonts w:ascii="Arial" w:eastAsia="Times New Roman" w:hAnsi="Arial" w:cs="Arial"/>
                <w:sz w:val="28"/>
                <w:szCs w:val="28"/>
              </w:rPr>
              <w:br/>
              <w:t>DB039463</w:t>
            </w:r>
          </w:p>
        </w:tc>
      </w:tr>
      <w:tr w:rsidR="00E47F46" w:rsidRPr="00E47F46" w:rsidTr="00E47F46">
        <w:tc>
          <w:tcPr>
            <w:tcW w:w="39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sz w:val="28"/>
                <w:szCs w:val="28"/>
              </w:rPr>
              <w:lastRenderedPageBreak/>
              <w:t>Peninsula Players Theater</w:t>
            </w:r>
            <w:r w:rsidRPr="00E47F46">
              <w:rPr>
                <w:rFonts w:ascii="Arial" w:eastAsia="Times New Roman" w:hAnsi="Arial" w:cs="Arial"/>
                <w:sz w:val="28"/>
                <w:szCs w:val="28"/>
              </w:rPr>
              <w:br/>
              <w:t>(920) 868-3287</w:t>
            </w:r>
            <w:r w:rsidRPr="00E47F46">
              <w:rPr>
                <w:rFonts w:ascii="Arial" w:eastAsia="Times New Roman" w:hAnsi="Arial" w:cs="Arial"/>
                <w:sz w:val="28"/>
                <w:szCs w:val="28"/>
              </w:rPr>
              <w:br/>
              <w:t>(Door County)</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My Antonia</w:t>
            </w:r>
            <w:r w:rsidRPr="00E47F46">
              <w:rPr>
                <w:rFonts w:ascii="Arial" w:eastAsia="Times New Roman" w:hAnsi="Arial" w:cs="Arial"/>
                <w:sz w:val="28"/>
                <w:szCs w:val="28"/>
              </w:rPr>
              <w:br/>
              <w:t>Willa Sibert Cather</w:t>
            </w:r>
            <w:r w:rsidRPr="00E47F46">
              <w:rPr>
                <w:rFonts w:ascii="Arial" w:eastAsia="Times New Roman" w:hAnsi="Arial" w:cs="Arial"/>
                <w:sz w:val="28"/>
                <w:szCs w:val="28"/>
              </w:rPr>
              <w:br/>
              <w:t>RC013491</w:t>
            </w:r>
            <w:r w:rsidRPr="00E47F46">
              <w:rPr>
                <w:rFonts w:ascii="Arial" w:eastAsia="Times New Roman" w:hAnsi="Arial" w:cs="Arial"/>
                <w:sz w:val="28"/>
                <w:szCs w:val="28"/>
              </w:rPr>
              <w:br/>
              <w:t>DB013491</w:t>
            </w:r>
          </w:p>
        </w:tc>
      </w:tr>
      <w:tr w:rsidR="00E47F46" w:rsidRPr="00E47F46" w:rsidTr="00E47F46">
        <w:tc>
          <w:tcPr>
            <w:tcW w:w="39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sz w:val="28"/>
                <w:szCs w:val="28"/>
              </w:rPr>
              <w:t>Beloit College</w:t>
            </w:r>
            <w:r w:rsidRPr="00E47F46">
              <w:rPr>
                <w:rFonts w:ascii="Arial" w:eastAsia="Times New Roman" w:hAnsi="Arial" w:cs="Arial"/>
                <w:sz w:val="28"/>
                <w:szCs w:val="28"/>
              </w:rPr>
              <w:br/>
              <w:t>(608) 363-2000</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To Kill a Mockingbird</w:t>
            </w:r>
            <w:r w:rsidRPr="00E47F46">
              <w:rPr>
                <w:rFonts w:ascii="Arial" w:eastAsia="Times New Roman" w:hAnsi="Arial" w:cs="Arial"/>
                <w:sz w:val="28"/>
                <w:szCs w:val="28"/>
              </w:rPr>
              <w:br/>
              <w:t>Harper Lee</w:t>
            </w:r>
            <w:r w:rsidRPr="00E47F46">
              <w:rPr>
                <w:rFonts w:ascii="Arial" w:eastAsia="Times New Roman" w:hAnsi="Arial" w:cs="Arial"/>
                <w:sz w:val="28"/>
                <w:szCs w:val="28"/>
              </w:rPr>
              <w:br/>
              <w:t>RC036414</w:t>
            </w:r>
            <w:r w:rsidRPr="00E47F46">
              <w:rPr>
                <w:rFonts w:ascii="Arial" w:eastAsia="Times New Roman" w:hAnsi="Arial" w:cs="Arial"/>
                <w:sz w:val="28"/>
                <w:szCs w:val="28"/>
              </w:rPr>
              <w:br/>
              <w:t>DB036414</w:t>
            </w:r>
          </w:p>
        </w:tc>
      </w:tr>
      <w:tr w:rsidR="00E47F46" w:rsidRPr="00E47F46" w:rsidTr="00E47F46">
        <w:tc>
          <w:tcPr>
            <w:tcW w:w="39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sz w:val="28"/>
                <w:szCs w:val="28"/>
              </w:rPr>
              <w:t>St. Croix Public Library</w:t>
            </w:r>
            <w:r w:rsidRPr="00E47F46">
              <w:rPr>
                <w:rFonts w:ascii="Arial" w:eastAsia="Times New Roman" w:hAnsi="Arial" w:cs="Arial"/>
                <w:sz w:val="28"/>
                <w:szCs w:val="28"/>
              </w:rPr>
              <w:br/>
              <w:t>(715) 483-1777</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Bridge of San Luis Rey and Our Town</w:t>
            </w:r>
            <w:r w:rsidRPr="00E47F46">
              <w:rPr>
                <w:rFonts w:ascii="Arial" w:eastAsia="Times New Roman" w:hAnsi="Arial" w:cs="Arial"/>
                <w:sz w:val="28"/>
                <w:szCs w:val="28"/>
              </w:rPr>
              <w:br/>
              <w:t>Thornton Wilder</w:t>
            </w:r>
            <w:r w:rsidRPr="00E47F46">
              <w:rPr>
                <w:rFonts w:ascii="Arial" w:eastAsia="Times New Roman" w:hAnsi="Arial" w:cs="Arial"/>
                <w:sz w:val="28"/>
                <w:szCs w:val="28"/>
              </w:rPr>
              <w:br/>
              <w:t>RC041185 (San Luis Rey)</w:t>
            </w:r>
            <w:r w:rsidRPr="00E47F46">
              <w:rPr>
                <w:rFonts w:ascii="Arial" w:eastAsia="Times New Roman" w:hAnsi="Arial" w:cs="Arial"/>
                <w:sz w:val="28"/>
                <w:szCs w:val="28"/>
              </w:rPr>
              <w:br/>
              <w:t>DB041185 (San Luis Rey)</w:t>
            </w:r>
            <w:r w:rsidRPr="00E47F46">
              <w:rPr>
                <w:rFonts w:ascii="Arial" w:eastAsia="Times New Roman" w:hAnsi="Arial" w:cs="Arial"/>
                <w:sz w:val="28"/>
                <w:szCs w:val="28"/>
              </w:rPr>
              <w:br/>
              <w:t>RC065265 (Our Town)</w:t>
            </w:r>
            <w:r w:rsidRPr="00E47F46">
              <w:rPr>
                <w:rFonts w:ascii="Arial" w:eastAsia="Times New Roman" w:hAnsi="Arial" w:cs="Arial"/>
                <w:sz w:val="28"/>
                <w:szCs w:val="28"/>
              </w:rPr>
              <w:br/>
              <w:t>DB065265 (Our Town)</w:t>
            </w:r>
          </w:p>
        </w:tc>
      </w:tr>
      <w:tr w:rsidR="00E47F46" w:rsidRPr="00E47F46" w:rsidTr="00E47F46">
        <w:tc>
          <w:tcPr>
            <w:tcW w:w="39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sz w:val="28"/>
                <w:szCs w:val="28"/>
              </w:rPr>
              <w:t>UW-Whitewater</w:t>
            </w:r>
            <w:r w:rsidRPr="00E47F46">
              <w:rPr>
                <w:rFonts w:ascii="Arial" w:eastAsia="Times New Roman" w:hAnsi="Arial" w:cs="Arial"/>
                <w:sz w:val="28"/>
                <w:szCs w:val="28"/>
              </w:rPr>
              <w:br/>
              <w:t>(262) 472-4444</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Sun, Stone and Shadows</w:t>
            </w:r>
            <w:r w:rsidRPr="00E47F46">
              <w:rPr>
                <w:rFonts w:ascii="Arial" w:eastAsia="Times New Roman" w:hAnsi="Arial" w:cs="Arial"/>
                <w:sz w:val="28"/>
                <w:szCs w:val="28"/>
              </w:rPr>
              <w:br/>
              <w:t>Jorge Hernandez (editor)</w:t>
            </w:r>
            <w:r w:rsidRPr="00E47F46">
              <w:rPr>
                <w:rFonts w:ascii="Arial" w:eastAsia="Times New Roman" w:hAnsi="Arial" w:cs="Arial"/>
                <w:sz w:val="28"/>
                <w:szCs w:val="28"/>
              </w:rPr>
              <w:br/>
              <w:t>RC068735</w:t>
            </w:r>
            <w:r w:rsidRPr="00E47F46">
              <w:rPr>
                <w:rFonts w:ascii="Arial" w:eastAsia="Times New Roman" w:hAnsi="Arial" w:cs="Arial"/>
                <w:sz w:val="28"/>
                <w:szCs w:val="28"/>
              </w:rPr>
              <w:br/>
              <w:t>DB068735</w:t>
            </w:r>
          </w:p>
        </w:tc>
      </w:tr>
    </w:tbl>
    <w:p w:rsidR="00E47F46" w:rsidRDefault="00E47F46" w:rsidP="00E47F46">
      <w:pPr>
        <w:spacing w:after="345" w:line="360" w:lineRule="atLeast"/>
        <w:rPr>
          <w:rFonts w:ascii="Arial" w:eastAsia="Times New Roman" w:hAnsi="Arial" w:cs="Arial"/>
          <w:b/>
          <w:bCs/>
          <w:color w:val="000000"/>
          <w:sz w:val="28"/>
          <w:szCs w:val="28"/>
        </w:rPr>
      </w:pPr>
    </w:p>
    <w:p w:rsidR="00E47F46" w:rsidRPr="00E47F46" w:rsidRDefault="00E47F46" w:rsidP="00E47F46">
      <w:pPr>
        <w:spacing w:after="345" w:line="360" w:lineRule="atLeast"/>
        <w:rPr>
          <w:rFonts w:ascii="Arial" w:eastAsia="Times New Roman" w:hAnsi="Arial" w:cs="Arial"/>
          <w:color w:val="000000"/>
          <w:sz w:val="32"/>
          <w:szCs w:val="32"/>
        </w:rPr>
      </w:pPr>
      <w:r w:rsidRPr="00E47F46">
        <w:rPr>
          <w:rFonts w:ascii="Arial" w:eastAsia="Times New Roman" w:hAnsi="Arial" w:cs="Arial"/>
          <w:b/>
          <w:bCs/>
          <w:color w:val="000000"/>
          <w:sz w:val="32"/>
          <w:szCs w:val="32"/>
        </w:rPr>
        <w:t>What to Read Next - Wisconsin Authors</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Les Paul is Wisconsin's most famous musician and Frank Lloyd Wright is Wisconsin's most famous architect but have you read any of these more prolific Wisconsin authors? The number after the author's name indicates how many books we have by them.</w:t>
      </w:r>
    </w:p>
    <w:tbl>
      <w:tblPr>
        <w:tblW w:w="10560" w:type="dxa"/>
        <w:tblBorders>
          <w:top w:val="single" w:sz="6" w:space="0" w:color="F5F4F3"/>
          <w:left w:val="single" w:sz="6" w:space="0" w:color="F5F4F3"/>
          <w:bottom w:val="single" w:sz="6" w:space="0" w:color="F5F4F3"/>
          <w:right w:val="single" w:sz="6" w:space="0" w:color="F5F4F3"/>
        </w:tblBorders>
        <w:tblCellMar>
          <w:top w:w="15" w:type="dxa"/>
          <w:left w:w="15" w:type="dxa"/>
          <w:bottom w:w="15" w:type="dxa"/>
          <w:right w:w="15" w:type="dxa"/>
        </w:tblCellMar>
        <w:tblLook w:val="04A0" w:firstRow="1" w:lastRow="0" w:firstColumn="1" w:lastColumn="0" w:noHBand="0" w:noVBand="1"/>
      </w:tblPr>
      <w:tblGrid>
        <w:gridCol w:w="5160"/>
        <w:gridCol w:w="5400"/>
      </w:tblGrid>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Lorrie Moore (4)</w:t>
            </w:r>
            <w:r w:rsidRPr="00E47F46">
              <w:rPr>
                <w:rFonts w:ascii="Arial" w:eastAsia="Times New Roman" w:hAnsi="Arial" w:cs="Arial"/>
                <w:sz w:val="28"/>
                <w:szCs w:val="28"/>
              </w:rPr>
              <w:br/>
            </w:r>
            <w:r w:rsidRPr="00E47F46">
              <w:rPr>
                <w:rFonts w:ascii="Arial" w:eastAsia="Times New Roman" w:hAnsi="Arial" w:cs="Arial"/>
                <w:i/>
                <w:iCs/>
                <w:sz w:val="28"/>
                <w:szCs w:val="28"/>
              </w:rPr>
              <w:t>General Fiction - lives in Madison</w:t>
            </w:r>
          </w:p>
        </w:tc>
        <w:tc>
          <w:tcPr>
            <w:tcW w:w="54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Jane Hamilton (4)</w:t>
            </w:r>
            <w:r w:rsidRPr="00E47F46">
              <w:rPr>
                <w:rFonts w:ascii="Arial" w:eastAsia="Times New Roman" w:hAnsi="Arial" w:cs="Arial"/>
                <w:sz w:val="28"/>
                <w:szCs w:val="28"/>
              </w:rPr>
              <w:br/>
            </w:r>
            <w:r w:rsidRPr="00E47F46">
              <w:rPr>
                <w:rFonts w:ascii="Arial" w:eastAsia="Times New Roman" w:hAnsi="Arial" w:cs="Arial"/>
                <w:i/>
                <w:iCs/>
                <w:sz w:val="28"/>
                <w:szCs w:val="28"/>
              </w:rPr>
              <w:t>General Fiction - lives in Rochester</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Larry Watson (3)</w:t>
            </w:r>
            <w:r w:rsidRPr="00E47F46">
              <w:rPr>
                <w:rFonts w:ascii="Arial" w:eastAsia="Times New Roman" w:hAnsi="Arial" w:cs="Arial"/>
                <w:sz w:val="28"/>
                <w:szCs w:val="28"/>
              </w:rPr>
              <w:br/>
            </w:r>
            <w:r w:rsidRPr="00E47F46">
              <w:rPr>
                <w:rFonts w:ascii="Arial" w:eastAsia="Times New Roman" w:hAnsi="Arial" w:cs="Arial"/>
                <w:i/>
                <w:iCs/>
                <w:sz w:val="28"/>
                <w:szCs w:val="28"/>
              </w:rPr>
              <w:t>General Fiction - lives in Stevens Point (Professor at UW-SP)</w:t>
            </w:r>
          </w:p>
        </w:tc>
        <w:tc>
          <w:tcPr>
            <w:tcW w:w="54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Jacquelyn Mitchard (7)</w:t>
            </w:r>
            <w:r w:rsidRPr="00E47F46">
              <w:rPr>
                <w:rFonts w:ascii="Arial" w:eastAsia="Times New Roman" w:hAnsi="Arial" w:cs="Arial"/>
                <w:sz w:val="28"/>
                <w:szCs w:val="28"/>
              </w:rPr>
              <w:br/>
            </w:r>
            <w:r w:rsidRPr="00E47F46">
              <w:rPr>
                <w:rFonts w:ascii="Arial" w:eastAsia="Times New Roman" w:hAnsi="Arial" w:cs="Arial"/>
                <w:i/>
                <w:iCs/>
                <w:sz w:val="28"/>
                <w:szCs w:val="28"/>
              </w:rPr>
              <w:t>General Fiction - lives in Madison</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Gladys Bagg Taber (10)</w:t>
            </w:r>
            <w:r w:rsidRPr="00E47F46">
              <w:rPr>
                <w:rFonts w:ascii="Arial" w:eastAsia="Times New Roman" w:hAnsi="Arial" w:cs="Arial"/>
                <w:sz w:val="28"/>
                <w:szCs w:val="28"/>
              </w:rPr>
              <w:br/>
            </w:r>
            <w:r w:rsidRPr="00E47F46">
              <w:rPr>
                <w:rFonts w:ascii="Arial" w:eastAsia="Times New Roman" w:hAnsi="Arial" w:cs="Arial"/>
                <w:i/>
                <w:iCs/>
                <w:sz w:val="28"/>
                <w:szCs w:val="28"/>
              </w:rPr>
              <w:t>General Fiction - raised in Appleton</w:t>
            </w:r>
          </w:p>
        </w:tc>
        <w:tc>
          <w:tcPr>
            <w:tcW w:w="54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Ellen Raskin (3)</w:t>
            </w:r>
            <w:r w:rsidRPr="00E47F46">
              <w:rPr>
                <w:rFonts w:ascii="Arial" w:eastAsia="Times New Roman" w:hAnsi="Arial" w:cs="Arial"/>
                <w:sz w:val="28"/>
                <w:szCs w:val="28"/>
              </w:rPr>
              <w:br/>
            </w:r>
            <w:r w:rsidRPr="00E47F46">
              <w:rPr>
                <w:rFonts w:ascii="Arial" w:eastAsia="Times New Roman" w:hAnsi="Arial" w:cs="Arial"/>
                <w:i/>
                <w:iCs/>
                <w:sz w:val="28"/>
                <w:szCs w:val="28"/>
              </w:rPr>
              <w:t>Young Adult Mysteries - born in Milwaukee</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Vernon Vinge (6)</w:t>
            </w:r>
            <w:r w:rsidRPr="00E47F46">
              <w:rPr>
                <w:rFonts w:ascii="Arial" w:eastAsia="Times New Roman" w:hAnsi="Arial" w:cs="Arial"/>
                <w:sz w:val="28"/>
                <w:szCs w:val="28"/>
              </w:rPr>
              <w:br/>
            </w:r>
            <w:r w:rsidRPr="00E47F46">
              <w:rPr>
                <w:rFonts w:ascii="Arial" w:eastAsia="Times New Roman" w:hAnsi="Arial" w:cs="Arial"/>
                <w:i/>
                <w:iCs/>
                <w:sz w:val="28"/>
                <w:szCs w:val="28"/>
              </w:rPr>
              <w:t>Science Fiction - born in Waukesha</w:t>
            </w:r>
          </w:p>
        </w:tc>
        <w:tc>
          <w:tcPr>
            <w:tcW w:w="54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Betty Ren Wright (10)</w:t>
            </w:r>
            <w:r w:rsidRPr="00E47F46">
              <w:rPr>
                <w:rFonts w:ascii="Arial" w:eastAsia="Times New Roman" w:hAnsi="Arial" w:cs="Arial"/>
                <w:sz w:val="28"/>
                <w:szCs w:val="28"/>
              </w:rPr>
              <w:br/>
            </w:r>
            <w:r w:rsidRPr="00E47F46">
              <w:rPr>
                <w:rFonts w:ascii="Arial" w:eastAsia="Times New Roman" w:hAnsi="Arial" w:cs="Arial"/>
                <w:i/>
                <w:iCs/>
                <w:sz w:val="28"/>
                <w:szCs w:val="28"/>
              </w:rPr>
              <w:t>Mystery - lives in Racine</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Joan Vinge (6)</w:t>
            </w:r>
            <w:bookmarkStart w:id="0" w:name="_GoBack"/>
            <w:bookmarkEnd w:id="0"/>
            <w:r w:rsidRPr="00E47F46">
              <w:rPr>
                <w:rFonts w:ascii="Arial" w:eastAsia="Times New Roman" w:hAnsi="Arial" w:cs="Arial"/>
                <w:sz w:val="28"/>
                <w:szCs w:val="28"/>
              </w:rPr>
              <w:br/>
            </w:r>
            <w:r w:rsidRPr="00E47F46">
              <w:rPr>
                <w:rFonts w:ascii="Arial" w:eastAsia="Times New Roman" w:hAnsi="Arial" w:cs="Arial"/>
                <w:i/>
                <w:iCs/>
                <w:sz w:val="28"/>
                <w:szCs w:val="28"/>
              </w:rPr>
              <w:t>Science Fiction - lives in Madison</w:t>
            </w:r>
          </w:p>
        </w:tc>
        <w:tc>
          <w:tcPr>
            <w:tcW w:w="54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Gene DeWeese (4)</w:t>
            </w:r>
            <w:r w:rsidRPr="00E47F46">
              <w:rPr>
                <w:rFonts w:ascii="Arial" w:eastAsia="Times New Roman" w:hAnsi="Arial" w:cs="Arial"/>
                <w:sz w:val="28"/>
                <w:szCs w:val="28"/>
              </w:rPr>
              <w:br/>
            </w:r>
            <w:r w:rsidRPr="00E47F46">
              <w:rPr>
                <w:rFonts w:ascii="Arial" w:eastAsia="Times New Roman" w:hAnsi="Arial" w:cs="Arial"/>
                <w:i/>
                <w:iCs/>
                <w:sz w:val="28"/>
                <w:szCs w:val="28"/>
              </w:rPr>
              <w:t>Science Fiction - lives in Milwaukee</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lastRenderedPageBreak/>
              <w:t>Jonathan Harr (2)</w:t>
            </w:r>
            <w:r w:rsidRPr="00E47F46">
              <w:rPr>
                <w:rFonts w:ascii="Arial" w:eastAsia="Times New Roman" w:hAnsi="Arial" w:cs="Arial"/>
                <w:sz w:val="28"/>
                <w:szCs w:val="28"/>
              </w:rPr>
              <w:br/>
            </w:r>
            <w:r w:rsidRPr="00E47F46">
              <w:rPr>
                <w:rFonts w:ascii="Arial" w:eastAsia="Times New Roman" w:hAnsi="Arial" w:cs="Arial"/>
                <w:i/>
                <w:iCs/>
                <w:sz w:val="28"/>
                <w:szCs w:val="28"/>
              </w:rPr>
              <w:t>General Fiction - born in Beloit</w:t>
            </w:r>
          </w:p>
        </w:tc>
        <w:tc>
          <w:tcPr>
            <w:tcW w:w="54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Jack Finney (3)</w:t>
            </w:r>
            <w:r w:rsidRPr="00E47F46">
              <w:rPr>
                <w:rFonts w:ascii="Arial" w:eastAsia="Times New Roman" w:hAnsi="Arial" w:cs="Arial"/>
                <w:sz w:val="28"/>
                <w:szCs w:val="28"/>
              </w:rPr>
              <w:br/>
            </w:r>
            <w:r w:rsidRPr="00E47F46">
              <w:rPr>
                <w:rFonts w:ascii="Arial" w:eastAsia="Times New Roman" w:hAnsi="Arial" w:cs="Arial"/>
                <w:i/>
                <w:iCs/>
                <w:sz w:val="28"/>
                <w:szCs w:val="28"/>
              </w:rPr>
              <w:t>Science Fiction - born in Milwaukee</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Gerald Morris (8)</w:t>
            </w:r>
            <w:r w:rsidRPr="00E47F46">
              <w:rPr>
                <w:rFonts w:ascii="Arial" w:eastAsia="Times New Roman" w:hAnsi="Arial" w:cs="Arial"/>
                <w:sz w:val="28"/>
                <w:szCs w:val="28"/>
              </w:rPr>
              <w:br/>
            </w:r>
            <w:r w:rsidRPr="00E47F46">
              <w:rPr>
                <w:rFonts w:ascii="Arial" w:eastAsia="Times New Roman" w:hAnsi="Arial" w:cs="Arial"/>
                <w:i/>
                <w:iCs/>
                <w:sz w:val="28"/>
                <w:szCs w:val="28"/>
              </w:rPr>
              <w:t>King Arthur Tales - lives in Wausau</w:t>
            </w:r>
          </w:p>
        </w:tc>
        <w:tc>
          <w:tcPr>
            <w:tcW w:w="54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Margot Peters (3)</w:t>
            </w:r>
            <w:r w:rsidRPr="00E47F46">
              <w:rPr>
                <w:rFonts w:ascii="Arial" w:eastAsia="Times New Roman" w:hAnsi="Arial" w:cs="Arial"/>
                <w:sz w:val="28"/>
                <w:szCs w:val="28"/>
              </w:rPr>
              <w:br/>
            </w:r>
            <w:r w:rsidRPr="00E47F46">
              <w:rPr>
                <w:rFonts w:ascii="Arial" w:eastAsia="Times New Roman" w:hAnsi="Arial" w:cs="Arial"/>
                <w:i/>
                <w:iCs/>
                <w:sz w:val="28"/>
                <w:szCs w:val="28"/>
              </w:rPr>
              <w:t>Biographer - raised in Wausau</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E. E. Smith (4)</w:t>
            </w:r>
            <w:r w:rsidRPr="00E47F46">
              <w:rPr>
                <w:rFonts w:ascii="Arial" w:eastAsia="Times New Roman" w:hAnsi="Arial" w:cs="Arial"/>
                <w:sz w:val="28"/>
                <w:szCs w:val="28"/>
              </w:rPr>
              <w:br/>
            </w:r>
            <w:r w:rsidRPr="00E47F46">
              <w:rPr>
                <w:rFonts w:ascii="Arial" w:eastAsia="Times New Roman" w:hAnsi="Arial" w:cs="Arial"/>
                <w:i/>
                <w:iCs/>
                <w:sz w:val="28"/>
                <w:szCs w:val="28"/>
              </w:rPr>
              <w:t>Science Fiction - born in Sheboygan</w:t>
            </w:r>
          </w:p>
        </w:tc>
        <w:tc>
          <w:tcPr>
            <w:tcW w:w="54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Kevin J. Anderson (5)</w:t>
            </w:r>
            <w:r w:rsidRPr="00E47F46">
              <w:rPr>
                <w:rFonts w:ascii="Arial" w:eastAsia="Times New Roman" w:hAnsi="Arial" w:cs="Arial"/>
                <w:sz w:val="28"/>
                <w:szCs w:val="28"/>
              </w:rPr>
              <w:br/>
            </w:r>
            <w:r w:rsidRPr="00E47F46">
              <w:rPr>
                <w:rFonts w:ascii="Arial" w:eastAsia="Times New Roman" w:hAnsi="Arial" w:cs="Arial"/>
                <w:i/>
                <w:iCs/>
                <w:sz w:val="28"/>
                <w:szCs w:val="28"/>
              </w:rPr>
              <w:t>Science Fiction - born in Racine</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Robert Bloch (14)</w:t>
            </w:r>
            <w:r w:rsidRPr="00E47F46">
              <w:rPr>
                <w:rFonts w:ascii="Arial" w:eastAsia="Times New Roman" w:hAnsi="Arial" w:cs="Arial"/>
                <w:sz w:val="28"/>
                <w:szCs w:val="28"/>
              </w:rPr>
              <w:br/>
            </w:r>
            <w:r w:rsidRPr="00E47F46">
              <w:rPr>
                <w:rFonts w:ascii="Arial" w:eastAsia="Times New Roman" w:hAnsi="Arial" w:cs="Arial"/>
                <w:i/>
                <w:iCs/>
                <w:sz w:val="28"/>
                <w:szCs w:val="28"/>
              </w:rPr>
              <w:t>Mystery (Wrote Psycho!) - raised in Milwaukee</w:t>
            </w:r>
          </w:p>
        </w:tc>
        <w:tc>
          <w:tcPr>
            <w:tcW w:w="54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George F. Kennan (3)</w:t>
            </w:r>
            <w:r w:rsidRPr="00E47F46">
              <w:rPr>
                <w:rFonts w:ascii="Arial" w:eastAsia="Times New Roman" w:hAnsi="Arial" w:cs="Arial"/>
                <w:sz w:val="28"/>
                <w:szCs w:val="28"/>
              </w:rPr>
              <w:br/>
            </w:r>
            <w:r w:rsidRPr="00E47F46">
              <w:rPr>
                <w:rFonts w:ascii="Arial" w:eastAsia="Times New Roman" w:hAnsi="Arial" w:cs="Arial"/>
                <w:i/>
                <w:iCs/>
                <w:sz w:val="28"/>
                <w:szCs w:val="28"/>
              </w:rPr>
              <w:t>Historian - raised in Milwaukee</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David Kherdian (5)</w:t>
            </w:r>
            <w:r w:rsidRPr="00E47F46">
              <w:rPr>
                <w:rFonts w:ascii="Arial" w:eastAsia="Times New Roman" w:hAnsi="Arial" w:cs="Arial"/>
                <w:sz w:val="28"/>
                <w:szCs w:val="28"/>
              </w:rPr>
              <w:br/>
            </w:r>
            <w:r w:rsidRPr="00E47F46">
              <w:rPr>
                <w:rFonts w:ascii="Arial" w:eastAsia="Times New Roman" w:hAnsi="Arial" w:cs="Arial"/>
                <w:i/>
                <w:iCs/>
                <w:sz w:val="28"/>
                <w:szCs w:val="28"/>
              </w:rPr>
              <w:t>Children's Books - born in Racine</w:t>
            </w:r>
          </w:p>
        </w:tc>
        <w:tc>
          <w:tcPr>
            <w:tcW w:w="54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John Hildebrand (2)</w:t>
            </w:r>
            <w:r w:rsidRPr="00E47F46">
              <w:rPr>
                <w:rFonts w:ascii="Arial" w:eastAsia="Times New Roman" w:hAnsi="Arial" w:cs="Arial"/>
                <w:sz w:val="28"/>
                <w:szCs w:val="28"/>
              </w:rPr>
              <w:br/>
            </w:r>
            <w:r w:rsidRPr="00E47F46">
              <w:rPr>
                <w:rFonts w:ascii="Arial" w:eastAsia="Times New Roman" w:hAnsi="Arial" w:cs="Arial"/>
                <w:i/>
                <w:iCs/>
                <w:sz w:val="28"/>
                <w:szCs w:val="28"/>
              </w:rPr>
              <w:t>Naturalist - lives in Eau Claire</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Peter Straub (12)</w:t>
            </w:r>
            <w:r w:rsidRPr="00E47F46">
              <w:rPr>
                <w:rFonts w:ascii="Arial" w:eastAsia="Times New Roman" w:hAnsi="Arial" w:cs="Arial"/>
                <w:sz w:val="28"/>
                <w:szCs w:val="28"/>
              </w:rPr>
              <w:br/>
            </w:r>
            <w:r w:rsidRPr="00E47F46">
              <w:rPr>
                <w:rFonts w:ascii="Arial" w:eastAsia="Times New Roman" w:hAnsi="Arial" w:cs="Arial"/>
                <w:i/>
                <w:iCs/>
                <w:sz w:val="28"/>
                <w:szCs w:val="28"/>
              </w:rPr>
              <w:t>Horror and Suspense - born in Milwaukee</w:t>
            </w:r>
          </w:p>
        </w:tc>
        <w:tc>
          <w:tcPr>
            <w:tcW w:w="54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John Muir (5)</w:t>
            </w:r>
            <w:r w:rsidRPr="00E47F46">
              <w:rPr>
                <w:rFonts w:ascii="Arial" w:eastAsia="Times New Roman" w:hAnsi="Arial" w:cs="Arial"/>
                <w:sz w:val="28"/>
                <w:szCs w:val="28"/>
              </w:rPr>
              <w:br/>
            </w:r>
            <w:r w:rsidRPr="00E47F46">
              <w:rPr>
                <w:rFonts w:ascii="Arial" w:eastAsia="Times New Roman" w:hAnsi="Arial" w:cs="Arial"/>
                <w:i/>
                <w:iCs/>
                <w:sz w:val="28"/>
                <w:szCs w:val="28"/>
              </w:rPr>
              <w:t>Naturalist - raised in Fox River Valley</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Thorton Wilder (9)</w:t>
            </w:r>
            <w:r w:rsidRPr="00E47F46">
              <w:rPr>
                <w:rFonts w:ascii="Arial" w:eastAsia="Times New Roman" w:hAnsi="Arial" w:cs="Arial"/>
                <w:sz w:val="28"/>
                <w:szCs w:val="28"/>
              </w:rPr>
              <w:br/>
            </w:r>
            <w:r w:rsidRPr="00E47F46">
              <w:rPr>
                <w:rFonts w:ascii="Arial" w:eastAsia="Times New Roman" w:hAnsi="Arial" w:cs="Arial"/>
                <w:i/>
                <w:iCs/>
                <w:sz w:val="28"/>
                <w:szCs w:val="28"/>
              </w:rPr>
              <w:t>Playwright - born in Madison</w:t>
            </w:r>
          </w:p>
        </w:tc>
        <w:tc>
          <w:tcPr>
            <w:tcW w:w="54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John Toland (10)</w:t>
            </w:r>
            <w:r w:rsidRPr="00E47F46">
              <w:rPr>
                <w:rFonts w:ascii="Arial" w:eastAsia="Times New Roman" w:hAnsi="Arial" w:cs="Arial"/>
                <w:sz w:val="28"/>
                <w:szCs w:val="28"/>
              </w:rPr>
              <w:br/>
            </w:r>
            <w:r w:rsidRPr="00E47F46">
              <w:rPr>
                <w:rFonts w:ascii="Arial" w:eastAsia="Times New Roman" w:hAnsi="Arial" w:cs="Arial"/>
                <w:i/>
                <w:iCs/>
                <w:sz w:val="28"/>
                <w:szCs w:val="28"/>
              </w:rPr>
              <w:t>Historian - born in La Crosse</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Alden Carter (10)</w:t>
            </w:r>
            <w:r w:rsidRPr="00E47F46">
              <w:rPr>
                <w:rFonts w:ascii="Arial" w:eastAsia="Times New Roman" w:hAnsi="Arial" w:cs="Arial"/>
                <w:sz w:val="28"/>
                <w:szCs w:val="28"/>
              </w:rPr>
              <w:br/>
            </w:r>
            <w:r w:rsidRPr="00E47F46">
              <w:rPr>
                <w:rFonts w:ascii="Arial" w:eastAsia="Times New Roman" w:hAnsi="Arial" w:cs="Arial"/>
                <w:i/>
                <w:iCs/>
                <w:sz w:val="28"/>
                <w:szCs w:val="28"/>
              </w:rPr>
              <w:t>Young Adult writer - born in Eau Claire, lives in Marshfield</w:t>
            </w:r>
          </w:p>
        </w:tc>
        <w:tc>
          <w:tcPr>
            <w:tcW w:w="54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Glenway Wescott (4)</w:t>
            </w:r>
            <w:r w:rsidRPr="00E47F46">
              <w:rPr>
                <w:rFonts w:ascii="Arial" w:eastAsia="Times New Roman" w:hAnsi="Arial" w:cs="Arial"/>
                <w:sz w:val="28"/>
                <w:szCs w:val="28"/>
              </w:rPr>
              <w:br/>
            </w:r>
            <w:r w:rsidRPr="00E47F46">
              <w:rPr>
                <w:rFonts w:ascii="Arial" w:eastAsia="Times New Roman" w:hAnsi="Arial" w:cs="Arial"/>
                <w:i/>
                <w:iCs/>
                <w:sz w:val="28"/>
                <w:szCs w:val="28"/>
              </w:rPr>
              <w:t>Poet and Novelist - born in Kewaskum</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Clifford Simak (8)</w:t>
            </w:r>
            <w:r w:rsidRPr="00E47F46">
              <w:rPr>
                <w:rFonts w:ascii="Arial" w:eastAsia="Times New Roman" w:hAnsi="Arial" w:cs="Arial"/>
                <w:sz w:val="28"/>
                <w:szCs w:val="28"/>
              </w:rPr>
              <w:br/>
            </w:r>
            <w:r w:rsidRPr="00E47F46">
              <w:rPr>
                <w:rFonts w:ascii="Arial" w:eastAsia="Times New Roman" w:hAnsi="Arial" w:cs="Arial"/>
                <w:i/>
                <w:iCs/>
                <w:sz w:val="28"/>
                <w:szCs w:val="28"/>
              </w:rPr>
              <w:t>Science Fiction - born in Millville</w:t>
            </w:r>
          </w:p>
        </w:tc>
        <w:tc>
          <w:tcPr>
            <w:tcW w:w="54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Stephen Ambrose (15)</w:t>
            </w:r>
            <w:r w:rsidRPr="00E47F46">
              <w:rPr>
                <w:rFonts w:ascii="Arial" w:eastAsia="Times New Roman" w:hAnsi="Arial" w:cs="Arial"/>
                <w:sz w:val="28"/>
                <w:szCs w:val="28"/>
              </w:rPr>
              <w:br/>
            </w:r>
            <w:r w:rsidRPr="00E47F46">
              <w:rPr>
                <w:rFonts w:ascii="Arial" w:eastAsia="Times New Roman" w:hAnsi="Arial" w:cs="Arial"/>
                <w:i/>
                <w:iCs/>
                <w:sz w:val="28"/>
                <w:szCs w:val="28"/>
              </w:rPr>
              <w:t>Historian - raised in Whitewater</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Tim Cahill (5)</w:t>
            </w:r>
            <w:r w:rsidRPr="00E47F46">
              <w:rPr>
                <w:rFonts w:ascii="Arial" w:eastAsia="Times New Roman" w:hAnsi="Arial" w:cs="Arial"/>
                <w:sz w:val="28"/>
                <w:szCs w:val="28"/>
              </w:rPr>
              <w:br/>
            </w:r>
            <w:r w:rsidRPr="00E47F46">
              <w:rPr>
                <w:rFonts w:ascii="Arial" w:eastAsia="Times New Roman" w:hAnsi="Arial" w:cs="Arial"/>
                <w:i/>
                <w:iCs/>
                <w:sz w:val="28"/>
                <w:szCs w:val="28"/>
              </w:rPr>
              <w:t>Adventure - lived in Waukesha, went to UW-Madison</w:t>
            </w:r>
          </w:p>
        </w:tc>
        <w:tc>
          <w:tcPr>
            <w:tcW w:w="540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Richard Shickel (8)</w:t>
            </w:r>
            <w:r w:rsidRPr="00E47F46">
              <w:rPr>
                <w:rFonts w:ascii="Arial" w:eastAsia="Times New Roman" w:hAnsi="Arial" w:cs="Arial"/>
                <w:sz w:val="28"/>
                <w:szCs w:val="28"/>
              </w:rPr>
              <w:br/>
            </w:r>
            <w:r w:rsidRPr="00E47F46">
              <w:rPr>
                <w:rFonts w:ascii="Arial" w:eastAsia="Times New Roman" w:hAnsi="Arial" w:cs="Arial"/>
                <w:i/>
                <w:iCs/>
                <w:sz w:val="28"/>
                <w:szCs w:val="28"/>
              </w:rPr>
              <w:t>Movie and the Arts - born in Milwaukee</w:t>
            </w:r>
          </w:p>
        </w:tc>
      </w:tr>
      <w:tr w:rsidR="00E47F46" w:rsidRPr="00E47F46" w:rsidTr="00E47F46">
        <w:tc>
          <w:tcPr>
            <w:tcW w:w="51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sz w:val="28"/>
                <w:szCs w:val="28"/>
              </w:rPr>
              <w:t> </w:t>
            </w:r>
          </w:p>
        </w:tc>
        <w:tc>
          <w:tcPr>
            <w:tcW w:w="540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E47F46" w:rsidRPr="00E47F46" w:rsidRDefault="00E47F46" w:rsidP="00E47F46">
            <w:pPr>
              <w:spacing w:after="0" w:line="240" w:lineRule="auto"/>
              <w:rPr>
                <w:rFonts w:ascii="Arial" w:eastAsia="Times New Roman" w:hAnsi="Arial" w:cs="Arial"/>
                <w:sz w:val="28"/>
                <w:szCs w:val="28"/>
              </w:rPr>
            </w:pPr>
            <w:r w:rsidRPr="00E47F46">
              <w:rPr>
                <w:rFonts w:ascii="Arial" w:eastAsia="Times New Roman" w:hAnsi="Arial" w:cs="Arial"/>
                <w:b/>
                <w:bCs/>
                <w:sz w:val="28"/>
                <w:szCs w:val="28"/>
              </w:rPr>
              <w:t>William H. Rehnquist (3)</w:t>
            </w:r>
            <w:r w:rsidRPr="00E47F46">
              <w:rPr>
                <w:rFonts w:ascii="Arial" w:eastAsia="Times New Roman" w:hAnsi="Arial" w:cs="Arial"/>
                <w:sz w:val="28"/>
                <w:szCs w:val="28"/>
              </w:rPr>
              <w:br/>
            </w:r>
            <w:r w:rsidRPr="00E47F46">
              <w:rPr>
                <w:rFonts w:ascii="Arial" w:eastAsia="Times New Roman" w:hAnsi="Arial" w:cs="Arial"/>
                <w:i/>
                <w:iCs/>
                <w:sz w:val="28"/>
                <w:szCs w:val="28"/>
              </w:rPr>
              <w:t>Law - born in Milwaukee</w:t>
            </w:r>
          </w:p>
        </w:tc>
      </w:tr>
    </w:tbl>
    <w:p w:rsidR="00E47F46" w:rsidRPr="00E47F46" w:rsidRDefault="00E47F46" w:rsidP="00E47F46">
      <w:pPr>
        <w:spacing w:after="345" w:line="360" w:lineRule="atLeast"/>
        <w:rPr>
          <w:rFonts w:ascii="Arial" w:eastAsia="Times New Roman" w:hAnsi="Arial" w:cs="Arial"/>
          <w:color w:val="000000"/>
          <w:sz w:val="32"/>
          <w:szCs w:val="32"/>
        </w:rPr>
      </w:pPr>
      <w:r w:rsidRPr="00E47F46">
        <w:rPr>
          <w:rFonts w:ascii="Arial" w:eastAsia="Times New Roman" w:hAnsi="Arial" w:cs="Arial"/>
          <w:b/>
          <w:bCs/>
          <w:color w:val="000000"/>
          <w:sz w:val="32"/>
          <w:szCs w:val="32"/>
        </w:rPr>
        <w:t>Keep Your Cassette Player!</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The Library has been getting a lot of calls from people asking whether they should return their cassette players. The answer is No! There are numerous reasons for this:</w:t>
      </w:r>
    </w:p>
    <w:p w:rsidR="00E47F46" w:rsidRPr="00E47F46" w:rsidRDefault="00E47F46" w:rsidP="00E47F46">
      <w:pPr>
        <w:numPr>
          <w:ilvl w:val="0"/>
          <w:numId w:val="4"/>
        </w:numPr>
        <w:spacing w:after="60" w:line="360" w:lineRule="atLeast"/>
        <w:ind w:left="450"/>
        <w:rPr>
          <w:rFonts w:ascii="Arial" w:eastAsia="Times New Roman" w:hAnsi="Arial" w:cs="Arial"/>
          <w:color w:val="000000"/>
          <w:sz w:val="28"/>
          <w:szCs w:val="28"/>
        </w:rPr>
      </w:pPr>
      <w:r w:rsidRPr="00E47F46">
        <w:rPr>
          <w:rFonts w:ascii="Arial" w:eastAsia="Times New Roman" w:hAnsi="Arial" w:cs="Arial"/>
          <w:color w:val="000000"/>
          <w:sz w:val="28"/>
          <w:szCs w:val="28"/>
        </w:rPr>
        <w:t>Not everything is available digitally. You will still need your cassette player to listen to one of 40,000 books not available in other formats</w:t>
      </w:r>
    </w:p>
    <w:p w:rsidR="00E47F46" w:rsidRPr="00E47F46" w:rsidRDefault="00E47F46" w:rsidP="00E47F46">
      <w:pPr>
        <w:numPr>
          <w:ilvl w:val="0"/>
          <w:numId w:val="4"/>
        </w:numPr>
        <w:spacing w:after="60" w:line="360" w:lineRule="atLeast"/>
        <w:ind w:left="450"/>
        <w:rPr>
          <w:rFonts w:ascii="Arial" w:eastAsia="Times New Roman" w:hAnsi="Arial" w:cs="Arial"/>
          <w:color w:val="000000"/>
          <w:sz w:val="28"/>
          <w:szCs w:val="28"/>
        </w:rPr>
      </w:pPr>
      <w:r w:rsidRPr="00E47F46">
        <w:rPr>
          <w:rFonts w:ascii="Arial" w:eastAsia="Times New Roman" w:hAnsi="Arial" w:cs="Arial"/>
          <w:color w:val="000000"/>
          <w:sz w:val="28"/>
          <w:szCs w:val="28"/>
        </w:rPr>
        <w:t>Until further notice magazines are only available on cassette tape</w:t>
      </w:r>
    </w:p>
    <w:p w:rsidR="00E47F46" w:rsidRDefault="00E47F46" w:rsidP="00E47F46">
      <w:pPr>
        <w:spacing w:after="345" w:line="360" w:lineRule="atLeast"/>
        <w:rPr>
          <w:rFonts w:ascii="Arial" w:eastAsia="Times New Roman" w:hAnsi="Arial" w:cs="Arial"/>
          <w:color w:val="000000"/>
          <w:sz w:val="28"/>
          <w:szCs w:val="28"/>
        </w:rPr>
      </w:pPr>
    </w:p>
    <w:p w:rsid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lastRenderedPageBreak/>
        <w:t xml:space="preserve">So, please keep your cassette player. Also, please keep the boxes that we ship your machines in. You will need these boxes to return your players for whatever reason. </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Again, if you have not put your name on the list for the digital player and you would like to receive one, please call our office today.</w:t>
      </w:r>
    </w:p>
    <w:p w:rsidR="00E47F46" w:rsidRPr="00E47F46" w:rsidRDefault="00E47F46" w:rsidP="00E47F46">
      <w:pPr>
        <w:spacing w:after="345" w:line="360" w:lineRule="atLeast"/>
        <w:rPr>
          <w:rFonts w:ascii="Arial" w:eastAsia="Times New Roman" w:hAnsi="Arial" w:cs="Arial"/>
          <w:color w:val="000000"/>
          <w:sz w:val="32"/>
          <w:szCs w:val="32"/>
        </w:rPr>
      </w:pPr>
      <w:r w:rsidRPr="00E47F46">
        <w:rPr>
          <w:rFonts w:ascii="Arial" w:eastAsia="Times New Roman" w:hAnsi="Arial" w:cs="Arial"/>
          <w:b/>
          <w:bCs/>
          <w:color w:val="000000"/>
          <w:sz w:val="32"/>
          <w:szCs w:val="32"/>
        </w:rPr>
        <w:t>Outreach!</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As stated in other newsletters, the Wisconsin Talking Book Library is always looking for outreach opportunities. If you have one, give us a call!</w:t>
      </w:r>
    </w:p>
    <w:p w:rsidR="00E47F46" w:rsidRPr="00E47F46" w:rsidRDefault="00E47F46" w:rsidP="00E47F46">
      <w:pPr>
        <w:spacing w:after="345" w:line="360" w:lineRule="atLeast"/>
        <w:rPr>
          <w:rFonts w:ascii="Arial" w:eastAsia="Times New Roman" w:hAnsi="Arial" w:cs="Arial"/>
          <w:color w:val="000000"/>
          <w:sz w:val="28"/>
          <w:szCs w:val="28"/>
        </w:rPr>
      </w:pPr>
      <w:r w:rsidRPr="00E47F46">
        <w:rPr>
          <w:rFonts w:ascii="Arial" w:eastAsia="Times New Roman" w:hAnsi="Arial" w:cs="Arial"/>
          <w:b/>
          <w:bCs/>
          <w:color w:val="000000"/>
          <w:sz w:val="28"/>
          <w:szCs w:val="28"/>
        </w:rPr>
        <w:t>BULLETIN BOARD</w:t>
      </w:r>
      <w:r w:rsidRPr="00E47F46">
        <w:rPr>
          <w:rFonts w:ascii="Arial" w:eastAsia="Times New Roman" w:hAnsi="Arial" w:cs="Arial"/>
          <w:color w:val="000000"/>
          <w:sz w:val="28"/>
          <w:szCs w:val="28"/>
        </w:rPr>
        <w:t> is published four times a year by the Wisconsin Talking Book and Braille Library. It is available in large print, Braille, and audio-cassette editions. The Wisconsin Talking Book and Braille Library makes no recommendations or endorsements concerning any products or services which may appear in this publication.</w:t>
      </w:r>
    </w:p>
    <w:p w:rsidR="00E47F46" w:rsidRPr="00E47F46" w:rsidRDefault="00E47F46" w:rsidP="00E47F46">
      <w:pPr>
        <w:spacing w:after="0" w:line="360" w:lineRule="atLeast"/>
        <w:rPr>
          <w:rFonts w:ascii="Arial" w:eastAsia="Times New Roman" w:hAnsi="Arial" w:cs="Arial"/>
          <w:color w:val="000000"/>
          <w:sz w:val="28"/>
          <w:szCs w:val="28"/>
        </w:rPr>
      </w:pPr>
      <w:r w:rsidRPr="00E47F46">
        <w:rPr>
          <w:rFonts w:ascii="Arial" w:eastAsia="Times New Roman" w:hAnsi="Arial" w:cs="Arial"/>
          <w:color w:val="000000"/>
          <w:sz w:val="28"/>
          <w:szCs w:val="28"/>
        </w:rPr>
        <w:t>Wisconsin Talking Book and Braille Library</w:t>
      </w:r>
      <w:r w:rsidRPr="00E47F46">
        <w:rPr>
          <w:rFonts w:ascii="Arial" w:eastAsia="Times New Roman" w:hAnsi="Arial" w:cs="Arial"/>
          <w:color w:val="000000"/>
          <w:sz w:val="28"/>
          <w:szCs w:val="28"/>
        </w:rPr>
        <w:br/>
        <w:t>813 West Wells Street</w:t>
      </w:r>
      <w:r w:rsidRPr="00E47F46">
        <w:rPr>
          <w:rFonts w:ascii="Arial" w:eastAsia="Times New Roman" w:hAnsi="Arial" w:cs="Arial"/>
          <w:color w:val="000000"/>
          <w:sz w:val="28"/>
          <w:szCs w:val="28"/>
        </w:rPr>
        <w:br/>
        <w:t>Milwaukee, WI 53233-1436</w:t>
      </w:r>
      <w:r w:rsidRPr="00E47F46">
        <w:rPr>
          <w:rFonts w:ascii="Arial" w:eastAsia="Times New Roman" w:hAnsi="Arial" w:cs="Arial"/>
          <w:color w:val="000000"/>
          <w:sz w:val="28"/>
          <w:szCs w:val="28"/>
        </w:rPr>
        <w:br/>
        <w:t>1-414-286-3045 (in Milwaukee)</w:t>
      </w:r>
      <w:r w:rsidRPr="00E47F46">
        <w:rPr>
          <w:rFonts w:ascii="Arial" w:eastAsia="Times New Roman" w:hAnsi="Arial" w:cs="Arial"/>
          <w:color w:val="000000"/>
          <w:sz w:val="28"/>
          <w:szCs w:val="28"/>
        </w:rPr>
        <w:br/>
        <w:t>1-800-242-8822 (in Wisconsin)</w:t>
      </w:r>
      <w:r w:rsidRPr="00E47F46">
        <w:rPr>
          <w:rFonts w:ascii="Arial" w:eastAsia="Times New Roman" w:hAnsi="Arial" w:cs="Arial"/>
          <w:color w:val="000000"/>
          <w:sz w:val="28"/>
          <w:szCs w:val="28"/>
        </w:rPr>
        <w:br/>
        <w:t>1-414-286-3102 (FAX)</w:t>
      </w:r>
      <w:r w:rsidRPr="00E47F46">
        <w:rPr>
          <w:rFonts w:ascii="Arial" w:eastAsia="Times New Roman" w:hAnsi="Arial" w:cs="Arial"/>
          <w:color w:val="000000"/>
          <w:sz w:val="28"/>
          <w:szCs w:val="28"/>
        </w:rPr>
        <w:br/>
      </w:r>
      <w:hyperlink r:id="rId7" w:history="1">
        <w:r w:rsidRPr="00E47F46">
          <w:rPr>
            <w:rFonts w:ascii="Arial" w:eastAsia="Times New Roman" w:hAnsi="Arial" w:cs="Arial"/>
            <w:color w:val="1C00A6"/>
            <w:sz w:val="28"/>
            <w:szCs w:val="28"/>
          </w:rPr>
          <w:t>lbph@milwaukee.gov</w:t>
        </w:r>
      </w:hyperlink>
      <w:r w:rsidRPr="00E47F46">
        <w:rPr>
          <w:rFonts w:ascii="Arial" w:eastAsia="Times New Roman" w:hAnsi="Arial" w:cs="Arial"/>
          <w:color w:val="000000"/>
          <w:sz w:val="28"/>
          <w:szCs w:val="28"/>
        </w:rPr>
        <w:t> (e-mail)</w:t>
      </w:r>
      <w:r w:rsidRPr="00E47F46">
        <w:rPr>
          <w:rFonts w:ascii="Arial" w:eastAsia="Times New Roman" w:hAnsi="Arial" w:cs="Arial"/>
          <w:color w:val="000000"/>
          <w:sz w:val="28"/>
          <w:szCs w:val="28"/>
        </w:rPr>
        <w:br/>
      </w:r>
      <w:hyperlink r:id="rId8" w:history="1">
        <w:r w:rsidRPr="00E47F46">
          <w:rPr>
            <w:rFonts w:ascii="Arial" w:eastAsia="Times New Roman" w:hAnsi="Arial" w:cs="Arial"/>
            <w:color w:val="1C00A6"/>
            <w:sz w:val="28"/>
            <w:szCs w:val="28"/>
          </w:rPr>
          <w:t>http://talkingbooks.wi.gov</w:t>
        </w:r>
      </w:hyperlink>
      <w:r w:rsidRPr="00E47F46">
        <w:rPr>
          <w:rFonts w:ascii="Arial" w:eastAsia="Times New Roman" w:hAnsi="Arial" w:cs="Arial"/>
          <w:color w:val="000000"/>
          <w:sz w:val="28"/>
          <w:szCs w:val="28"/>
        </w:rPr>
        <w:t> (website)</w:t>
      </w:r>
      <w:r w:rsidRPr="00E47F46">
        <w:rPr>
          <w:rFonts w:ascii="Arial" w:eastAsia="Times New Roman" w:hAnsi="Arial" w:cs="Arial"/>
          <w:color w:val="000000"/>
          <w:sz w:val="28"/>
          <w:szCs w:val="28"/>
        </w:rPr>
        <w:br/>
      </w:r>
      <w:hyperlink r:id="rId9" w:history="1">
        <w:r w:rsidRPr="00E47F46">
          <w:rPr>
            <w:rFonts w:ascii="Arial" w:eastAsia="Times New Roman" w:hAnsi="Arial" w:cs="Arial"/>
            <w:color w:val="1C00A6"/>
            <w:sz w:val="28"/>
            <w:szCs w:val="28"/>
          </w:rPr>
          <w:t>https://webopac.klas.com/wi1aopac</w:t>
        </w:r>
      </w:hyperlink>
      <w:r w:rsidRPr="00E47F46">
        <w:rPr>
          <w:rFonts w:ascii="Arial" w:eastAsia="Times New Roman" w:hAnsi="Arial" w:cs="Arial"/>
          <w:color w:val="000000"/>
          <w:sz w:val="28"/>
          <w:szCs w:val="28"/>
        </w:rPr>
        <w:t> (on-line public access catalog)</w:t>
      </w:r>
    </w:p>
    <w:p w:rsidR="00F4255F" w:rsidRPr="00E47F46" w:rsidRDefault="00F4255F">
      <w:pPr>
        <w:rPr>
          <w:rFonts w:ascii="Arial" w:hAnsi="Arial" w:cs="Arial"/>
          <w:sz w:val="28"/>
          <w:szCs w:val="28"/>
        </w:rPr>
      </w:pPr>
    </w:p>
    <w:sectPr w:rsidR="00F4255F" w:rsidRPr="00E47F46" w:rsidSect="00E47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3C79"/>
    <w:multiLevelType w:val="multilevel"/>
    <w:tmpl w:val="5C2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586CBF"/>
    <w:multiLevelType w:val="multilevel"/>
    <w:tmpl w:val="46F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BB308B"/>
    <w:multiLevelType w:val="multilevel"/>
    <w:tmpl w:val="EBCC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674772"/>
    <w:multiLevelType w:val="multilevel"/>
    <w:tmpl w:val="475E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46"/>
    <w:rsid w:val="00E47F46"/>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3518">
      <w:bodyDiv w:val="1"/>
      <w:marLeft w:val="0"/>
      <w:marRight w:val="0"/>
      <w:marTop w:val="0"/>
      <w:marBottom w:val="0"/>
      <w:divBdr>
        <w:top w:val="none" w:sz="0" w:space="0" w:color="auto"/>
        <w:left w:val="none" w:sz="0" w:space="0" w:color="auto"/>
        <w:bottom w:val="none" w:sz="0" w:space="0" w:color="auto"/>
        <w:right w:val="none" w:sz="0" w:space="0" w:color="auto"/>
      </w:divBdr>
      <w:divsChild>
        <w:div w:id="358549296">
          <w:marLeft w:val="0"/>
          <w:marRight w:val="0"/>
          <w:marTop w:val="0"/>
          <w:marBottom w:val="0"/>
          <w:divBdr>
            <w:top w:val="none" w:sz="0" w:space="0" w:color="auto"/>
            <w:left w:val="none" w:sz="0" w:space="0" w:color="auto"/>
            <w:bottom w:val="none" w:sz="0" w:space="0" w:color="auto"/>
            <w:right w:val="none" w:sz="0" w:space="0" w:color="auto"/>
          </w:divBdr>
        </w:div>
        <w:div w:id="122040036">
          <w:marLeft w:val="0"/>
          <w:marRight w:val="0"/>
          <w:marTop w:val="0"/>
          <w:marBottom w:val="0"/>
          <w:divBdr>
            <w:top w:val="none" w:sz="0" w:space="0" w:color="auto"/>
            <w:left w:val="none" w:sz="0" w:space="0" w:color="auto"/>
            <w:bottom w:val="none" w:sz="0" w:space="0" w:color="auto"/>
            <w:right w:val="none" w:sz="0" w:space="0" w:color="auto"/>
          </w:divBdr>
        </w:div>
        <w:div w:id="1234244405">
          <w:marLeft w:val="0"/>
          <w:marRight w:val="0"/>
          <w:marTop w:val="0"/>
          <w:marBottom w:val="0"/>
          <w:divBdr>
            <w:top w:val="none" w:sz="0" w:space="0" w:color="auto"/>
            <w:left w:val="none" w:sz="0" w:space="0" w:color="auto"/>
            <w:bottom w:val="none" w:sz="0" w:space="0" w:color="auto"/>
            <w:right w:val="none" w:sz="0" w:space="0" w:color="auto"/>
          </w:divBdr>
          <w:divsChild>
            <w:div w:id="948272082">
              <w:marLeft w:val="0"/>
              <w:marRight w:val="0"/>
              <w:marTop w:val="0"/>
              <w:marBottom w:val="0"/>
              <w:divBdr>
                <w:top w:val="none" w:sz="0" w:space="0" w:color="auto"/>
                <w:left w:val="none" w:sz="0" w:space="0" w:color="auto"/>
                <w:bottom w:val="none" w:sz="0" w:space="0" w:color="auto"/>
                <w:right w:val="none" w:sz="0" w:space="0" w:color="auto"/>
              </w:divBdr>
              <w:divsChild>
                <w:div w:id="1341933411">
                  <w:marLeft w:val="0"/>
                  <w:marRight w:val="0"/>
                  <w:marTop w:val="0"/>
                  <w:marBottom w:val="0"/>
                  <w:divBdr>
                    <w:top w:val="none" w:sz="0" w:space="0" w:color="auto"/>
                    <w:left w:val="none" w:sz="0" w:space="0" w:color="auto"/>
                    <w:bottom w:val="none" w:sz="0" w:space="0" w:color="auto"/>
                    <w:right w:val="none" w:sz="0" w:space="0" w:color="auto"/>
                  </w:divBdr>
                  <w:divsChild>
                    <w:div w:id="174465789">
                      <w:marLeft w:val="0"/>
                      <w:marRight w:val="0"/>
                      <w:marTop w:val="0"/>
                      <w:marBottom w:val="0"/>
                      <w:divBdr>
                        <w:top w:val="none" w:sz="0" w:space="0" w:color="auto"/>
                        <w:left w:val="none" w:sz="0" w:space="0" w:color="auto"/>
                        <w:bottom w:val="none" w:sz="0" w:space="0" w:color="auto"/>
                        <w:right w:val="none" w:sz="0" w:space="0" w:color="auto"/>
                      </w:divBdr>
                      <w:divsChild>
                        <w:div w:id="996033941">
                          <w:marLeft w:val="0"/>
                          <w:marRight w:val="0"/>
                          <w:marTop w:val="0"/>
                          <w:marBottom w:val="0"/>
                          <w:divBdr>
                            <w:top w:val="none" w:sz="0" w:space="0" w:color="auto"/>
                            <w:left w:val="none" w:sz="0" w:space="0" w:color="auto"/>
                            <w:bottom w:val="none" w:sz="0" w:space="0" w:color="auto"/>
                            <w:right w:val="none" w:sz="0" w:space="0" w:color="auto"/>
                          </w:divBdr>
                          <w:divsChild>
                            <w:div w:id="2058118569">
                              <w:marLeft w:val="0"/>
                              <w:marRight w:val="0"/>
                              <w:marTop w:val="0"/>
                              <w:marBottom w:val="0"/>
                              <w:divBdr>
                                <w:top w:val="none" w:sz="0" w:space="0" w:color="auto"/>
                                <w:left w:val="none" w:sz="0" w:space="0" w:color="auto"/>
                                <w:bottom w:val="none" w:sz="0" w:space="0" w:color="auto"/>
                                <w:right w:val="none" w:sz="0" w:space="0" w:color="auto"/>
                              </w:divBdr>
                              <w:divsChild>
                                <w:div w:id="151257818">
                                  <w:marLeft w:val="0"/>
                                  <w:marRight w:val="0"/>
                                  <w:marTop w:val="0"/>
                                  <w:marBottom w:val="0"/>
                                  <w:divBdr>
                                    <w:top w:val="none" w:sz="0" w:space="0" w:color="auto"/>
                                    <w:left w:val="none" w:sz="0" w:space="0" w:color="auto"/>
                                    <w:bottom w:val="none" w:sz="0" w:space="0" w:color="auto"/>
                                    <w:right w:val="none" w:sz="0" w:space="0" w:color="auto"/>
                                  </w:divBdr>
                                  <w:divsChild>
                                    <w:div w:id="564873875">
                                      <w:marLeft w:val="0"/>
                                      <w:marRight w:val="0"/>
                                      <w:marTop w:val="0"/>
                                      <w:marBottom w:val="0"/>
                                      <w:divBdr>
                                        <w:top w:val="none" w:sz="0" w:space="0" w:color="auto"/>
                                        <w:left w:val="none" w:sz="0" w:space="0" w:color="auto"/>
                                        <w:bottom w:val="none" w:sz="0" w:space="0" w:color="auto"/>
                                        <w:right w:val="none" w:sz="0" w:space="0" w:color="auto"/>
                                      </w:divBdr>
                                      <w:divsChild>
                                        <w:div w:id="2057661902">
                                          <w:marLeft w:val="0"/>
                                          <w:marRight w:val="0"/>
                                          <w:marTop w:val="0"/>
                                          <w:marBottom w:val="0"/>
                                          <w:divBdr>
                                            <w:top w:val="none" w:sz="0" w:space="0" w:color="auto"/>
                                            <w:left w:val="none" w:sz="0" w:space="0" w:color="auto"/>
                                            <w:bottom w:val="none" w:sz="0" w:space="0" w:color="auto"/>
                                            <w:right w:val="none" w:sz="0" w:space="0" w:color="auto"/>
                                          </w:divBdr>
                                          <w:divsChild>
                                            <w:div w:id="14569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kingbooks.dpi.wi.gov/" TargetMode="External"/><Relationship Id="rId3" Type="http://schemas.microsoft.com/office/2007/relationships/stylesWithEffects" Target="stylesWithEffects.xml"/><Relationship Id="rId7" Type="http://schemas.openxmlformats.org/officeDocument/2006/relationships/hyperlink" Target="mailto:lbph@milwauke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blenow.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opac.klas.com/wi1ao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2015-11-23T23:24:00Z</dcterms:created>
  <dcterms:modified xsi:type="dcterms:W3CDTF">2015-11-23T23:29:00Z</dcterms:modified>
</cp:coreProperties>
</file>