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442" w:rsidRPr="00E96FEF" w:rsidRDefault="003E0442" w:rsidP="00F73C91">
      <w:pPr>
        <w:pStyle w:val="Title"/>
      </w:pPr>
      <w:r w:rsidRPr="00E96FEF">
        <w:t>Buy American PROVISION ATTESTATION</w:t>
      </w:r>
    </w:p>
    <w:p w:rsidR="00E96FEF" w:rsidRDefault="00E96FEF" w:rsidP="00F73C91">
      <w:pPr>
        <w:pStyle w:val="Title"/>
      </w:pPr>
      <w:r w:rsidRPr="00E96FEF">
        <w:t xml:space="preserve">For agricultural product(s) purchased between </w:t>
      </w:r>
    </w:p>
    <w:p w:rsidR="00E96FEF" w:rsidRPr="00E96FEF" w:rsidRDefault="00E96FEF" w:rsidP="00F73C91">
      <w:pPr>
        <w:pStyle w:val="Title"/>
      </w:pPr>
      <w:r w:rsidRPr="00E96FEF">
        <w:t>Scho</w:t>
      </w:r>
      <w:r w:rsidR="00F73C91">
        <w:t>ol food authority and contractor</w:t>
      </w:r>
    </w:p>
    <w:p w:rsidR="002E0CAC" w:rsidRPr="002E0CAC" w:rsidRDefault="002E0CAC" w:rsidP="00947B38">
      <w:pPr>
        <w:spacing w:after="120"/>
        <w:rPr>
          <w:rFonts w:ascii="Arial" w:hAnsi="Arial" w:cs="Arial"/>
          <w:sz w:val="22"/>
          <w:szCs w:val="22"/>
        </w:rPr>
      </w:pPr>
      <w:r>
        <w:rPr>
          <w:rFonts w:ascii="Arial" w:hAnsi="Arial" w:cs="Arial"/>
          <w:sz w:val="22"/>
          <w:szCs w:val="22"/>
        </w:rPr>
        <w:t xml:space="preserve">The </w:t>
      </w:r>
      <w:r w:rsidRPr="002E0CAC">
        <w:rPr>
          <w:rFonts w:ascii="Arial" w:hAnsi="Arial" w:cs="Arial"/>
          <w:sz w:val="22"/>
          <w:szCs w:val="22"/>
        </w:rPr>
        <w:t>School Food Authority</w:t>
      </w:r>
      <w:r w:rsidR="00FE7C7E">
        <w:rPr>
          <w:rFonts w:ascii="Arial" w:hAnsi="Arial" w:cs="Arial"/>
          <w:sz w:val="22"/>
          <w:szCs w:val="22"/>
        </w:rPr>
        <w:t xml:space="preserve"> (SFA)</w:t>
      </w:r>
      <w:r w:rsidRPr="002E0CAC">
        <w:rPr>
          <w:rFonts w:ascii="Arial" w:hAnsi="Arial" w:cs="Arial"/>
          <w:sz w:val="22"/>
          <w:szCs w:val="22"/>
        </w:rPr>
        <w:t xml:space="preserve">, </w:t>
      </w:r>
      <w:r w:rsidRPr="00400773">
        <w:rPr>
          <w:rFonts w:ascii="Arial" w:hAnsi="Arial" w:cs="Arial"/>
          <w:color w:val="C00000"/>
          <w:sz w:val="22"/>
          <w:szCs w:val="22"/>
          <w:highlight w:val="lightGray"/>
          <w:u w:val="single"/>
        </w:rPr>
        <w:t>NAME O</w:t>
      </w:r>
      <w:r w:rsidR="00372F29" w:rsidRPr="00400773">
        <w:rPr>
          <w:rFonts w:ascii="Arial" w:hAnsi="Arial" w:cs="Arial"/>
          <w:color w:val="C00000"/>
          <w:sz w:val="22"/>
          <w:szCs w:val="22"/>
          <w:highlight w:val="lightGray"/>
          <w:u w:val="single"/>
        </w:rPr>
        <w:t>F S</w:t>
      </w:r>
      <w:r w:rsidRPr="00400773">
        <w:rPr>
          <w:rFonts w:ascii="Arial" w:hAnsi="Arial" w:cs="Arial"/>
          <w:color w:val="C00000"/>
          <w:sz w:val="22"/>
          <w:szCs w:val="22"/>
          <w:highlight w:val="lightGray"/>
          <w:u w:val="single"/>
        </w:rPr>
        <w:t>F</w:t>
      </w:r>
      <w:r w:rsidR="00372F29" w:rsidRPr="00400773">
        <w:rPr>
          <w:rFonts w:ascii="Arial" w:hAnsi="Arial" w:cs="Arial"/>
          <w:color w:val="C00000"/>
          <w:sz w:val="22"/>
          <w:szCs w:val="22"/>
          <w:highlight w:val="lightGray"/>
          <w:u w:val="single"/>
        </w:rPr>
        <w:t>A</w:t>
      </w:r>
      <w:r>
        <w:rPr>
          <w:rFonts w:ascii="Arial" w:hAnsi="Arial" w:cs="Arial"/>
          <w:sz w:val="22"/>
          <w:szCs w:val="22"/>
        </w:rPr>
        <w:t xml:space="preserve">, </w:t>
      </w:r>
      <w:r w:rsidRPr="002E0CAC">
        <w:rPr>
          <w:rFonts w:ascii="Arial" w:hAnsi="Arial" w:cs="Arial"/>
          <w:sz w:val="22"/>
          <w:szCs w:val="22"/>
        </w:rPr>
        <w:t xml:space="preserve">is required to </w:t>
      </w:r>
      <w:r>
        <w:rPr>
          <w:rFonts w:ascii="Arial" w:hAnsi="Arial" w:cs="Arial"/>
          <w:sz w:val="22"/>
          <w:szCs w:val="22"/>
        </w:rPr>
        <w:t xml:space="preserve">comply with the </w:t>
      </w:r>
      <w:r w:rsidR="00077171">
        <w:rPr>
          <w:rFonts w:ascii="Arial" w:hAnsi="Arial" w:cs="Arial"/>
          <w:i/>
          <w:sz w:val="22"/>
          <w:szCs w:val="22"/>
        </w:rPr>
        <w:t>Buy American P</w:t>
      </w:r>
      <w:r w:rsidRPr="002E0CAC">
        <w:rPr>
          <w:rFonts w:ascii="Arial" w:hAnsi="Arial" w:cs="Arial"/>
          <w:i/>
          <w:sz w:val="22"/>
          <w:szCs w:val="22"/>
        </w:rPr>
        <w:t>rovision</w:t>
      </w:r>
      <w:r w:rsidRPr="002E0CAC">
        <w:rPr>
          <w:rFonts w:ascii="Arial" w:hAnsi="Arial" w:cs="Arial"/>
          <w:sz w:val="22"/>
          <w:szCs w:val="22"/>
        </w:rPr>
        <w:t>.</w:t>
      </w:r>
      <w:r>
        <w:rPr>
          <w:rFonts w:ascii="Arial" w:hAnsi="Arial" w:cs="Arial"/>
          <w:sz w:val="22"/>
          <w:szCs w:val="22"/>
        </w:rPr>
        <w:t xml:space="preserve"> This includes but is not limited to the verification </w:t>
      </w:r>
      <w:r w:rsidR="00FE7C7E">
        <w:rPr>
          <w:rFonts w:ascii="Arial" w:hAnsi="Arial" w:cs="Arial"/>
          <w:sz w:val="22"/>
          <w:szCs w:val="22"/>
        </w:rPr>
        <w:t xml:space="preserve">that </w:t>
      </w:r>
      <w:r>
        <w:rPr>
          <w:rFonts w:ascii="Arial" w:hAnsi="Arial" w:cs="Arial"/>
          <w:sz w:val="22"/>
          <w:szCs w:val="22"/>
        </w:rPr>
        <w:t>all agricultur</w:t>
      </w:r>
      <w:r w:rsidR="004B4FB6">
        <w:rPr>
          <w:rFonts w:ascii="Arial" w:hAnsi="Arial" w:cs="Arial"/>
          <w:sz w:val="22"/>
          <w:szCs w:val="22"/>
        </w:rPr>
        <w:t>al</w:t>
      </w:r>
      <w:r>
        <w:rPr>
          <w:rFonts w:ascii="Arial" w:hAnsi="Arial" w:cs="Arial"/>
          <w:sz w:val="22"/>
          <w:szCs w:val="22"/>
        </w:rPr>
        <w:t xml:space="preserve"> product</w:t>
      </w:r>
      <w:r w:rsidR="00077171">
        <w:rPr>
          <w:rFonts w:ascii="Arial" w:hAnsi="Arial" w:cs="Arial"/>
          <w:sz w:val="22"/>
          <w:szCs w:val="22"/>
        </w:rPr>
        <w:t>(</w:t>
      </w:r>
      <w:r>
        <w:rPr>
          <w:rFonts w:ascii="Arial" w:hAnsi="Arial" w:cs="Arial"/>
          <w:sz w:val="22"/>
          <w:szCs w:val="22"/>
        </w:rPr>
        <w:t>s</w:t>
      </w:r>
      <w:r w:rsidR="00077171">
        <w:rPr>
          <w:rFonts w:ascii="Arial" w:hAnsi="Arial" w:cs="Arial"/>
          <w:sz w:val="22"/>
          <w:szCs w:val="22"/>
        </w:rPr>
        <w:t>)</w:t>
      </w:r>
      <w:r>
        <w:rPr>
          <w:rFonts w:ascii="Arial" w:hAnsi="Arial" w:cs="Arial"/>
          <w:sz w:val="22"/>
          <w:szCs w:val="22"/>
        </w:rPr>
        <w:t xml:space="preserve"> purchased by the SFA, regardless current </w:t>
      </w:r>
      <w:r w:rsidR="00077171" w:rsidRPr="00457623">
        <w:rPr>
          <w:rFonts w:ascii="Arial" w:hAnsi="Arial" w:cs="Arial"/>
          <w:sz w:val="22"/>
          <w:szCs w:val="22"/>
        </w:rPr>
        <w:t>country of origin labeling (COOL)</w:t>
      </w:r>
      <w:r w:rsidR="00077171">
        <w:rPr>
          <w:rFonts w:ascii="Arial" w:hAnsi="Arial" w:cs="Arial"/>
          <w:sz w:val="22"/>
          <w:szCs w:val="22"/>
        </w:rPr>
        <w:t xml:space="preserve"> </w:t>
      </w:r>
      <w:r>
        <w:rPr>
          <w:rFonts w:ascii="Arial" w:hAnsi="Arial" w:cs="Arial"/>
          <w:sz w:val="22"/>
          <w:szCs w:val="22"/>
        </w:rPr>
        <w:t>regulation</w:t>
      </w:r>
      <w:r w:rsidR="000F348B">
        <w:rPr>
          <w:rFonts w:ascii="Arial" w:hAnsi="Arial" w:cs="Arial"/>
          <w:sz w:val="22"/>
          <w:szCs w:val="22"/>
        </w:rPr>
        <w:t>s</w:t>
      </w:r>
      <w:r>
        <w:rPr>
          <w:rFonts w:ascii="Arial" w:hAnsi="Arial" w:cs="Arial"/>
          <w:sz w:val="22"/>
          <w:szCs w:val="22"/>
        </w:rPr>
        <w:t>, are of domestic origin unless</w:t>
      </w:r>
      <w:r w:rsidR="00FC4D71">
        <w:rPr>
          <w:rFonts w:ascii="Arial" w:hAnsi="Arial" w:cs="Arial"/>
          <w:sz w:val="22"/>
          <w:szCs w:val="22"/>
        </w:rPr>
        <w:t xml:space="preserve"> certain exceptions exists. </w:t>
      </w:r>
    </w:p>
    <w:p w:rsidR="00FC4D71" w:rsidRDefault="00FC4D71" w:rsidP="00E96FEF">
      <w:pPr>
        <w:spacing w:after="120"/>
        <w:ind w:left="720"/>
        <w:rPr>
          <w:rFonts w:ascii="Arial" w:hAnsi="Arial" w:cs="Arial"/>
          <w:sz w:val="22"/>
          <w:szCs w:val="22"/>
        </w:rPr>
      </w:pPr>
      <w:r>
        <w:rPr>
          <w:rFonts w:ascii="Arial" w:hAnsi="Arial" w:cs="Arial"/>
          <w:sz w:val="22"/>
          <w:szCs w:val="22"/>
        </w:rPr>
        <w:t xml:space="preserve">The </w:t>
      </w:r>
      <w:r w:rsidRPr="00FC4D71">
        <w:rPr>
          <w:rFonts w:ascii="Arial" w:hAnsi="Arial" w:cs="Arial"/>
          <w:sz w:val="22"/>
          <w:szCs w:val="22"/>
        </w:rPr>
        <w:t xml:space="preserve">Buy American </w:t>
      </w:r>
      <w:r w:rsidR="00FE7C7E">
        <w:rPr>
          <w:rFonts w:ascii="Arial" w:hAnsi="Arial" w:cs="Arial"/>
          <w:sz w:val="22"/>
          <w:szCs w:val="22"/>
        </w:rPr>
        <w:t>P</w:t>
      </w:r>
      <w:r w:rsidRPr="00FC4D71">
        <w:rPr>
          <w:rFonts w:ascii="Arial" w:hAnsi="Arial" w:cs="Arial"/>
          <w:sz w:val="22"/>
          <w:szCs w:val="22"/>
        </w:rPr>
        <w:t>rovision:</w:t>
      </w:r>
    </w:p>
    <w:p w:rsidR="002E0CAC" w:rsidRPr="00FC4D71" w:rsidRDefault="002E0CAC" w:rsidP="00E96FEF">
      <w:pPr>
        <w:spacing w:after="120"/>
        <w:ind w:left="720" w:right="1080"/>
        <w:jc w:val="both"/>
        <w:rPr>
          <w:rFonts w:ascii="Arial" w:hAnsi="Arial" w:cs="Arial"/>
          <w:i/>
          <w:sz w:val="22"/>
          <w:szCs w:val="22"/>
        </w:rPr>
      </w:pPr>
      <w:r w:rsidRPr="00FC4D71">
        <w:rPr>
          <w:rFonts w:ascii="Arial" w:hAnsi="Arial" w:cs="Arial"/>
          <w:i/>
          <w:sz w:val="22"/>
          <w:szCs w:val="22"/>
        </w:rPr>
        <w:t xml:space="preserve">The Buy American </w:t>
      </w:r>
      <w:r w:rsidR="00FE7C7E">
        <w:rPr>
          <w:rFonts w:ascii="Arial" w:hAnsi="Arial" w:cs="Arial"/>
          <w:i/>
          <w:sz w:val="22"/>
          <w:szCs w:val="22"/>
        </w:rPr>
        <w:t>P</w:t>
      </w:r>
      <w:r w:rsidRPr="00FC4D71">
        <w:rPr>
          <w:rFonts w:ascii="Arial" w:hAnsi="Arial" w:cs="Arial"/>
          <w:i/>
          <w:sz w:val="22"/>
          <w:szCs w:val="22"/>
        </w:rPr>
        <w:t xml:space="preserve">rovision requirements. Section 104(d) of the William F. Goodling Child Nutrition Reauthorization Act of 1998 (Public Law 105-336) added a provision, Section 12(n) to the NSLA (42 USC 1760(n)), requiring school food authorities (SFAs) to purchase, to the maximum extent practicable, domestic commodity or product. </w:t>
      </w:r>
    </w:p>
    <w:p w:rsidR="002E0CAC" w:rsidRPr="00FC4D71" w:rsidRDefault="002E0CAC" w:rsidP="00E96FEF">
      <w:pPr>
        <w:spacing w:after="120"/>
        <w:ind w:left="720" w:right="1080"/>
        <w:jc w:val="both"/>
        <w:rPr>
          <w:rFonts w:ascii="Arial" w:hAnsi="Arial" w:cs="Arial"/>
          <w:i/>
          <w:sz w:val="22"/>
          <w:szCs w:val="22"/>
        </w:rPr>
      </w:pPr>
      <w:r w:rsidRPr="00FC4D71">
        <w:rPr>
          <w:rFonts w:ascii="Arial" w:hAnsi="Arial" w:cs="Arial"/>
          <w:i/>
          <w:sz w:val="22"/>
          <w:szCs w:val="22"/>
        </w:rPr>
        <w:t xml:space="preserve">Section 12(n) of the NSLA defines “domestic commodity or product” as an agricultural commodity that is produced in the United States and a food product that is processed in the United States using substantial agricultural commodities that are produced in the United States. </w:t>
      </w:r>
    </w:p>
    <w:p w:rsidR="002E0CAC" w:rsidRPr="00FC4D71" w:rsidRDefault="002E0CAC" w:rsidP="00E96FEF">
      <w:pPr>
        <w:spacing w:after="120"/>
        <w:ind w:left="720" w:right="1080"/>
        <w:jc w:val="both"/>
        <w:rPr>
          <w:rFonts w:ascii="Arial" w:hAnsi="Arial" w:cs="Arial"/>
          <w:i/>
          <w:sz w:val="22"/>
          <w:szCs w:val="22"/>
        </w:rPr>
      </w:pPr>
      <w:r w:rsidRPr="00FC4D71">
        <w:rPr>
          <w:rFonts w:ascii="Arial" w:hAnsi="Arial" w:cs="Arial"/>
          <w:i/>
          <w:sz w:val="22"/>
          <w:szCs w:val="22"/>
        </w:rPr>
        <w:t>“Substantial” means that over 51 percent of the final processed product consists of agricultural commodities that were grown domestically. Products from Guam, American Samoa, Virgin Islands, Puerto Rico, and the Northern Mariana Islands are allowed under this provision as territories of the United States.</w:t>
      </w:r>
    </w:p>
    <w:p w:rsidR="00EB4570" w:rsidRPr="00EB4570" w:rsidRDefault="00EB4570" w:rsidP="00E96FEF">
      <w:pPr>
        <w:spacing w:after="120"/>
        <w:ind w:left="720" w:right="1080"/>
        <w:jc w:val="both"/>
        <w:rPr>
          <w:rFonts w:ascii="Arial" w:hAnsi="Arial" w:cs="Arial"/>
          <w:sz w:val="22"/>
          <w:szCs w:val="22"/>
        </w:rPr>
      </w:pPr>
      <w:r>
        <w:rPr>
          <w:rFonts w:ascii="Arial" w:hAnsi="Arial" w:cs="Arial"/>
          <w:sz w:val="22"/>
          <w:szCs w:val="22"/>
        </w:rPr>
        <w:t xml:space="preserve">The Buy American Provision is further clarified in USDA Memo </w:t>
      </w:r>
      <w:hyperlink r:id="rId8" w:history="1">
        <w:r w:rsidRPr="00EB4570">
          <w:rPr>
            <w:rFonts w:ascii="Arial" w:hAnsi="Arial" w:cs="Arial"/>
            <w:i/>
            <w:sz w:val="22"/>
            <w:szCs w:val="22"/>
            <w:u w:val="single"/>
          </w:rPr>
          <w:t>Compliance with and Enforcement of the Buy American Provision in the National School Lunch Program</w:t>
        </w:r>
      </w:hyperlink>
      <w:r w:rsidRPr="00EB4570">
        <w:rPr>
          <w:rFonts w:ascii="Arial" w:hAnsi="Arial" w:cs="Arial"/>
          <w:i/>
          <w:sz w:val="22"/>
          <w:szCs w:val="22"/>
          <w:u w:val="single"/>
        </w:rPr>
        <w:t> SP 38-2017</w:t>
      </w:r>
      <w:r>
        <w:rPr>
          <w:rFonts w:ascii="Arial" w:hAnsi="Arial" w:cs="Arial"/>
          <w:sz w:val="22"/>
          <w:szCs w:val="22"/>
        </w:rPr>
        <w:t xml:space="preserve"> dated</w:t>
      </w:r>
      <w:r w:rsidRPr="00EB4570">
        <w:rPr>
          <w:rFonts w:ascii="Arial" w:hAnsi="Arial" w:cs="Arial"/>
          <w:sz w:val="22"/>
          <w:szCs w:val="22"/>
        </w:rPr>
        <w:t xml:space="preserve"> 06/30/17</w:t>
      </w:r>
      <w:r>
        <w:rPr>
          <w:rFonts w:ascii="Arial" w:hAnsi="Arial" w:cs="Arial"/>
          <w:sz w:val="22"/>
          <w:szCs w:val="22"/>
        </w:rPr>
        <w:t>.</w:t>
      </w:r>
    </w:p>
    <w:p w:rsidR="002E0CAC" w:rsidRPr="00457623" w:rsidRDefault="00FC4D71" w:rsidP="00E96FEF">
      <w:pPr>
        <w:spacing w:after="120"/>
        <w:rPr>
          <w:rFonts w:ascii="Arial" w:hAnsi="Arial" w:cs="Arial"/>
          <w:sz w:val="22"/>
          <w:szCs w:val="22"/>
        </w:rPr>
      </w:pPr>
      <w:r w:rsidRPr="00457623">
        <w:rPr>
          <w:rFonts w:ascii="Arial" w:hAnsi="Arial" w:cs="Arial"/>
          <w:sz w:val="22"/>
          <w:szCs w:val="22"/>
        </w:rPr>
        <w:t xml:space="preserve">As evidence </w:t>
      </w:r>
      <w:r w:rsidR="00FE7C7E">
        <w:rPr>
          <w:rFonts w:ascii="Arial" w:hAnsi="Arial" w:cs="Arial"/>
          <w:sz w:val="22"/>
          <w:szCs w:val="22"/>
        </w:rPr>
        <w:t xml:space="preserve">that </w:t>
      </w:r>
      <w:r w:rsidRPr="00457623">
        <w:rPr>
          <w:rFonts w:ascii="Arial" w:hAnsi="Arial" w:cs="Arial"/>
          <w:sz w:val="22"/>
          <w:szCs w:val="22"/>
        </w:rPr>
        <w:t>th</w:t>
      </w:r>
      <w:r w:rsidR="00201C3A">
        <w:rPr>
          <w:rFonts w:ascii="Arial" w:hAnsi="Arial" w:cs="Arial"/>
          <w:sz w:val="22"/>
          <w:szCs w:val="22"/>
        </w:rPr>
        <w:t>e</w:t>
      </w:r>
      <w:r w:rsidRPr="00457623">
        <w:rPr>
          <w:rFonts w:ascii="Arial" w:hAnsi="Arial" w:cs="Arial"/>
          <w:sz w:val="22"/>
          <w:szCs w:val="22"/>
        </w:rPr>
        <w:t xml:space="preserve"> SFA is </w:t>
      </w:r>
      <w:r w:rsidR="002E0CAC" w:rsidRPr="00457623">
        <w:rPr>
          <w:rFonts w:ascii="Arial" w:hAnsi="Arial" w:cs="Arial"/>
          <w:sz w:val="22"/>
          <w:szCs w:val="22"/>
        </w:rPr>
        <w:t xml:space="preserve">managing and monitoring </w:t>
      </w:r>
      <w:r w:rsidRPr="00457623">
        <w:rPr>
          <w:rFonts w:ascii="Arial" w:hAnsi="Arial" w:cs="Arial"/>
          <w:sz w:val="22"/>
          <w:szCs w:val="22"/>
        </w:rPr>
        <w:t>its agricultur</w:t>
      </w:r>
      <w:r w:rsidR="004B4FB6">
        <w:rPr>
          <w:rFonts w:ascii="Arial" w:hAnsi="Arial" w:cs="Arial"/>
          <w:sz w:val="22"/>
          <w:szCs w:val="22"/>
        </w:rPr>
        <w:t>al</w:t>
      </w:r>
      <w:r w:rsidRPr="00457623">
        <w:rPr>
          <w:rFonts w:ascii="Arial" w:hAnsi="Arial" w:cs="Arial"/>
          <w:sz w:val="22"/>
          <w:szCs w:val="22"/>
        </w:rPr>
        <w:t xml:space="preserve"> products purchases</w:t>
      </w:r>
      <w:r w:rsidR="002E0CAC" w:rsidRPr="00457623">
        <w:rPr>
          <w:rFonts w:ascii="Arial" w:hAnsi="Arial" w:cs="Arial"/>
          <w:sz w:val="22"/>
          <w:szCs w:val="22"/>
        </w:rPr>
        <w:t xml:space="preserve">, </w:t>
      </w:r>
      <w:r w:rsidRPr="00457623">
        <w:rPr>
          <w:rFonts w:ascii="Arial" w:hAnsi="Arial" w:cs="Arial"/>
          <w:sz w:val="22"/>
          <w:szCs w:val="22"/>
        </w:rPr>
        <w:t xml:space="preserve">the SFA </w:t>
      </w:r>
      <w:r w:rsidR="002E0CAC" w:rsidRPr="00457623">
        <w:rPr>
          <w:rFonts w:ascii="Arial" w:hAnsi="Arial" w:cs="Arial"/>
          <w:sz w:val="22"/>
          <w:szCs w:val="22"/>
        </w:rPr>
        <w:t xml:space="preserve">must </w:t>
      </w:r>
      <w:r w:rsidR="00457623" w:rsidRPr="00457623">
        <w:rPr>
          <w:rFonts w:ascii="Arial" w:hAnsi="Arial" w:cs="Arial"/>
          <w:sz w:val="22"/>
          <w:szCs w:val="22"/>
        </w:rPr>
        <w:t xml:space="preserve">track all noncompliant purchases </w:t>
      </w:r>
      <w:r w:rsidR="00FE7C7E">
        <w:rPr>
          <w:rFonts w:ascii="Arial" w:hAnsi="Arial" w:cs="Arial"/>
          <w:sz w:val="22"/>
          <w:szCs w:val="22"/>
        </w:rPr>
        <w:t>(</w:t>
      </w:r>
      <w:r w:rsidR="00457623" w:rsidRPr="00457623">
        <w:rPr>
          <w:rFonts w:ascii="Arial" w:hAnsi="Arial" w:cs="Arial"/>
          <w:sz w:val="22"/>
          <w:szCs w:val="22"/>
        </w:rPr>
        <w:t>with exceptions</w:t>
      </w:r>
      <w:r w:rsidR="00FE7C7E">
        <w:rPr>
          <w:rFonts w:ascii="Arial" w:hAnsi="Arial" w:cs="Arial"/>
          <w:sz w:val="22"/>
          <w:szCs w:val="22"/>
        </w:rPr>
        <w:t>)</w:t>
      </w:r>
      <w:r w:rsidR="00457623" w:rsidRPr="00457623">
        <w:rPr>
          <w:rFonts w:ascii="Arial" w:hAnsi="Arial" w:cs="Arial"/>
          <w:sz w:val="22"/>
          <w:szCs w:val="22"/>
        </w:rPr>
        <w:t xml:space="preserve"> </w:t>
      </w:r>
      <w:r w:rsidR="000F348B">
        <w:rPr>
          <w:rFonts w:ascii="Arial" w:hAnsi="Arial" w:cs="Arial"/>
          <w:sz w:val="22"/>
          <w:szCs w:val="22"/>
        </w:rPr>
        <w:t xml:space="preserve">to the Buy American Provision </w:t>
      </w:r>
      <w:r w:rsidR="00457623" w:rsidRPr="00457623">
        <w:rPr>
          <w:rFonts w:ascii="Arial" w:hAnsi="Arial" w:cs="Arial"/>
          <w:sz w:val="22"/>
          <w:szCs w:val="22"/>
        </w:rPr>
        <w:t>and purchases of agricultur</w:t>
      </w:r>
      <w:r w:rsidR="004B4FB6">
        <w:rPr>
          <w:rFonts w:ascii="Arial" w:hAnsi="Arial" w:cs="Arial"/>
          <w:sz w:val="22"/>
          <w:szCs w:val="22"/>
        </w:rPr>
        <w:t>al</w:t>
      </w:r>
      <w:r w:rsidR="00457623" w:rsidRPr="00457623">
        <w:rPr>
          <w:rFonts w:ascii="Arial" w:hAnsi="Arial" w:cs="Arial"/>
          <w:sz w:val="22"/>
          <w:szCs w:val="22"/>
        </w:rPr>
        <w:t xml:space="preserve"> products without COOL.</w:t>
      </w:r>
      <w:r w:rsidR="00457623">
        <w:rPr>
          <w:rFonts w:ascii="Arial" w:hAnsi="Arial" w:cs="Arial"/>
          <w:sz w:val="22"/>
          <w:szCs w:val="22"/>
        </w:rPr>
        <w:t xml:space="preserve"> </w:t>
      </w:r>
      <w:r w:rsidR="000F348B">
        <w:rPr>
          <w:rFonts w:ascii="Arial" w:hAnsi="Arial" w:cs="Arial"/>
          <w:sz w:val="22"/>
          <w:szCs w:val="22"/>
        </w:rPr>
        <w:t xml:space="preserve">In support </w:t>
      </w:r>
      <w:r w:rsidR="00457623">
        <w:rPr>
          <w:rFonts w:ascii="Arial" w:hAnsi="Arial" w:cs="Arial"/>
          <w:sz w:val="22"/>
          <w:szCs w:val="22"/>
        </w:rPr>
        <w:t>of this requirement, the SFA is requesting</w:t>
      </w:r>
      <w:r w:rsidR="00FE7C7E">
        <w:rPr>
          <w:rFonts w:ascii="Arial" w:hAnsi="Arial" w:cs="Arial"/>
          <w:sz w:val="22"/>
          <w:szCs w:val="22"/>
        </w:rPr>
        <w:t xml:space="preserve"> that</w:t>
      </w:r>
      <w:r w:rsidR="00457623">
        <w:rPr>
          <w:rFonts w:ascii="Arial" w:hAnsi="Arial" w:cs="Arial"/>
          <w:sz w:val="22"/>
          <w:szCs w:val="22"/>
        </w:rPr>
        <w:t xml:space="preserve"> </w:t>
      </w:r>
      <w:r w:rsidR="00457623" w:rsidRPr="00457623">
        <w:rPr>
          <w:rFonts w:ascii="Arial" w:hAnsi="Arial" w:cs="Arial"/>
          <w:color w:val="C00000"/>
          <w:sz w:val="22"/>
          <w:szCs w:val="22"/>
          <w:highlight w:val="lightGray"/>
          <w:u w:val="single"/>
        </w:rPr>
        <w:t>NAME OF PRIME VENDOR</w:t>
      </w:r>
      <w:r w:rsidR="00457623">
        <w:rPr>
          <w:rFonts w:ascii="Arial" w:hAnsi="Arial" w:cs="Arial"/>
          <w:sz w:val="22"/>
          <w:szCs w:val="22"/>
        </w:rPr>
        <w:t>, the “</w:t>
      </w:r>
      <w:r w:rsidR="00457623" w:rsidRPr="008C39F0">
        <w:rPr>
          <w:rFonts w:ascii="Arial" w:hAnsi="Arial" w:cs="Arial"/>
          <w:sz w:val="22"/>
          <w:szCs w:val="22"/>
        </w:rPr>
        <w:t>Contractor</w:t>
      </w:r>
      <w:r w:rsidR="00457623">
        <w:rPr>
          <w:rFonts w:ascii="Arial" w:hAnsi="Arial" w:cs="Arial"/>
          <w:sz w:val="22"/>
          <w:szCs w:val="22"/>
        </w:rPr>
        <w:t>”</w:t>
      </w:r>
      <w:r w:rsidR="00FE7C7E">
        <w:rPr>
          <w:rFonts w:ascii="Arial" w:hAnsi="Arial" w:cs="Arial"/>
          <w:sz w:val="22"/>
          <w:szCs w:val="22"/>
        </w:rPr>
        <w:t>,</w:t>
      </w:r>
      <w:r w:rsidR="00457623">
        <w:rPr>
          <w:rFonts w:ascii="Arial" w:hAnsi="Arial" w:cs="Arial"/>
          <w:sz w:val="22"/>
          <w:szCs w:val="22"/>
        </w:rPr>
        <w:t xml:space="preserve"> complete this form</w:t>
      </w:r>
      <w:r w:rsidR="00201C3A">
        <w:rPr>
          <w:rFonts w:ascii="Arial" w:hAnsi="Arial" w:cs="Arial"/>
          <w:sz w:val="22"/>
          <w:szCs w:val="22"/>
        </w:rPr>
        <w:t xml:space="preserve"> and to the best of it</w:t>
      </w:r>
      <w:r w:rsidR="007A4CF4">
        <w:rPr>
          <w:rFonts w:ascii="Arial" w:hAnsi="Arial" w:cs="Arial"/>
          <w:sz w:val="22"/>
          <w:szCs w:val="22"/>
        </w:rPr>
        <w:t>s</w:t>
      </w:r>
      <w:r w:rsidR="00201C3A">
        <w:rPr>
          <w:rFonts w:ascii="Arial" w:hAnsi="Arial" w:cs="Arial"/>
          <w:sz w:val="22"/>
          <w:szCs w:val="22"/>
        </w:rPr>
        <w:t xml:space="preserve"> abilities, work with the SFA to help maintain compliance with the </w:t>
      </w:r>
      <w:r w:rsidR="00201C3A" w:rsidRPr="00FC4D71">
        <w:rPr>
          <w:rFonts w:ascii="Arial" w:hAnsi="Arial" w:cs="Arial"/>
          <w:sz w:val="22"/>
          <w:szCs w:val="22"/>
        </w:rPr>
        <w:t xml:space="preserve">Buy American </w:t>
      </w:r>
      <w:r w:rsidR="00FE7C7E">
        <w:rPr>
          <w:rFonts w:ascii="Arial" w:hAnsi="Arial" w:cs="Arial"/>
          <w:sz w:val="22"/>
          <w:szCs w:val="22"/>
        </w:rPr>
        <w:t>P</w:t>
      </w:r>
      <w:r w:rsidR="00201C3A" w:rsidRPr="00FC4D71">
        <w:rPr>
          <w:rFonts w:ascii="Arial" w:hAnsi="Arial" w:cs="Arial"/>
          <w:sz w:val="22"/>
          <w:szCs w:val="22"/>
        </w:rPr>
        <w:t>rovision</w:t>
      </w:r>
      <w:r w:rsidR="007A4CF4">
        <w:rPr>
          <w:rFonts w:ascii="Arial" w:hAnsi="Arial" w:cs="Arial"/>
          <w:sz w:val="22"/>
          <w:szCs w:val="22"/>
        </w:rPr>
        <w:t xml:space="preserve"> by completing this </w:t>
      </w:r>
      <w:r w:rsidR="007A4CF4" w:rsidRPr="007A4CF4">
        <w:rPr>
          <w:rFonts w:ascii="Arial" w:hAnsi="Arial" w:cs="Arial"/>
          <w:sz w:val="22"/>
          <w:szCs w:val="22"/>
        </w:rPr>
        <w:t>Buy American P</w:t>
      </w:r>
      <w:r w:rsidR="007A4CF4">
        <w:rPr>
          <w:rFonts w:ascii="Arial" w:hAnsi="Arial" w:cs="Arial"/>
          <w:sz w:val="22"/>
          <w:szCs w:val="22"/>
        </w:rPr>
        <w:t>rovision Attestation, “</w:t>
      </w:r>
      <w:r w:rsidR="007A4CF4" w:rsidRPr="008C39F0">
        <w:rPr>
          <w:rFonts w:ascii="Arial" w:hAnsi="Arial" w:cs="Arial"/>
          <w:sz w:val="22"/>
          <w:szCs w:val="22"/>
        </w:rPr>
        <w:t>Attestation</w:t>
      </w:r>
      <w:r w:rsidR="007A4CF4">
        <w:rPr>
          <w:rFonts w:ascii="Arial" w:hAnsi="Arial" w:cs="Arial"/>
          <w:sz w:val="22"/>
          <w:szCs w:val="22"/>
        </w:rPr>
        <w:t xml:space="preserve">”. The Attestation shall </w:t>
      </w:r>
      <w:r w:rsidR="00FE7C7E">
        <w:rPr>
          <w:rFonts w:ascii="Arial" w:hAnsi="Arial" w:cs="Arial"/>
          <w:sz w:val="22"/>
          <w:szCs w:val="22"/>
        </w:rPr>
        <w:t xml:space="preserve">be effective </w:t>
      </w:r>
      <w:r w:rsidR="00CA197C">
        <w:rPr>
          <w:rFonts w:ascii="Arial" w:hAnsi="Arial" w:cs="Arial"/>
          <w:sz w:val="22"/>
          <w:szCs w:val="22"/>
        </w:rPr>
        <w:t xml:space="preserve">throughout the term of the agreement between the SFA and Contractor, and any renewals to the agreement. If </w:t>
      </w:r>
      <w:r w:rsidR="00BB0DC9">
        <w:rPr>
          <w:rFonts w:ascii="Arial" w:hAnsi="Arial" w:cs="Arial"/>
          <w:sz w:val="22"/>
          <w:szCs w:val="22"/>
        </w:rPr>
        <w:t xml:space="preserve">the </w:t>
      </w:r>
      <w:r w:rsidR="00CA197C">
        <w:rPr>
          <w:rFonts w:ascii="Arial" w:hAnsi="Arial" w:cs="Arial"/>
          <w:sz w:val="22"/>
          <w:szCs w:val="22"/>
        </w:rPr>
        <w:t>products listed,</w:t>
      </w:r>
      <w:r w:rsidR="00CA197C" w:rsidRPr="005543F0">
        <w:rPr>
          <w:rFonts w:ascii="Arial" w:hAnsi="Arial" w:cs="Arial"/>
          <w:sz w:val="22"/>
          <w:szCs w:val="22"/>
        </w:rPr>
        <w:t xml:space="preserve"> “</w:t>
      </w:r>
      <w:r w:rsidR="00CA197C" w:rsidRPr="008C39F0">
        <w:rPr>
          <w:rFonts w:ascii="Arial" w:hAnsi="Arial" w:cs="Arial"/>
          <w:sz w:val="22"/>
          <w:szCs w:val="22"/>
        </w:rPr>
        <w:t>Product List</w:t>
      </w:r>
      <w:r w:rsidR="00CA197C" w:rsidRPr="005543F0">
        <w:rPr>
          <w:rFonts w:ascii="Arial" w:hAnsi="Arial" w:cs="Arial"/>
          <w:sz w:val="22"/>
          <w:szCs w:val="22"/>
        </w:rPr>
        <w:t>”</w:t>
      </w:r>
      <w:r w:rsidR="00FE7C7E">
        <w:rPr>
          <w:rFonts w:ascii="Arial" w:hAnsi="Arial" w:cs="Arial"/>
          <w:sz w:val="22"/>
          <w:szCs w:val="22"/>
        </w:rPr>
        <w:t>, in the agreement</w:t>
      </w:r>
      <w:r w:rsidR="00CA197C">
        <w:rPr>
          <w:rFonts w:ascii="Arial" w:hAnsi="Arial" w:cs="Arial"/>
          <w:sz w:val="22"/>
          <w:szCs w:val="22"/>
        </w:rPr>
        <w:t xml:space="preserve"> </w:t>
      </w:r>
      <w:r w:rsidR="000B2BC5">
        <w:rPr>
          <w:rFonts w:ascii="Arial" w:hAnsi="Arial" w:cs="Arial"/>
          <w:sz w:val="22"/>
          <w:szCs w:val="22"/>
        </w:rPr>
        <w:t xml:space="preserve">is modified to either add or substitute different </w:t>
      </w:r>
      <w:r w:rsidR="004B4FB6" w:rsidRPr="00457623">
        <w:rPr>
          <w:rFonts w:ascii="Arial" w:hAnsi="Arial" w:cs="Arial"/>
          <w:sz w:val="22"/>
          <w:szCs w:val="22"/>
        </w:rPr>
        <w:t>agricultura</w:t>
      </w:r>
      <w:r w:rsidR="004B4FB6">
        <w:rPr>
          <w:rFonts w:ascii="Arial" w:hAnsi="Arial" w:cs="Arial"/>
          <w:sz w:val="22"/>
          <w:szCs w:val="22"/>
        </w:rPr>
        <w:t>l</w:t>
      </w:r>
      <w:r w:rsidR="000B2BC5" w:rsidRPr="00457623">
        <w:rPr>
          <w:rFonts w:ascii="Arial" w:hAnsi="Arial" w:cs="Arial"/>
          <w:sz w:val="22"/>
          <w:szCs w:val="22"/>
        </w:rPr>
        <w:t xml:space="preserve"> products</w:t>
      </w:r>
      <w:r w:rsidR="000B2BC5">
        <w:rPr>
          <w:rFonts w:ascii="Arial" w:hAnsi="Arial" w:cs="Arial"/>
          <w:sz w:val="22"/>
          <w:szCs w:val="22"/>
        </w:rPr>
        <w:t xml:space="preserve"> then this Attestation shall be </w:t>
      </w:r>
      <w:r w:rsidR="00C14F97">
        <w:rPr>
          <w:rFonts w:ascii="Arial" w:hAnsi="Arial" w:cs="Arial"/>
          <w:sz w:val="22"/>
          <w:szCs w:val="22"/>
        </w:rPr>
        <w:t>amended to reflect the changes.</w:t>
      </w:r>
    </w:p>
    <w:p w:rsidR="000771E2" w:rsidRPr="002E0CAC" w:rsidRDefault="000771E2" w:rsidP="00F73C91">
      <w:pPr>
        <w:pStyle w:val="Heading1"/>
        <w:rPr>
          <w:caps w:val="0"/>
        </w:rPr>
      </w:pPr>
      <w:r w:rsidRPr="002E0CAC">
        <w:lastRenderedPageBreak/>
        <w:t xml:space="preserve">Noncompliant products </w:t>
      </w:r>
    </w:p>
    <w:p w:rsidR="006912B7" w:rsidRPr="002E0CAC" w:rsidRDefault="006912B7" w:rsidP="00CE3279">
      <w:pPr>
        <w:pStyle w:val="IntenseQuote"/>
        <w:framePr w:w="10747" w:h="653" w:hRule="exact" w:wrap="around" w:hAnchor="page" w:x="734" w:y="1599"/>
        <w:pBdr>
          <w:right w:val="single" w:sz="4" w:space="31" w:color="auto"/>
        </w:pBdr>
        <w:ind w:left="90" w:right="630" w:firstLine="630"/>
      </w:pPr>
      <w:r w:rsidRPr="00012627">
        <w:t>Agricultural Products with Exceptions</w:t>
      </w:r>
    </w:p>
    <w:p w:rsidR="00201C3A" w:rsidRDefault="00B40EA2" w:rsidP="00CE3279">
      <w:pPr>
        <w:rPr>
          <w:rFonts w:ascii="Arial" w:hAnsi="Arial" w:cs="Arial"/>
          <w:sz w:val="22"/>
          <w:szCs w:val="22"/>
        </w:rPr>
      </w:pPr>
      <w:r>
        <w:rPr>
          <w:rFonts w:ascii="Arial" w:hAnsi="Arial" w:cs="Arial"/>
          <w:sz w:val="22"/>
          <w:szCs w:val="22"/>
        </w:rPr>
        <w:t xml:space="preserve">Using the </w:t>
      </w:r>
      <w:r w:rsidR="007055B8">
        <w:rPr>
          <w:rFonts w:ascii="Arial" w:hAnsi="Arial" w:cs="Arial"/>
          <w:sz w:val="22"/>
          <w:szCs w:val="22"/>
        </w:rPr>
        <w:t xml:space="preserve">Product List </w:t>
      </w:r>
      <w:r>
        <w:rPr>
          <w:rFonts w:ascii="Arial" w:hAnsi="Arial" w:cs="Arial"/>
          <w:sz w:val="22"/>
          <w:szCs w:val="22"/>
        </w:rPr>
        <w:t xml:space="preserve">awarded to the </w:t>
      </w:r>
      <w:r w:rsidR="000771E2" w:rsidRPr="002E0CAC">
        <w:rPr>
          <w:rFonts w:ascii="Arial" w:hAnsi="Arial" w:cs="Arial"/>
          <w:sz w:val="22"/>
          <w:szCs w:val="22"/>
        </w:rPr>
        <w:t xml:space="preserve">Contractor </w:t>
      </w:r>
      <w:r>
        <w:rPr>
          <w:rFonts w:ascii="Arial" w:hAnsi="Arial" w:cs="Arial"/>
          <w:sz w:val="22"/>
          <w:szCs w:val="22"/>
        </w:rPr>
        <w:t>for purchase</w:t>
      </w:r>
      <w:r w:rsidR="007A4CF4">
        <w:rPr>
          <w:rFonts w:ascii="Arial" w:hAnsi="Arial" w:cs="Arial"/>
          <w:sz w:val="22"/>
          <w:szCs w:val="22"/>
        </w:rPr>
        <w:t>s</w:t>
      </w:r>
      <w:r w:rsidR="00335A53">
        <w:rPr>
          <w:rFonts w:ascii="Arial" w:hAnsi="Arial" w:cs="Arial"/>
          <w:sz w:val="22"/>
          <w:szCs w:val="22"/>
        </w:rPr>
        <w:t xml:space="preserve"> made</w:t>
      </w:r>
      <w:r w:rsidR="007A4CF4">
        <w:rPr>
          <w:rFonts w:ascii="Arial" w:hAnsi="Arial" w:cs="Arial"/>
          <w:sz w:val="22"/>
          <w:szCs w:val="22"/>
        </w:rPr>
        <w:t xml:space="preserve"> by the SFA</w:t>
      </w:r>
      <w:r>
        <w:rPr>
          <w:rFonts w:ascii="Arial" w:hAnsi="Arial" w:cs="Arial"/>
          <w:sz w:val="22"/>
          <w:szCs w:val="22"/>
        </w:rPr>
        <w:t xml:space="preserve">, the </w:t>
      </w:r>
      <w:r w:rsidR="00FE7C7E">
        <w:rPr>
          <w:rFonts w:ascii="Arial" w:hAnsi="Arial" w:cs="Arial"/>
          <w:sz w:val="22"/>
          <w:szCs w:val="22"/>
        </w:rPr>
        <w:t xml:space="preserve">agreement </w:t>
      </w:r>
      <w:r w:rsidR="000771E2" w:rsidRPr="002E0CAC">
        <w:rPr>
          <w:rFonts w:ascii="Arial" w:hAnsi="Arial" w:cs="Arial"/>
          <w:sz w:val="22"/>
          <w:szCs w:val="22"/>
        </w:rPr>
        <w:t xml:space="preserve">shall </w:t>
      </w:r>
      <w:r>
        <w:rPr>
          <w:rFonts w:ascii="Arial" w:hAnsi="Arial" w:cs="Arial"/>
          <w:sz w:val="22"/>
          <w:szCs w:val="22"/>
        </w:rPr>
        <w:t xml:space="preserve">indicate which </w:t>
      </w:r>
      <w:r w:rsidRPr="00457623">
        <w:rPr>
          <w:rFonts w:ascii="Arial" w:hAnsi="Arial" w:cs="Arial"/>
          <w:sz w:val="22"/>
          <w:szCs w:val="22"/>
        </w:rPr>
        <w:t>agricultur</w:t>
      </w:r>
      <w:r w:rsidR="004B4FB6">
        <w:rPr>
          <w:rFonts w:ascii="Arial" w:hAnsi="Arial" w:cs="Arial"/>
          <w:sz w:val="22"/>
          <w:szCs w:val="22"/>
        </w:rPr>
        <w:t>al</w:t>
      </w:r>
      <w:r w:rsidRPr="00457623">
        <w:rPr>
          <w:rFonts w:ascii="Arial" w:hAnsi="Arial" w:cs="Arial"/>
          <w:sz w:val="22"/>
          <w:szCs w:val="22"/>
        </w:rPr>
        <w:t xml:space="preserve"> product</w:t>
      </w:r>
      <w:r w:rsidR="00BA2901">
        <w:rPr>
          <w:rFonts w:ascii="Arial" w:hAnsi="Arial" w:cs="Arial"/>
          <w:sz w:val="22"/>
          <w:szCs w:val="22"/>
        </w:rPr>
        <w:t>(</w:t>
      </w:r>
      <w:r w:rsidRPr="00457623">
        <w:rPr>
          <w:rFonts w:ascii="Arial" w:hAnsi="Arial" w:cs="Arial"/>
          <w:sz w:val="22"/>
          <w:szCs w:val="22"/>
        </w:rPr>
        <w:t>s</w:t>
      </w:r>
      <w:r w:rsidR="00BA2901">
        <w:rPr>
          <w:rFonts w:ascii="Arial" w:hAnsi="Arial" w:cs="Arial"/>
          <w:sz w:val="22"/>
          <w:szCs w:val="22"/>
        </w:rPr>
        <w:t>)</w:t>
      </w:r>
      <w:r w:rsidRPr="002E0CAC">
        <w:rPr>
          <w:rFonts w:ascii="Arial" w:hAnsi="Arial" w:cs="Arial"/>
          <w:sz w:val="22"/>
          <w:szCs w:val="22"/>
        </w:rPr>
        <w:t xml:space="preserve"> </w:t>
      </w:r>
      <w:r>
        <w:rPr>
          <w:rFonts w:ascii="Arial" w:hAnsi="Arial" w:cs="Arial"/>
          <w:sz w:val="22"/>
          <w:szCs w:val="22"/>
        </w:rPr>
        <w:t>are of non-domestic origin</w:t>
      </w:r>
      <w:r w:rsidR="001E3199">
        <w:rPr>
          <w:rFonts w:ascii="Arial" w:hAnsi="Arial" w:cs="Arial"/>
          <w:sz w:val="22"/>
          <w:szCs w:val="22"/>
        </w:rPr>
        <w:t xml:space="preserve"> and work with the SFA to determine if an exception to the Buy American Provision exists. If an exception does not exist</w:t>
      </w:r>
      <w:r w:rsidR="00FE7C7E">
        <w:rPr>
          <w:rFonts w:ascii="Arial" w:hAnsi="Arial" w:cs="Arial"/>
          <w:sz w:val="22"/>
          <w:szCs w:val="22"/>
        </w:rPr>
        <w:t>,</w:t>
      </w:r>
      <w:r w:rsidR="001E3199">
        <w:rPr>
          <w:rFonts w:ascii="Arial" w:hAnsi="Arial" w:cs="Arial"/>
          <w:sz w:val="22"/>
          <w:szCs w:val="22"/>
        </w:rPr>
        <w:t xml:space="preserve"> then the SFA will need </w:t>
      </w:r>
      <w:r w:rsidR="00BB0DC9">
        <w:rPr>
          <w:rFonts w:ascii="Arial" w:hAnsi="Arial" w:cs="Arial"/>
          <w:sz w:val="22"/>
          <w:szCs w:val="22"/>
        </w:rPr>
        <w:t xml:space="preserve">to </w:t>
      </w:r>
      <w:r w:rsidR="001E3199">
        <w:rPr>
          <w:rFonts w:ascii="Arial" w:hAnsi="Arial" w:cs="Arial"/>
          <w:sz w:val="22"/>
          <w:szCs w:val="22"/>
        </w:rPr>
        <w:t xml:space="preserve">remove </w:t>
      </w:r>
      <w:r w:rsidR="007055B8">
        <w:rPr>
          <w:rFonts w:ascii="Arial" w:hAnsi="Arial" w:cs="Arial"/>
          <w:sz w:val="22"/>
          <w:szCs w:val="22"/>
        </w:rPr>
        <w:t>or</w:t>
      </w:r>
      <w:r w:rsidR="001E3199">
        <w:rPr>
          <w:rFonts w:ascii="Arial" w:hAnsi="Arial" w:cs="Arial"/>
          <w:sz w:val="22"/>
          <w:szCs w:val="22"/>
        </w:rPr>
        <w:t xml:space="preserve"> find alternatives to th</w:t>
      </w:r>
      <w:r w:rsidR="00BA2901">
        <w:rPr>
          <w:rFonts w:ascii="Arial" w:hAnsi="Arial" w:cs="Arial"/>
          <w:sz w:val="22"/>
          <w:szCs w:val="22"/>
        </w:rPr>
        <w:t>e</w:t>
      </w:r>
      <w:r w:rsidR="001E3199">
        <w:rPr>
          <w:rFonts w:ascii="Arial" w:hAnsi="Arial" w:cs="Arial"/>
          <w:sz w:val="22"/>
          <w:szCs w:val="22"/>
        </w:rPr>
        <w:t xml:space="preserve"> </w:t>
      </w:r>
      <w:r w:rsidR="001E3199" w:rsidRPr="00457623">
        <w:rPr>
          <w:rFonts w:ascii="Arial" w:hAnsi="Arial" w:cs="Arial"/>
          <w:sz w:val="22"/>
          <w:szCs w:val="22"/>
        </w:rPr>
        <w:t>agricultur</w:t>
      </w:r>
      <w:r w:rsidR="004B4FB6">
        <w:rPr>
          <w:rFonts w:ascii="Arial" w:hAnsi="Arial" w:cs="Arial"/>
          <w:sz w:val="22"/>
          <w:szCs w:val="22"/>
        </w:rPr>
        <w:t>al</w:t>
      </w:r>
      <w:r w:rsidR="001E3199" w:rsidRPr="00457623">
        <w:rPr>
          <w:rFonts w:ascii="Arial" w:hAnsi="Arial" w:cs="Arial"/>
          <w:sz w:val="22"/>
          <w:szCs w:val="22"/>
        </w:rPr>
        <w:t xml:space="preserve"> product</w:t>
      </w:r>
      <w:r w:rsidR="00BA2901">
        <w:rPr>
          <w:rFonts w:ascii="Arial" w:hAnsi="Arial" w:cs="Arial"/>
          <w:sz w:val="22"/>
          <w:szCs w:val="22"/>
        </w:rPr>
        <w:t>(</w:t>
      </w:r>
      <w:r w:rsidR="001E3199" w:rsidRPr="00457623">
        <w:rPr>
          <w:rFonts w:ascii="Arial" w:hAnsi="Arial" w:cs="Arial"/>
          <w:sz w:val="22"/>
          <w:szCs w:val="22"/>
        </w:rPr>
        <w:t>s</w:t>
      </w:r>
      <w:r w:rsidR="00BA2901">
        <w:rPr>
          <w:rFonts w:ascii="Arial" w:hAnsi="Arial" w:cs="Arial"/>
          <w:sz w:val="22"/>
          <w:szCs w:val="22"/>
        </w:rPr>
        <w:t>)</w:t>
      </w:r>
      <w:r w:rsidR="001E3199">
        <w:rPr>
          <w:rFonts w:ascii="Arial" w:hAnsi="Arial" w:cs="Arial"/>
          <w:sz w:val="22"/>
          <w:szCs w:val="22"/>
        </w:rPr>
        <w:t xml:space="preserve">. If an exception does exist then the </w:t>
      </w:r>
      <w:r w:rsidR="007055B8">
        <w:rPr>
          <w:rFonts w:ascii="Arial" w:hAnsi="Arial" w:cs="Arial"/>
          <w:sz w:val="22"/>
          <w:szCs w:val="22"/>
        </w:rPr>
        <w:t xml:space="preserve">SFA and Contractor </w:t>
      </w:r>
      <w:r w:rsidR="001E3199">
        <w:rPr>
          <w:rFonts w:ascii="Arial" w:hAnsi="Arial" w:cs="Arial"/>
          <w:sz w:val="22"/>
          <w:szCs w:val="22"/>
        </w:rPr>
        <w:t>shall complete</w:t>
      </w:r>
      <w:r w:rsidR="007055B8">
        <w:rPr>
          <w:rFonts w:ascii="Arial" w:hAnsi="Arial" w:cs="Arial"/>
          <w:sz w:val="22"/>
          <w:szCs w:val="22"/>
        </w:rPr>
        <w:t xml:space="preserve"> the following section</w:t>
      </w:r>
      <w:r w:rsidR="001E3199">
        <w:rPr>
          <w:rFonts w:ascii="Arial" w:hAnsi="Arial" w:cs="Arial"/>
          <w:sz w:val="22"/>
          <w:szCs w:val="22"/>
        </w:rPr>
        <w:t xml:space="preserve"> for th</w:t>
      </w:r>
      <w:r w:rsidR="00BA2901">
        <w:rPr>
          <w:rFonts w:ascii="Arial" w:hAnsi="Arial" w:cs="Arial"/>
          <w:sz w:val="22"/>
          <w:szCs w:val="22"/>
        </w:rPr>
        <w:t>e</w:t>
      </w:r>
      <w:r w:rsidR="001E3199">
        <w:rPr>
          <w:rFonts w:ascii="Arial" w:hAnsi="Arial" w:cs="Arial"/>
          <w:sz w:val="22"/>
          <w:szCs w:val="22"/>
        </w:rPr>
        <w:t xml:space="preserve"> </w:t>
      </w:r>
      <w:r w:rsidR="001E3199" w:rsidRPr="00457623">
        <w:rPr>
          <w:rFonts w:ascii="Arial" w:hAnsi="Arial" w:cs="Arial"/>
          <w:sz w:val="22"/>
          <w:szCs w:val="22"/>
        </w:rPr>
        <w:t>agricultur</w:t>
      </w:r>
      <w:r w:rsidR="007055B8">
        <w:rPr>
          <w:rFonts w:ascii="Arial" w:hAnsi="Arial" w:cs="Arial"/>
          <w:sz w:val="22"/>
          <w:szCs w:val="22"/>
        </w:rPr>
        <w:t>al</w:t>
      </w:r>
      <w:r w:rsidR="001E3199" w:rsidRPr="00457623">
        <w:rPr>
          <w:rFonts w:ascii="Arial" w:hAnsi="Arial" w:cs="Arial"/>
          <w:sz w:val="22"/>
          <w:szCs w:val="22"/>
        </w:rPr>
        <w:t xml:space="preserve"> product</w:t>
      </w:r>
      <w:r w:rsidR="00BA2901">
        <w:rPr>
          <w:rFonts w:ascii="Arial" w:hAnsi="Arial" w:cs="Arial"/>
          <w:sz w:val="22"/>
          <w:szCs w:val="22"/>
        </w:rPr>
        <w:t>(</w:t>
      </w:r>
      <w:r w:rsidR="001E3199" w:rsidRPr="00457623">
        <w:rPr>
          <w:rFonts w:ascii="Arial" w:hAnsi="Arial" w:cs="Arial"/>
          <w:sz w:val="22"/>
          <w:szCs w:val="22"/>
        </w:rPr>
        <w:t>s</w:t>
      </w:r>
      <w:r w:rsidR="00BA2901">
        <w:rPr>
          <w:rFonts w:ascii="Arial" w:hAnsi="Arial" w:cs="Arial"/>
          <w:sz w:val="22"/>
          <w:szCs w:val="22"/>
        </w:rPr>
        <w:t>)</w:t>
      </w:r>
      <w:r w:rsidR="007055B8">
        <w:rPr>
          <w:rFonts w:ascii="Arial" w:hAnsi="Arial" w:cs="Arial"/>
          <w:sz w:val="22"/>
          <w:szCs w:val="22"/>
        </w:rPr>
        <w:t xml:space="preserve"> with exceptions</w:t>
      </w:r>
      <w:r w:rsidR="000771E2" w:rsidRPr="002E0CAC">
        <w:rPr>
          <w:rFonts w:ascii="Arial" w:hAnsi="Arial" w:cs="Arial"/>
          <w:sz w:val="22"/>
          <w:szCs w:val="22"/>
        </w:rPr>
        <w:t xml:space="preserve">: </w:t>
      </w:r>
    </w:p>
    <w:tbl>
      <w:tblPr>
        <w:tblStyle w:val="TableGrid"/>
        <w:tblW w:w="0" w:type="auto"/>
        <w:tblLook w:val="04A0" w:firstRow="1" w:lastRow="0" w:firstColumn="1" w:lastColumn="0" w:noHBand="0" w:noVBand="1"/>
        <w:tblDescription w:val="Table with space to fill in noncompliant Agricultural Products and the reason for the exception to the Buy American Provision."/>
      </w:tblPr>
      <w:tblGrid>
        <w:gridCol w:w="5395"/>
        <w:gridCol w:w="5395"/>
      </w:tblGrid>
      <w:tr w:rsidR="000D43FA" w:rsidRPr="002E0CAC" w:rsidTr="00CE3279">
        <w:trPr>
          <w:cantSplit/>
          <w:trHeight w:val="422"/>
          <w:tblHeader/>
        </w:trPr>
        <w:tc>
          <w:tcPr>
            <w:tcW w:w="5395" w:type="dxa"/>
            <w:vAlign w:val="center"/>
          </w:tcPr>
          <w:p w:rsidR="00C77DD2" w:rsidRPr="00012627" w:rsidRDefault="00012627" w:rsidP="002E0CAC">
            <w:pPr>
              <w:rPr>
                <w:rFonts w:ascii="Arial" w:hAnsi="Arial" w:cs="Arial"/>
                <w:b/>
                <w:sz w:val="22"/>
                <w:szCs w:val="22"/>
              </w:rPr>
            </w:pPr>
            <w:r>
              <w:rPr>
                <w:rFonts w:ascii="Arial" w:hAnsi="Arial" w:cs="Arial"/>
                <w:b/>
                <w:sz w:val="22"/>
                <w:szCs w:val="22"/>
              </w:rPr>
              <w:t xml:space="preserve">Noncompliant </w:t>
            </w:r>
            <w:r w:rsidR="00BA2901">
              <w:rPr>
                <w:rFonts w:ascii="Arial" w:hAnsi="Arial" w:cs="Arial"/>
                <w:b/>
                <w:sz w:val="22"/>
                <w:szCs w:val="22"/>
              </w:rPr>
              <w:t xml:space="preserve">Agricultural </w:t>
            </w:r>
            <w:r>
              <w:rPr>
                <w:rFonts w:ascii="Arial" w:hAnsi="Arial" w:cs="Arial"/>
                <w:b/>
                <w:sz w:val="22"/>
                <w:szCs w:val="22"/>
              </w:rPr>
              <w:t>Product</w:t>
            </w:r>
            <w:r w:rsidR="00BA2901">
              <w:rPr>
                <w:rFonts w:ascii="Arial" w:hAnsi="Arial" w:cs="Arial"/>
                <w:b/>
                <w:sz w:val="22"/>
                <w:szCs w:val="22"/>
              </w:rPr>
              <w:t>(</w:t>
            </w:r>
            <w:r>
              <w:rPr>
                <w:rFonts w:ascii="Arial" w:hAnsi="Arial" w:cs="Arial"/>
                <w:b/>
                <w:sz w:val="22"/>
                <w:szCs w:val="22"/>
              </w:rPr>
              <w:t>s</w:t>
            </w:r>
            <w:r w:rsidR="00BA2901">
              <w:rPr>
                <w:rFonts w:ascii="Arial" w:hAnsi="Arial" w:cs="Arial"/>
                <w:b/>
                <w:sz w:val="22"/>
                <w:szCs w:val="22"/>
              </w:rPr>
              <w:t>)</w:t>
            </w:r>
            <w:r w:rsidR="000D43FA" w:rsidRPr="00012627">
              <w:rPr>
                <w:rFonts w:ascii="Arial" w:hAnsi="Arial" w:cs="Arial"/>
                <w:b/>
                <w:sz w:val="22"/>
                <w:szCs w:val="22"/>
              </w:rPr>
              <w:t xml:space="preserve"> </w:t>
            </w:r>
          </w:p>
        </w:tc>
        <w:tc>
          <w:tcPr>
            <w:tcW w:w="5395" w:type="dxa"/>
            <w:vAlign w:val="center"/>
          </w:tcPr>
          <w:p w:rsidR="00C77DD2" w:rsidRPr="00012627" w:rsidRDefault="00BA2901" w:rsidP="002E0CAC">
            <w:pPr>
              <w:rPr>
                <w:rFonts w:ascii="Arial" w:hAnsi="Arial" w:cs="Arial"/>
                <w:b/>
                <w:sz w:val="22"/>
                <w:szCs w:val="22"/>
              </w:rPr>
            </w:pPr>
            <w:r>
              <w:rPr>
                <w:rFonts w:ascii="Arial" w:hAnsi="Arial" w:cs="Arial"/>
                <w:b/>
                <w:sz w:val="22"/>
                <w:szCs w:val="22"/>
              </w:rPr>
              <w:t>State Exception to Buy American Provision</w:t>
            </w:r>
          </w:p>
        </w:tc>
      </w:tr>
      <w:tr w:rsidR="00C77DD2" w:rsidRPr="002E0CAC" w:rsidTr="00E3263D">
        <w:trPr>
          <w:trHeight w:val="458"/>
        </w:trPr>
        <w:tc>
          <w:tcPr>
            <w:tcW w:w="10790" w:type="dxa"/>
            <w:gridSpan w:val="2"/>
            <w:vAlign w:val="center"/>
          </w:tcPr>
          <w:p w:rsidR="00C77DD2" w:rsidRPr="00012627" w:rsidRDefault="00012627" w:rsidP="00012627">
            <w:pPr>
              <w:rPr>
                <w:rFonts w:ascii="Arial" w:hAnsi="Arial" w:cs="Arial"/>
                <w:sz w:val="22"/>
                <w:szCs w:val="22"/>
              </w:rPr>
            </w:pPr>
            <w:r w:rsidRPr="00012627">
              <w:rPr>
                <w:rFonts w:ascii="Arial" w:hAnsi="Arial" w:cs="Arial"/>
                <w:sz w:val="22"/>
                <w:szCs w:val="22"/>
              </w:rPr>
              <w:t xml:space="preserve">The </w:t>
            </w:r>
            <w:r w:rsidR="00C77DD2" w:rsidRPr="00012627">
              <w:rPr>
                <w:rFonts w:ascii="Arial" w:hAnsi="Arial" w:cs="Arial"/>
                <w:sz w:val="22"/>
                <w:szCs w:val="22"/>
              </w:rPr>
              <w:t xml:space="preserve">BUY AMERICAN – Noncompliant Product List </w:t>
            </w:r>
            <w:r w:rsidRPr="00012627">
              <w:rPr>
                <w:rFonts w:ascii="Arial" w:hAnsi="Arial" w:cs="Arial"/>
                <w:sz w:val="22"/>
                <w:szCs w:val="22"/>
              </w:rPr>
              <w:t xml:space="preserve">Attachment must be completed </w:t>
            </w:r>
            <w:r>
              <w:rPr>
                <w:rFonts w:ascii="Arial" w:hAnsi="Arial" w:cs="Arial"/>
                <w:sz w:val="22"/>
                <w:szCs w:val="22"/>
              </w:rPr>
              <w:t>for each item list</w:t>
            </w:r>
            <w:r w:rsidR="00BB0DC9">
              <w:rPr>
                <w:rFonts w:ascii="Arial" w:hAnsi="Arial" w:cs="Arial"/>
                <w:sz w:val="22"/>
                <w:szCs w:val="22"/>
              </w:rPr>
              <w:t>ed</w:t>
            </w:r>
            <w:r>
              <w:rPr>
                <w:rFonts w:ascii="Arial" w:hAnsi="Arial" w:cs="Arial"/>
                <w:sz w:val="22"/>
                <w:szCs w:val="22"/>
              </w:rPr>
              <w:t xml:space="preserve"> below:</w:t>
            </w:r>
          </w:p>
        </w:tc>
      </w:tr>
      <w:tr w:rsidR="000D43FA" w:rsidRPr="002E0CAC" w:rsidTr="00E3263D">
        <w:trPr>
          <w:trHeight w:val="602"/>
        </w:trPr>
        <w:tc>
          <w:tcPr>
            <w:tcW w:w="5395" w:type="dxa"/>
            <w:vAlign w:val="center"/>
          </w:tcPr>
          <w:p w:rsidR="000D43FA" w:rsidRPr="002E0CAC" w:rsidRDefault="000D43FA" w:rsidP="002E0CAC">
            <w:pPr>
              <w:rPr>
                <w:rFonts w:ascii="Arial" w:hAnsi="Arial" w:cs="Arial"/>
                <w:sz w:val="22"/>
                <w:szCs w:val="22"/>
              </w:rPr>
            </w:pPr>
            <w:r w:rsidRPr="002E0CAC">
              <w:rPr>
                <w:rFonts w:ascii="Arial" w:hAnsi="Arial" w:cs="Arial"/>
                <w:sz w:val="22"/>
                <w:szCs w:val="22"/>
              </w:rPr>
              <w:t>1.</w:t>
            </w:r>
          </w:p>
        </w:tc>
        <w:tc>
          <w:tcPr>
            <w:tcW w:w="5395" w:type="dxa"/>
            <w:vAlign w:val="center"/>
          </w:tcPr>
          <w:p w:rsidR="000D43FA" w:rsidRPr="002E0CAC" w:rsidRDefault="000D43FA" w:rsidP="002E0CAC">
            <w:pPr>
              <w:rPr>
                <w:rFonts w:ascii="Arial" w:hAnsi="Arial" w:cs="Arial"/>
                <w:sz w:val="22"/>
                <w:szCs w:val="22"/>
              </w:rPr>
            </w:pPr>
          </w:p>
        </w:tc>
      </w:tr>
      <w:tr w:rsidR="000D43FA" w:rsidRPr="002E0CAC" w:rsidTr="00E3263D">
        <w:trPr>
          <w:trHeight w:val="548"/>
        </w:trPr>
        <w:tc>
          <w:tcPr>
            <w:tcW w:w="5395" w:type="dxa"/>
            <w:vAlign w:val="center"/>
          </w:tcPr>
          <w:p w:rsidR="000D43FA" w:rsidRPr="002E0CAC" w:rsidRDefault="000D43FA" w:rsidP="002E0CAC">
            <w:pPr>
              <w:rPr>
                <w:rFonts w:ascii="Arial" w:hAnsi="Arial" w:cs="Arial"/>
                <w:sz w:val="22"/>
                <w:szCs w:val="22"/>
              </w:rPr>
            </w:pPr>
            <w:r w:rsidRPr="002E0CAC">
              <w:rPr>
                <w:rFonts w:ascii="Arial" w:hAnsi="Arial" w:cs="Arial"/>
                <w:sz w:val="22"/>
                <w:szCs w:val="22"/>
              </w:rPr>
              <w:t>2.</w:t>
            </w:r>
          </w:p>
        </w:tc>
        <w:tc>
          <w:tcPr>
            <w:tcW w:w="5395" w:type="dxa"/>
            <w:vAlign w:val="center"/>
          </w:tcPr>
          <w:p w:rsidR="000D43FA" w:rsidRPr="002E0CAC" w:rsidRDefault="000D43FA" w:rsidP="002E0CAC">
            <w:pPr>
              <w:rPr>
                <w:rFonts w:ascii="Arial" w:hAnsi="Arial" w:cs="Arial"/>
                <w:sz w:val="22"/>
                <w:szCs w:val="22"/>
              </w:rPr>
            </w:pPr>
          </w:p>
        </w:tc>
      </w:tr>
      <w:tr w:rsidR="000D43FA" w:rsidRPr="002E0CAC" w:rsidTr="00E3263D">
        <w:trPr>
          <w:trHeight w:val="512"/>
        </w:trPr>
        <w:tc>
          <w:tcPr>
            <w:tcW w:w="5395" w:type="dxa"/>
            <w:vAlign w:val="center"/>
          </w:tcPr>
          <w:p w:rsidR="000D43FA" w:rsidRPr="002E0CAC" w:rsidRDefault="000D43FA" w:rsidP="002E0CAC">
            <w:pPr>
              <w:rPr>
                <w:rFonts w:ascii="Arial" w:hAnsi="Arial" w:cs="Arial"/>
                <w:sz w:val="22"/>
                <w:szCs w:val="22"/>
              </w:rPr>
            </w:pPr>
            <w:r w:rsidRPr="002E0CAC">
              <w:rPr>
                <w:rFonts w:ascii="Arial" w:hAnsi="Arial" w:cs="Arial"/>
                <w:sz w:val="22"/>
                <w:szCs w:val="22"/>
              </w:rPr>
              <w:t>3.</w:t>
            </w:r>
          </w:p>
        </w:tc>
        <w:tc>
          <w:tcPr>
            <w:tcW w:w="5395" w:type="dxa"/>
            <w:vAlign w:val="center"/>
          </w:tcPr>
          <w:p w:rsidR="000D43FA" w:rsidRPr="002E0CAC" w:rsidRDefault="000D43FA" w:rsidP="002E0CAC">
            <w:pPr>
              <w:rPr>
                <w:rFonts w:ascii="Arial" w:hAnsi="Arial" w:cs="Arial"/>
                <w:sz w:val="22"/>
                <w:szCs w:val="22"/>
              </w:rPr>
            </w:pPr>
          </w:p>
        </w:tc>
      </w:tr>
      <w:tr w:rsidR="000D43FA" w:rsidRPr="002E0CAC" w:rsidTr="00E3263D">
        <w:trPr>
          <w:trHeight w:val="548"/>
        </w:trPr>
        <w:tc>
          <w:tcPr>
            <w:tcW w:w="5395" w:type="dxa"/>
            <w:vAlign w:val="center"/>
          </w:tcPr>
          <w:p w:rsidR="000D43FA" w:rsidRPr="002E0CAC" w:rsidRDefault="000D43FA" w:rsidP="002E0CAC">
            <w:pPr>
              <w:rPr>
                <w:rFonts w:ascii="Arial" w:hAnsi="Arial" w:cs="Arial"/>
                <w:sz w:val="22"/>
                <w:szCs w:val="22"/>
              </w:rPr>
            </w:pPr>
            <w:r w:rsidRPr="002E0CAC">
              <w:rPr>
                <w:rFonts w:ascii="Arial" w:hAnsi="Arial" w:cs="Arial"/>
                <w:sz w:val="22"/>
                <w:szCs w:val="22"/>
              </w:rPr>
              <w:t>4.</w:t>
            </w:r>
          </w:p>
        </w:tc>
        <w:tc>
          <w:tcPr>
            <w:tcW w:w="5395" w:type="dxa"/>
            <w:vAlign w:val="center"/>
          </w:tcPr>
          <w:p w:rsidR="000D43FA" w:rsidRPr="002E0CAC" w:rsidRDefault="000D43FA" w:rsidP="002E0CAC">
            <w:pPr>
              <w:rPr>
                <w:rFonts w:ascii="Arial" w:hAnsi="Arial" w:cs="Arial"/>
                <w:sz w:val="22"/>
                <w:szCs w:val="22"/>
              </w:rPr>
            </w:pPr>
          </w:p>
        </w:tc>
      </w:tr>
      <w:tr w:rsidR="000D43FA" w:rsidRPr="002E0CAC" w:rsidTr="00E3263D">
        <w:trPr>
          <w:trHeight w:val="512"/>
        </w:trPr>
        <w:tc>
          <w:tcPr>
            <w:tcW w:w="5395" w:type="dxa"/>
            <w:vAlign w:val="center"/>
          </w:tcPr>
          <w:p w:rsidR="000D43FA" w:rsidRPr="002E0CAC" w:rsidRDefault="000D43FA" w:rsidP="002E0CAC">
            <w:pPr>
              <w:rPr>
                <w:rFonts w:ascii="Arial" w:hAnsi="Arial" w:cs="Arial"/>
                <w:sz w:val="22"/>
                <w:szCs w:val="22"/>
              </w:rPr>
            </w:pPr>
            <w:r w:rsidRPr="002E0CAC">
              <w:rPr>
                <w:rFonts w:ascii="Arial" w:hAnsi="Arial" w:cs="Arial"/>
                <w:sz w:val="22"/>
                <w:szCs w:val="22"/>
              </w:rPr>
              <w:t>5.</w:t>
            </w:r>
          </w:p>
        </w:tc>
        <w:tc>
          <w:tcPr>
            <w:tcW w:w="5395" w:type="dxa"/>
            <w:vAlign w:val="center"/>
          </w:tcPr>
          <w:p w:rsidR="000D43FA" w:rsidRPr="002E0CAC" w:rsidRDefault="000D43FA" w:rsidP="002E0CAC">
            <w:pPr>
              <w:rPr>
                <w:rFonts w:ascii="Arial" w:hAnsi="Arial" w:cs="Arial"/>
                <w:sz w:val="22"/>
                <w:szCs w:val="22"/>
              </w:rPr>
            </w:pPr>
          </w:p>
        </w:tc>
      </w:tr>
      <w:tr w:rsidR="00BA2901" w:rsidRPr="002E0CAC" w:rsidTr="00E3263D">
        <w:trPr>
          <w:trHeight w:val="620"/>
        </w:trPr>
        <w:tc>
          <w:tcPr>
            <w:tcW w:w="10790" w:type="dxa"/>
            <w:gridSpan w:val="2"/>
            <w:vAlign w:val="center"/>
          </w:tcPr>
          <w:p w:rsidR="00BA2901" w:rsidRPr="002E0CAC" w:rsidRDefault="00BA2901" w:rsidP="00BA2901">
            <w:pPr>
              <w:rPr>
                <w:rFonts w:ascii="Arial" w:hAnsi="Arial" w:cs="Arial"/>
                <w:sz w:val="22"/>
                <w:szCs w:val="22"/>
              </w:rPr>
            </w:pPr>
            <w:r>
              <w:rPr>
                <w:rFonts w:ascii="Arial" w:hAnsi="Arial" w:cs="Arial"/>
                <w:sz w:val="22"/>
                <w:szCs w:val="22"/>
              </w:rPr>
              <w:t xml:space="preserve">For all non-compliant agricultural product(s) listed in this section of the Attestation, the Contractor and SFA must complete the attached </w:t>
            </w:r>
            <w:r w:rsidRPr="00BA2901">
              <w:rPr>
                <w:rFonts w:ascii="Arial" w:hAnsi="Arial" w:cs="Arial"/>
                <w:i/>
                <w:sz w:val="22"/>
                <w:szCs w:val="22"/>
              </w:rPr>
              <w:t>BUY AMERICAN – Noncompliant Product List</w:t>
            </w:r>
            <w:r>
              <w:rPr>
                <w:rFonts w:ascii="Arial" w:hAnsi="Arial" w:cs="Arial"/>
                <w:sz w:val="22"/>
                <w:szCs w:val="22"/>
              </w:rPr>
              <w:t>.</w:t>
            </w:r>
          </w:p>
        </w:tc>
      </w:tr>
    </w:tbl>
    <w:p w:rsidR="00C42D3B" w:rsidRPr="002E0CAC" w:rsidRDefault="00C42D3B" w:rsidP="00F73C91">
      <w:pPr>
        <w:pStyle w:val="Heading1"/>
      </w:pPr>
      <w:r w:rsidRPr="002E0CAC">
        <w:t>Products without country of origin</w:t>
      </w:r>
      <w:r w:rsidR="001E4854">
        <w:t xml:space="preserve"> Labeling (COOL)</w:t>
      </w:r>
      <w:r w:rsidRPr="002E0CAC">
        <w:t xml:space="preserve"> </w:t>
      </w:r>
    </w:p>
    <w:p w:rsidR="00C42D3B" w:rsidRPr="002E0CAC" w:rsidRDefault="00C42D3B" w:rsidP="00E96FEF">
      <w:pPr>
        <w:spacing w:after="120"/>
        <w:rPr>
          <w:rFonts w:ascii="Arial" w:hAnsi="Arial" w:cs="Arial"/>
          <w:sz w:val="22"/>
          <w:szCs w:val="22"/>
        </w:rPr>
      </w:pPr>
      <w:r w:rsidRPr="002E0CAC">
        <w:rPr>
          <w:rFonts w:ascii="Arial" w:hAnsi="Arial" w:cs="Arial"/>
          <w:sz w:val="22"/>
          <w:szCs w:val="22"/>
        </w:rPr>
        <w:t xml:space="preserve">For </w:t>
      </w:r>
      <w:r w:rsidR="00D46AB4">
        <w:rPr>
          <w:rFonts w:ascii="Arial" w:hAnsi="Arial" w:cs="Arial"/>
          <w:sz w:val="22"/>
          <w:szCs w:val="22"/>
        </w:rPr>
        <w:t xml:space="preserve">the </w:t>
      </w:r>
      <w:r w:rsidR="00694464" w:rsidRPr="00457623">
        <w:rPr>
          <w:rFonts w:ascii="Arial" w:hAnsi="Arial" w:cs="Arial"/>
          <w:sz w:val="22"/>
          <w:szCs w:val="22"/>
        </w:rPr>
        <w:t>agricultur</w:t>
      </w:r>
      <w:r w:rsidR="00694464">
        <w:rPr>
          <w:rFonts w:ascii="Arial" w:hAnsi="Arial" w:cs="Arial"/>
          <w:sz w:val="22"/>
          <w:szCs w:val="22"/>
        </w:rPr>
        <w:t>al</w:t>
      </w:r>
      <w:r w:rsidR="00694464" w:rsidRPr="002E0CAC">
        <w:rPr>
          <w:rFonts w:ascii="Arial" w:hAnsi="Arial" w:cs="Arial"/>
          <w:sz w:val="22"/>
          <w:szCs w:val="22"/>
        </w:rPr>
        <w:t xml:space="preserve"> </w:t>
      </w:r>
      <w:r w:rsidRPr="002E0CAC">
        <w:rPr>
          <w:rFonts w:ascii="Arial" w:hAnsi="Arial" w:cs="Arial"/>
          <w:sz w:val="22"/>
          <w:szCs w:val="22"/>
        </w:rPr>
        <w:t>product</w:t>
      </w:r>
      <w:r w:rsidR="00D46AB4">
        <w:rPr>
          <w:rFonts w:ascii="Arial" w:hAnsi="Arial" w:cs="Arial"/>
          <w:sz w:val="22"/>
          <w:szCs w:val="22"/>
        </w:rPr>
        <w:t>(</w:t>
      </w:r>
      <w:r w:rsidRPr="002E0CAC">
        <w:rPr>
          <w:rFonts w:ascii="Arial" w:hAnsi="Arial" w:cs="Arial"/>
          <w:sz w:val="22"/>
          <w:szCs w:val="22"/>
        </w:rPr>
        <w:t>s</w:t>
      </w:r>
      <w:r w:rsidR="00D46AB4">
        <w:rPr>
          <w:rFonts w:ascii="Arial" w:hAnsi="Arial" w:cs="Arial"/>
          <w:sz w:val="22"/>
          <w:szCs w:val="22"/>
        </w:rPr>
        <w:t>)</w:t>
      </w:r>
      <w:r w:rsidRPr="002E0CAC">
        <w:rPr>
          <w:rFonts w:ascii="Arial" w:hAnsi="Arial" w:cs="Arial"/>
          <w:sz w:val="22"/>
          <w:szCs w:val="22"/>
        </w:rPr>
        <w:t xml:space="preserve"> listed below that do not have a </w:t>
      </w:r>
      <w:r w:rsidR="00694464">
        <w:rPr>
          <w:rFonts w:ascii="Arial" w:hAnsi="Arial" w:cs="Arial"/>
          <w:sz w:val="22"/>
          <w:szCs w:val="22"/>
        </w:rPr>
        <w:t>COOL listed</w:t>
      </w:r>
      <w:r w:rsidRPr="002E0CAC">
        <w:rPr>
          <w:rFonts w:ascii="Arial" w:hAnsi="Arial" w:cs="Arial"/>
          <w:sz w:val="22"/>
          <w:szCs w:val="22"/>
        </w:rPr>
        <w:t xml:space="preserve"> on its label, </w:t>
      </w:r>
      <w:r w:rsidR="00694464">
        <w:rPr>
          <w:rFonts w:ascii="Arial" w:hAnsi="Arial" w:cs="Arial"/>
          <w:sz w:val="22"/>
          <w:szCs w:val="22"/>
        </w:rPr>
        <w:t>the Contractor</w:t>
      </w:r>
      <w:r w:rsidR="00BB0DC9">
        <w:rPr>
          <w:rFonts w:ascii="Arial" w:hAnsi="Arial" w:cs="Arial"/>
          <w:sz w:val="22"/>
          <w:szCs w:val="22"/>
        </w:rPr>
        <w:t>,</w:t>
      </w:r>
      <w:r w:rsidR="00694464">
        <w:rPr>
          <w:rFonts w:ascii="Arial" w:hAnsi="Arial" w:cs="Arial"/>
          <w:sz w:val="22"/>
          <w:szCs w:val="22"/>
        </w:rPr>
        <w:t xml:space="preserve"> by signing this Attestation</w:t>
      </w:r>
      <w:r w:rsidR="00BB0DC9">
        <w:rPr>
          <w:rFonts w:ascii="Arial" w:hAnsi="Arial" w:cs="Arial"/>
          <w:sz w:val="22"/>
          <w:szCs w:val="22"/>
        </w:rPr>
        <w:t>,</w:t>
      </w:r>
      <w:r w:rsidR="00694464">
        <w:rPr>
          <w:rFonts w:ascii="Arial" w:hAnsi="Arial" w:cs="Arial"/>
          <w:sz w:val="22"/>
          <w:szCs w:val="22"/>
        </w:rPr>
        <w:t xml:space="preserve"> is </w:t>
      </w:r>
      <w:r w:rsidRPr="002E0CAC">
        <w:rPr>
          <w:rFonts w:ascii="Arial" w:hAnsi="Arial" w:cs="Arial"/>
          <w:sz w:val="22"/>
          <w:szCs w:val="22"/>
        </w:rPr>
        <w:t>attest</w:t>
      </w:r>
      <w:r w:rsidR="00694464">
        <w:rPr>
          <w:rFonts w:ascii="Arial" w:hAnsi="Arial" w:cs="Arial"/>
          <w:sz w:val="22"/>
          <w:szCs w:val="22"/>
        </w:rPr>
        <w:t>ing</w:t>
      </w:r>
      <w:r w:rsidRPr="002E0CAC">
        <w:rPr>
          <w:rFonts w:ascii="Arial" w:hAnsi="Arial" w:cs="Arial"/>
          <w:sz w:val="22"/>
          <w:szCs w:val="22"/>
        </w:rPr>
        <w:t xml:space="preserve"> </w:t>
      </w:r>
      <w:r w:rsidR="00BB0DC9">
        <w:rPr>
          <w:rFonts w:ascii="Arial" w:hAnsi="Arial" w:cs="Arial"/>
          <w:sz w:val="22"/>
          <w:szCs w:val="22"/>
        </w:rPr>
        <w:t xml:space="preserve">that </w:t>
      </w:r>
      <w:r w:rsidR="00BA2901">
        <w:rPr>
          <w:rFonts w:ascii="Arial" w:hAnsi="Arial" w:cs="Arial"/>
          <w:sz w:val="22"/>
          <w:szCs w:val="22"/>
        </w:rPr>
        <w:t xml:space="preserve">the </w:t>
      </w:r>
      <w:r w:rsidR="00BA2901" w:rsidRPr="00457623">
        <w:rPr>
          <w:rFonts w:ascii="Arial" w:hAnsi="Arial" w:cs="Arial"/>
          <w:sz w:val="22"/>
          <w:szCs w:val="22"/>
        </w:rPr>
        <w:t>agricultur</w:t>
      </w:r>
      <w:r w:rsidR="00BA2901">
        <w:rPr>
          <w:rFonts w:ascii="Arial" w:hAnsi="Arial" w:cs="Arial"/>
          <w:sz w:val="22"/>
          <w:szCs w:val="22"/>
        </w:rPr>
        <w:t>al</w:t>
      </w:r>
      <w:r w:rsidR="00BA2901" w:rsidRPr="002E0CAC">
        <w:rPr>
          <w:rFonts w:ascii="Arial" w:hAnsi="Arial" w:cs="Arial"/>
          <w:sz w:val="22"/>
          <w:szCs w:val="22"/>
        </w:rPr>
        <w:t xml:space="preserve"> </w:t>
      </w:r>
      <w:r w:rsidRPr="002E0CAC">
        <w:rPr>
          <w:rFonts w:ascii="Arial" w:hAnsi="Arial" w:cs="Arial"/>
          <w:sz w:val="22"/>
          <w:szCs w:val="22"/>
        </w:rPr>
        <w:t>product</w:t>
      </w:r>
      <w:r w:rsidR="00BA2901">
        <w:rPr>
          <w:rFonts w:ascii="Arial" w:hAnsi="Arial" w:cs="Arial"/>
          <w:sz w:val="22"/>
          <w:szCs w:val="22"/>
        </w:rPr>
        <w:t>(</w:t>
      </w:r>
      <w:r w:rsidRPr="002E0CAC">
        <w:rPr>
          <w:rFonts w:ascii="Arial" w:hAnsi="Arial" w:cs="Arial"/>
          <w:sz w:val="22"/>
          <w:szCs w:val="22"/>
        </w:rPr>
        <w:t>s</w:t>
      </w:r>
      <w:r w:rsidR="00BA2901">
        <w:rPr>
          <w:rFonts w:ascii="Arial" w:hAnsi="Arial" w:cs="Arial"/>
          <w:sz w:val="22"/>
          <w:szCs w:val="22"/>
        </w:rPr>
        <w:t>)</w:t>
      </w:r>
      <w:r w:rsidRPr="002E0CAC">
        <w:rPr>
          <w:rFonts w:ascii="Arial" w:hAnsi="Arial" w:cs="Arial"/>
          <w:sz w:val="22"/>
          <w:szCs w:val="22"/>
        </w:rPr>
        <w:t xml:space="preserve"> listed are compliant with the Buy American </w:t>
      </w:r>
      <w:r w:rsidR="00BB0DC9">
        <w:rPr>
          <w:rFonts w:ascii="Arial" w:hAnsi="Arial" w:cs="Arial"/>
          <w:sz w:val="22"/>
          <w:szCs w:val="22"/>
        </w:rPr>
        <w:t>P</w:t>
      </w:r>
      <w:r w:rsidRPr="002E0CAC">
        <w:rPr>
          <w:rFonts w:ascii="Arial" w:hAnsi="Arial" w:cs="Arial"/>
          <w:sz w:val="22"/>
          <w:szCs w:val="22"/>
        </w:rPr>
        <w:t>rovision as defined in 7 CFR Part 210.21(d)</w:t>
      </w:r>
      <w:r w:rsidR="000771E2" w:rsidRPr="002E0CAC">
        <w:rPr>
          <w:rFonts w:ascii="Arial" w:hAnsi="Arial" w:cs="Arial"/>
          <w:sz w:val="22"/>
          <w:szCs w:val="22"/>
        </w:rPr>
        <w:t>.</w:t>
      </w:r>
      <w:r w:rsidR="00AF6ADA">
        <w:rPr>
          <w:rFonts w:ascii="Arial" w:hAnsi="Arial" w:cs="Arial"/>
          <w:sz w:val="22"/>
          <w:szCs w:val="22"/>
        </w:rPr>
        <w:t xml:space="preserve"> If exceptions exist, the Contractor must complete the attached </w:t>
      </w:r>
      <w:r w:rsidR="00AF6ADA" w:rsidRPr="00BA2901">
        <w:rPr>
          <w:rFonts w:ascii="Arial" w:hAnsi="Arial" w:cs="Arial"/>
          <w:i/>
          <w:sz w:val="22"/>
          <w:szCs w:val="22"/>
        </w:rPr>
        <w:t>BUY AMERICAN – Noncompliant Product List</w:t>
      </w:r>
      <w:r w:rsidR="00AF6ADA">
        <w:rPr>
          <w:rFonts w:ascii="Arial" w:hAnsi="Arial" w:cs="Arial"/>
          <w:sz w:val="22"/>
          <w:szCs w:val="22"/>
        </w:rPr>
        <w:t xml:space="preserve"> for each agricultural product with exceptions.</w:t>
      </w:r>
    </w:p>
    <w:tbl>
      <w:tblPr>
        <w:tblStyle w:val="TableGrid"/>
        <w:tblW w:w="0" w:type="auto"/>
        <w:tblLook w:val="04A0" w:firstRow="1" w:lastRow="0" w:firstColumn="1" w:lastColumn="0" w:noHBand="0" w:noVBand="1"/>
        <w:tblDescription w:val="Space to list products without a country of origin label."/>
      </w:tblPr>
      <w:tblGrid>
        <w:gridCol w:w="10790"/>
      </w:tblGrid>
      <w:tr w:rsidR="00631C89" w:rsidRPr="002E0CAC" w:rsidTr="007759C6">
        <w:trPr>
          <w:trHeight w:val="305"/>
          <w:tblHeader/>
        </w:trPr>
        <w:tc>
          <w:tcPr>
            <w:tcW w:w="10790" w:type="dxa"/>
            <w:vAlign w:val="center"/>
          </w:tcPr>
          <w:p w:rsidR="00631C89" w:rsidRPr="002E0CAC" w:rsidRDefault="00631C89" w:rsidP="002E0CAC">
            <w:pPr>
              <w:rPr>
                <w:rFonts w:ascii="Arial" w:hAnsi="Arial" w:cs="Arial"/>
                <w:sz w:val="22"/>
                <w:szCs w:val="22"/>
              </w:rPr>
            </w:pPr>
            <w:r w:rsidRPr="002E0CAC">
              <w:rPr>
                <w:rFonts w:ascii="Arial" w:hAnsi="Arial" w:cs="Arial"/>
                <w:sz w:val="22"/>
                <w:szCs w:val="22"/>
              </w:rPr>
              <w:t>1.</w:t>
            </w:r>
          </w:p>
        </w:tc>
      </w:tr>
      <w:tr w:rsidR="00631C89" w:rsidRPr="002E0CAC" w:rsidTr="007759C6">
        <w:trPr>
          <w:trHeight w:val="350"/>
        </w:trPr>
        <w:tc>
          <w:tcPr>
            <w:tcW w:w="10790" w:type="dxa"/>
            <w:vAlign w:val="center"/>
          </w:tcPr>
          <w:p w:rsidR="00631C89" w:rsidRPr="002E0CAC" w:rsidRDefault="00631C89" w:rsidP="002E0CAC">
            <w:pPr>
              <w:rPr>
                <w:rFonts w:ascii="Arial" w:hAnsi="Arial" w:cs="Arial"/>
                <w:sz w:val="22"/>
                <w:szCs w:val="22"/>
              </w:rPr>
            </w:pPr>
            <w:r w:rsidRPr="002E0CAC">
              <w:rPr>
                <w:rFonts w:ascii="Arial" w:hAnsi="Arial" w:cs="Arial"/>
                <w:sz w:val="22"/>
                <w:szCs w:val="22"/>
              </w:rPr>
              <w:t>2.</w:t>
            </w:r>
          </w:p>
        </w:tc>
      </w:tr>
      <w:tr w:rsidR="00631C89" w:rsidRPr="002E0CAC" w:rsidTr="007759C6">
        <w:trPr>
          <w:trHeight w:val="350"/>
        </w:trPr>
        <w:tc>
          <w:tcPr>
            <w:tcW w:w="10790" w:type="dxa"/>
            <w:vAlign w:val="center"/>
          </w:tcPr>
          <w:p w:rsidR="00631C89" w:rsidRPr="002E0CAC" w:rsidRDefault="00631C89" w:rsidP="002E0CAC">
            <w:pPr>
              <w:rPr>
                <w:rFonts w:ascii="Arial" w:hAnsi="Arial" w:cs="Arial"/>
                <w:sz w:val="22"/>
                <w:szCs w:val="22"/>
              </w:rPr>
            </w:pPr>
            <w:r w:rsidRPr="002E0CAC">
              <w:rPr>
                <w:rFonts w:ascii="Arial" w:hAnsi="Arial" w:cs="Arial"/>
                <w:sz w:val="22"/>
                <w:szCs w:val="22"/>
              </w:rPr>
              <w:lastRenderedPageBreak/>
              <w:t>3.</w:t>
            </w:r>
          </w:p>
        </w:tc>
      </w:tr>
      <w:tr w:rsidR="00631C89" w:rsidRPr="002E0CAC" w:rsidTr="007759C6">
        <w:trPr>
          <w:trHeight w:val="332"/>
        </w:trPr>
        <w:tc>
          <w:tcPr>
            <w:tcW w:w="10790" w:type="dxa"/>
            <w:vAlign w:val="center"/>
          </w:tcPr>
          <w:p w:rsidR="00631C89" w:rsidRPr="002E0CAC" w:rsidRDefault="00631C89" w:rsidP="002E0CAC">
            <w:pPr>
              <w:rPr>
                <w:rFonts w:ascii="Arial" w:hAnsi="Arial" w:cs="Arial"/>
                <w:sz w:val="22"/>
                <w:szCs w:val="22"/>
              </w:rPr>
            </w:pPr>
            <w:r w:rsidRPr="002E0CAC">
              <w:rPr>
                <w:rFonts w:ascii="Arial" w:hAnsi="Arial" w:cs="Arial"/>
                <w:sz w:val="22"/>
                <w:szCs w:val="22"/>
              </w:rPr>
              <w:t>4.</w:t>
            </w:r>
          </w:p>
        </w:tc>
      </w:tr>
      <w:tr w:rsidR="00631C89" w:rsidRPr="002E0CAC" w:rsidTr="007759C6">
        <w:trPr>
          <w:trHeight w:val="350"/>
        </w:trPr>
        <w:tc>
          <w:tcPr>
            <w:tcW w:w="10790" w:type="dxa"/>
            <w:vAlign w:val="center"/>
          </w:tcPr>
          <w:p w:rsidR="00631C89" w:rsidRPr="002E0CAC" w:rsidRDefault="00631C89" w:rsidP="002E0CAC">
            <w:pPr>
              <w:rPr>
                <w:rFonts w:ascii="Arial" w:hAnsi="Arial" w:cs="Arial"/>
                <w:sz w:val="22"/>
                <w:szCs w:val="22"/>
              </w:rPr>
            </w:pPr>
            <w:r w:rsidRPr="002E0CAC">
              <w:rPr>
                <w:rFonts w:ascii="Arial" w:hAnsi="Arial" w:cs="Arial"/>
                <w:sz w:val="22"/>
                <w:szCs w:val="22"/>
              </w:rPr>
              <w:t>5.</w:t>
            </w:r>
          </w:p>
        </w:tc>
      </w:tr>
    </w:tbl>
    <w:p w:rsidR="00201C3A" w:rsidRPr="002E0CAC" w:rsidRDefault="003877BF" w:rsidP="00E96FEF">
      <w:pPr>
        <w:spacing w:before="120" w:after="120"/>
        <w:rPr>
          <w:rFonts w:ascii="Arial" w:hAnsi="Arial" w:cs="Arial"/>
          <w:sz w:val="22"/>
          <w:szCs w:val="22"/>
        </w:rPr>
      </w:pPr>
      <w:r w:rsidRPr="003877BF">
        <w:rPr>
          <w:rFonts w:ascii="Arial" w:hAnsi="Arial" w:cs="Arial"/>
          <w:b/>
          <w:sz w:val="22"/>
          <w:szCs w:val="22"/>
        </w:rPr>
        <w:t>Execution of Attestation</w:t>
      </w:r>
      <w:r>
        <w:rPr>
          <w:rFonts w:ascii="Arial" w:hAnsi="Arial" w:cs="Arial"/>
          <w:sz w:val="22"/>
          <w:szCs w:val="22"/>
        </w:rPr>
        <w:t xml:space="preserve">: </w:t>
      </w:r>
      <w:r w:rsidR="00201C3A" w:rsidRPr="002E0CAC">
        <w:rPr>
          <w:rFonts w:ascii="Arial" w:hAnsi="Arial" w:cs="Arial"/>
          <w:sz w:val="22"/>
          <w:szCs w:val="22"/>
        </w:rPr>
        <w:t xml:space="preserve">By signing this attestation, </w:t>
      </w:r>
      <w:r w:rsidR="00360636">
        <w:rPr>
          <w:rFonts w:ascii="Arial" w:hAnsi="Arial" w:cs="Arial"/>
          <w:sz w:val="22"/>
          <w:szCs w:val="22"/>
        </w:rPr>
        <w:t xml:space="preserve">the </w:t>
      </w:r>
      <w:r w:rsidR="00201C3A">
        <w:rPr>
          <w:rFonts w:ascii="Arial" w:hAnsi="Arial" w:cs="Arial"/>
          <w:sz w:val="22"/>
          <w:szCs w:val="22"/>
        </w:rPr>
        <w:t>Contractor</w:t>
      </w:r>
      <w:r w:rsidR="00201C3A" w:rsidRPr="002E0CAC">
        <w:rPr>
          <w:rFonts w:ascii="Arial" w:hAnsi="Arial" w:cs="Arial"/>
          <w:sz w:val="22"/>
          <w:szCs w:val="22"/>
        </w:rPr>
        <w:t xml:space="preserve"> is attesting that the above is true and accurate; furthermore, </w:t>
      </w:r>
      <w:r w:rsidR="00201C3A">
        <w:rPr>
          <w:rFonts w:ascii="Arial" w:hAnsi="Arial" w:cs="Arial"/>
          <w:sz w:val="22"/>
          <w:szCs w:val="22"/>
        </w:rPr>
        <w:t>Contractor</w:t>
      </w:r>
      <w:r w:rsidR="00201C3A" w:rsidRPr="002E0CAC">
        <w:rPr>
          <w:rFonts w:ascii="Arial" w:hAnsi="Arial" w:cs="Arial"/>
          <w:sz w:val="22"/>
          <w:szCs w:val="22"/>
        </w:rPr>
        <w:t xml:space="preserve"> agrees to the terms and conditions of this attestation: </w:t>
      </w:r>
    </w:p>
    <w:p w:rsidR="003877BF" w:rsidRPr="003877BF" w:rsidRDefault="003877BF" w:rsidP="003877BF">
      <w:pPr>
        <w:rPr>
          <w:rFonts w:ascii="Arial" w:hAnsi="Arial" w:cs="Arial"/>
          <w:sz w:val="22"/>
          <w:szCs w:val="22"/>
        </w:rPr>
      </w:pPr>
      <w:r w:rsidRPr="003877BF">
        <w:rPr>
          <w:rFonts w:ascii="Arial" w:hAnsi="Arial" w:cs="Arial"/>
          <w:b/>
          <w:sz w:val="22"/>
          <w:szCs w:val="22"/>
        </w:rPr>
        <w:t>SFA</w:t>
      </w:r>
      <w:r w:rsidRPr="003877BF">
        <w:rPr>
          <w:rFonts w:ascii="Arial" w:hAnsi="Arial" w:cs="Arial"/>
          <w:sz w:val="22"/>
          <w:szCs w:val="22"/>
        </w:rPr>
        <w:tab/>
      </w:r>
      <w:r w:rsidRPr="003877BF">
        <w:rPr>
          <w:rFonts w:ascii="Arial" w:hAnsi="Arial" w:cs="Arial"/>
          <w:sz w:val="22"/>
          <w:szCs w:val="22"/>
        </w:rPr>
        <w:tab/>
      </w:r>
      <w:r w:rsidRPr="003877BF">
        <w:rPr>
          <w:rFonts w:ascii="Arial" w:hAnsi="Arial" w:cs="Arial"/>
          <w:sz w:val="22"/>
          <w:szCs w:val="22"/>
        </w:rPr>
        <w:tab/>
      </w:r>
      <w:r w:rsidRPr="003877BF">
        <w:rPr>
          <w:rFonts w:ascii="Arial" w:hAnsi="Arial" w:cs="Arial"/>
          <w:sz w:val="22"/>
          <w:szCs w:val="22"/>
        </w:rPr>
        <w:tab/>
      </w:r>
      <w:r w:rsidRPr="003877BF">
        <w:rPr>
          <w:rFonts w:ascii="Arial" w:hAnsi="Arial" w:cs="Arial"/>
          <w:sz w:val="22"/>
          <w:szCs w:val="22"/>
        </w:rPr>
        <w:tab/>
      </w:r>
      <w:r w:rsidRPr="003877BF">
        <w:rPr>
          <w:rFonts w:ascii="Arial" w:hAnsi="Arial" w:cs="Arial"/>
          <w:sz w:val="22"/>
          <w:szCs w:val="22"/>
        </w:rPr>
        <w:tab/>
      </w:r>
      <w:r w:rsidRPr="003877BF">
        <w:rPr>
          <w:rFonts w:ascii="Arial" w:hAnsi="Arial" w:cs="Arial"/>
          <w:sz w:val="22"/>
          <w:szCs w:val="22"/>
        </w:rPr>
        <w:tab/>
      </w:r>
      <w:r w:rsidRPr="003877BF">
        <w:rPr>
          <w:rFonts w:ascii="Arial" w:hAnsi="Arial" w:cs="Arial"/>
          <w:b/>
          <w:sz w:val="22"/>
          <w:szCs w:val="22"/>
        </w:rPr>
        <w:t>Contractor</w:t>
      </w:r>
    </w:p>
    <w:p w:rsidR="003877BF" w:rsidRPr="003877BF" w:rsidRDefault="003877BF" w:rsidP="003877BF">
      <w:pPr>
        <w:rPr>
          <w:rFonts w:ascii="Arial" w:hAnsi="Arial" w:cs="Arial"/>
          <w:sz w:val="22"/>
          <w:szCs w:val="22"/>
        </w:rPr>
      </w:pPr>
    </w:p>
    <w:p w:rsidR="003877BF" w:rsidRPr="003877BF" w:rsidRDefault="003877BF" w:rsidP="003877BF">
      <w:pPr>
        <w:rPr>
          <w:rFonts w:ascii="Arial" w:hAnsi="Arial" w:cs="Arial"/>
          <w:sz w:val="22"/>
          <w:szCs w:val="22"/>
        </w:rPr>
      </w:pPr>
      <w:r>
        <w:rPr>
          <w:rFonts w:ascii="Arial" w:hAnsi="Arial" w:cs="Arial"/>
          <w:sz w:val="22"/>
          <w:szCs w:val="22"/>
        </w:rPr>
        <w:t>Signature</w:t>
      </w:r>
      <w:r w:rsidRPr="003877BF">
        <w:rPr>
          <w:rFonts w:ascii="Arial" w:hAnsi="Arial" w:cs="Arial"/>
          <w:sz w:val="22"/>
          <w:szCs w:val="22"/>
        </w:rPr>
        <w:t xml:space="preserve">:  </w:t>
      </w:r>
      <w:r>
        <w:rPr>
          <w:rFonts w:ascii="Arial" w:hAnsi="Arial" w:cs="Arial"/>
          <w:sz w:val="22"/>
          <w:szCs w:val="22"/>
        </w:rPr>
        <w:t>______________________________</w:t>
      </w:r>
      <w:r w:rsidRPr="003877BF">
        <w:rPr>
          <w:rFonts w:ascii="Arial" w:hAnsi="Arial" w:cs="Arial"/>
          <w:sz w:val="22"/>
          <w:szCs w:val="22"/>
        </w:rPr>
        <w:tab/>
      </w:r>
      <w:r>
        <w:rPr>
          <w:rFonts w:ascii="Arial" w:hAnsi="Arial" w:cs="Arial"/>
          <w:sz w:val="22"/>
          <w:szCs w:val="22"/>
        </w:rPr>
        <w:t>Signature</w:t>
      </w:r>
      <w:r w:rsidRPr="003877BF">
        <w:rPr>
          <w:rFonts w:ascii="Arial" w:hAnsi="Arial" w:cs="Arial"/>
          <w:sz w:val="22"/>
          <w:szCs w:val="22"/>
        </w:rPr>
        <w:t xml:space="preserve">:  </w:t>
      </w:r>
      <w:r>
        <w:rPr>
          <w:rFonts w:ascii="Arial" w:hAnsi="Arial" w:cs="Arial"/>
          <w:sz w:val="22"/>
          <w:szCs w:val="22"/>
        </w:rPr>
        <w:t>______________________________</w:t>
      </w:r>
    </w:p>
    <w:p w:rsidR="003877BF" w:rsidRDefault="003877BF" w:rsidP="003877BF">
      <w:pPr>
        <w:rPr>
          <w:rFonts w:ascii="Arial" w:hAnsi="Arial" w:cs="Arial"/>
          <w:sz w:val="22"/>
          <w:szCs w:val="22"/>
        </w:rPr>
      </w:pPr>
    </w:p>
    <w:p w:rsidR="003877BF" w:rsidRPr="003877BF" w:rsidRDefault="003877BF" w:rsidP="003877BF">
      <w:pPr>
        <w:rPr>
          <w:rFonts w:ascii="Arial" w:hAnsi="Arial" w:cs="Arial"/>
          <w:sz w:val="22"/>
          <w:szCs w:val="22"/>
        </w:rPr>
      </w:pPr>
    </w:p>
    <w:p w:rsidR="003877BF" w:rsidRPr="003877BF" w:rsidRDefault="003877BF" w:rsidP="003877BF">
      <w:pPr>
        <w:rPr>
          <w:rFonts w:ascii="Arial" w:hAnsi="Arial" w:cs="Arial"/>
          <w:sz w:val="22"/>
          <w:szCs w:val="22"/>
        </w:rPr>
      </w:pPr>
      <w:r w:rsidRPr="003877BF">
        <w:rPr>
          <w:rFonts w:ascii="Arial" w:hAnsi="Arial" w:cs="Arial"/>
          <w:sz w:val="22"/>
          <w:szCs w:val="22"/>
        </w:rPr>
        <w:t>Title:  _______________________________</w:t>
      </w:r>
      <w:r>
        <w:rPr>
          <w:rFonts w:ascii="Arial" w:hAnsi="Arial" w:cs="Arial"/>
          <w:sz w:val="22"/>
          <w:szCs w:val="22"/>
        </w:rPr>
        <w:t>___</w:t>
      </w:r>
      <w:r w:rsidRPr="003877BF">
        <w:rPr>
          <w:rFonts w:ascii="Arial" w:hAnsi="Arial" w:cs="Arial"/>
          <w:sz w:val="22"/>
          <w:szCs w:val="22"/>
        </w:rPr>
        <w:tab/>
        <w:t>Title:  _______________________________</w:t>
      </w:r>
    </w:p>
    <w:p w:rsidR="003877BF" w:rsidRDefault="003877BF" w:rsidP="003877BF">
      <w:pPr>
        <w:rPr>
          <w:rFonts w:ascii="Arial" w:hAnsi="Arial" w:cs="Arial"/>
          <w:sz w:val="22"/>
          <w:szCs w:val="22"/>
        </w:rPr>
      </w:pPr>
    </w:p>
    <w:p w:rsidR="003877BF" w:rsidRPr="003877BF" w:rsidRDefault="003877BF" w:rsidP="003877BF">
      <w:pPr>
        <w:rPr>
          <w:rFonts w:ascii="Arial" w:hAnsi="Arial" w:cs="Arial"/>
          <w:sz w:val="22"/>
          <w:szCs w:val="22"/>
        </w:rPr>
      </w:pPr>
    </w:p>
    <w:p w:rsidR="003877BF" w:rsidRPr="003877BF" w:rsidRDefault="003877BF" w:rsidP="003877BF">
      <w:pPr>
        <w:rPr>
          <w:rFonts w:ascii="Arial" w:hAnsi="Arial" w:cs="Arial"/>
          <w:sz w:val="22"/>
          <w:szCs w:val="22"/>
        </w:rPr>
      </w:pPr>
      <w:r w:rsidRPr="003877BF">
        <w:rPr>
          <w:rFonts w:ascii="Arial" w:hAnsi="Arial" w:cs="Arial"/>
          <w:sz w:val="22"/>
          <w:szCs w:val="22"/>
        </w:rPr>
        <w:t>Date:  _______________________________</w:t>
      </w:r>
      <w:r>
        <w:rPr>
          <w:rFonts w:ascii="Arial" w:hAnsi="Arial" w:cs="Arial"/>
          <w:sz w:val="22"/>
          <w:szCs w:val="22"/>
        </w:rPr>
        <w:t xml:space="preserve">___ </w:t>
      </w:r>
      <w:r w:rsidRPr="003877BF">
        <w:rPr>
          <w:rFonts w:ascii="Arial" w:hAnsi="Arial" w:cs="Arial"/>
          <w:sz w:val="22"/>
          <w:szCs w:val="22"/>
        </w:rPr>
        <w:tab/>
        <w:t>Date:  _______________________________</w:t>
      </w:r>
    </w:p>
    <w:p w:rsidR="003877BF" w:rsidRPr="003877BF" w:rsidRDefault="003877BF" w:rsidP="003877BF">
      <w:pPr>
        <w:rPr>
          <w:rFonts w:ascii="Arial" w:hAnsi="Arial" w:cs="Arial"/>
          <w:sz w:val="22"/>
          <w:szCs w:val="22"/>
        </w:rPr>
      </w:pPr>
    </w:p>
    <w:p w:rsidR="00A00E74" w:rsidRPr="002E0CAC" w:rsidRDefault="007054DC" w:rsidP="002E0CAC">
      <w:pPr>
        <w:rPr>
          <w:rFonts w:ascii="Arial" w:hAnsi="Arial" w:cs="Arial"/>
          <w:i/>
          <w:sz w:val="22"/>
          <w:szCs w:val="22"/>
        </w:rPr>
      </w:pPr>
      <w:r w:rsidRPr="002E0CAC">
        <w:rPr>
          <w:rFonts w:ascii="Arial" w:hAnsi="Arial" w:cs="Arial"/>
          <w:b/>
          <w:i/>
          <w:sz w:val="22"/>
          <w:szCs w:val="22"/>
          <w:u w:val="single"/>
        </w:rPr>
        <w:t>Advice of Counsel</w:t>
      </w:r>
      <w:r w:rsidRPr="002E0CAC">
        <w:rPr>
          <w:rFonts w:ascii="Arial" w:hAnsi="Arial" w:cs="Arial"/>
          <w:b/>
          <w:i/>
          <w:sz w:val="22"/>
          <w:szCs w:val="22"/>
        </w:rPr>
        <w:t>.</w:t>
      </w:r>
      <w:r w:rsidRPr="002E0CAC">
        <w:rPr>
          <w:rFonts w:ascii="Arial" w:hAnsi="Arial" w:cs="Arial"/>
          <w:i/>
          <w:sz w:val="22"/>
          <w:szCs w:val="22"/>
        </w:rPr>
        <w:t xml:space="preserve">  In executing this </w:t>
      </w:r>
      <w:r w:rsidR="00B85B06">
        <w:rPr>
          <w:rFonts w:ascii="Arial" w:hAnsi="Arial" w:cs="Arial"/>
          <w:i/>
          <w:sz w:val="22"/>
          <w:szCs w:val="22"/>
        </w:rPr>
        <w:t>A</w:t>
      </w:r>
      <w:r w:rsidR="004633FC" w:rsidRPr="002E0CAC">
        <w:rPr>
          <w:rFonts w:ascii="Arial" w:hAnsi="Arial" w:cs="Arial"/>
          <w:i/>
          <w:sz w:val="22"/>
          <w:szCs w:val="22"/>
        </w:rPr>
        <w:t>ttestation</w:t>
      </w:r>
      <w:r w:rsidRPr="002E0CAC">
        <w:rPr>
          <w:rFonts w:ascii="Arial" w:hAnsi="Arial" w:cs="Arial"/>
          <w:i/>
          <w:sz w:val="22"/>
          <w:szCs w:val="22"/>
        </w:rPr>
        <w:t xml:space="preserve">, the </w:t>
      </w:r>
      <w:r w:rsidR="00B85B06">
        <w:rPr>
          <w:rFonts w:ascii="Arial" w:hAnsi="Arial" w:cs="Arial"/>
          <w:i/>
          <w:sz w:val="22"/>
          <w:szCs w:val="22"/>
        </w:rPr>
        <w:t>SFA and C</w:t>
      </w:r>
      <w:r w:rsidR="004F0CFB" w:rsidRPr="002E0CAC">
        <w:rPr>
          <w:rFonts w:ascii="Arial" w:hAnsi="Arial" w:cs="Arial"/>
          <w:i/>
          <w:sz w:val="22"/>
          <w:szCs w:val="22"/>
        </w:rPr>
        <w:t>ontractor</w:t>
      </w:r>
      <w:r w:rsidR="00D60184" w:rsidRPr="002E0CAC">
        <w:rPr>
          <w:rFonts w:ascii="Arial" w:hAnsi="Arial" w:cs="Arial"/>
          <w:i/>
          <w:sz w:val="22"/>
          <w:szCs w:val="22"/>
        </w:rPr>
        <w:t xml:space="preserve"> </w:t>
      </w:r>
      <w:r w:rsidRPr="002E0CAC">
        <w:rPr>
          <w:rFonts w:ascii="Arial" w:hAnsi="Arial" w:cs="Arial"/>
          <w:i/>
          <w:sz w:val="22"/>
          <w:szCs w:val="22"/>
        </w:rPr>
        <w:t>ha</w:t>
      </w:r>
      <w:r w:rsidR="00BB0DC9">
        <w:rPr>
          <w:rFonts w:ascii="Arial" w:hAnsi="Arial" w:cs="Arial"/>
          <w:i/>
          <w:sz w:val="22"/>
          <w:szCs w:val="22"/>
        </w:rPr>
        <w:t>ve</w:t>
      </w:r>
      <w:r w:rsidRPr="002E0CAC">
        <w:rPr>
          <w:rFonts w:ascii="Arial" w:hAnsi="Arial" w:cs="Arial"/>
          <w:i/>
          <w:sz w:val="22"/>
          <w:szCs w:val="22"/>
        </w:rPr>
        <w:t xml:space="preserve"> had the opportunity to seek the advice of independent legal counsel and ha</w:t>
      </w:r>
      <w:r w:rsidR="00BB0DC9">
        <w:rPr>
          <w:rFonts w:ascii="Arial" w:hAnsi="Arial" w:cs="Arial"/>
          <w:i/>
          <w:sz w:val="22"/>
          <w:szCs w:val="22"/>
        </w:rPr>
        <w:t>ve</w:t>
      </w:r>
      <w:r w:rsidRPr="002E0CAC">
        <w:rPr>
          <w:rFonts w:ascii="Arial" w:hAnsi="Arial" w:cs="Arial"/>
          <w:i/>
          <w:sz w:val="22"/>
          <w:szCs w:val="22"/>
        </w:rPr>
        <w:t xml:space="preserve"> read and understood all of the terms and provisions of this </w:t>
      </w:r>
      <w:r w:rsidR="00B85B06">
        <w:rPr>
          <w:rFonts w:ascii="Arial" w:hAnsi="Arial" w:cs="Arial"/>
          <w:i/>
          <w:sz w:val="22"/>
          <w:szCs w:val="22"/>
        </w:rPr>
        <w:t>A</w:t>
      </w:r>
      <w:r w:rsidRPr="002E0CAC">
        <w:rPr>
          <w:rFonts w:ascii="Arial" w:hAnsi="Arial" w:cs="Arial"/>
          <w:i/>
          <w:sz w:val="22"/>
          <w:szCs w:val="22"/>
        </w:rPr>
        <w:t>ttestation.</w:t>
      </w:r>
      <w:r w:rsidRPr="002E0CAC">
        <w:rPr>
          <w:rFonts w:ascii="Arial" w:hAnsi="Arial" w:cs="Arial"/>
          <w:bCs/>
          <w:i/>
          <w:color w:val="000000"/>
          <w:sz w:val="22"/>
          <w:szCs w:val="22"/>
        </w:rPr>
        <w:t xml:space="preserve">  Wisconsin Department of Public Instruction (</w:t>
      </w:r>
      <w:r w:rsidRPr="002E0CAC">
        <w:rPr>
          <w:rFonts w:ascii="Arial" w:hAnsi="Arial" w:cs="Arial"/>
          <w:i/>
          <w:sz w:val="22"/>
          <w:szCs w:val="22"/>
        </w:rPr>
        <w:t>DPI) is not a party to any contractual relationship betw</w:t>
      </w:r>
      <w:r w:rsidR="004F0CFB" w:rsidRPr="002E0CAC">
        <w:rPr>
          <w:rFonts w:ascii="Arial" w:hAnsi="Arial" w:cs="Arial"/>
          <w:i/>
          <w:sz w:val="22"/>
          <w:szCs w:val="22"/>
        </w:rPr>
        <w:t xml:space="preserve">een a SFA and a </w:t>
      </w:r>
      <w:r w:rsidR="00B85B06">
        <w:rPr>
          <w:rFonts w:ascii="Arial" w:hAnsi="Arial" w:cs="Arial"/>
          <w:i/>
          <w:sz w:val="22"/>
          <w:szCs w:val="22"/>
        </w:rPr>
        <w:t>C</w:t>
      </w:r>
      <w:r w:rsidR="004F0CFB" w:rsidRPr="002E0CAC">
        <w:rPr>
          <w:rFonts w:ascii="Arial" w:hAnsi="Arial" w:cs="Arial"/>
          <w:i/>
          <w:sz w:val="22"/>
          <w:szCs w:val="22"/>
        </w:rPr>
        <w:t>ontractor</w:t>
      </w:r>
      <w:r w:rsidRPr="002E0CAC">
        <w:rPr>
          <w:rFonts w:ascii="Arial" w:hAnsi="Arial" w:cs="Arial"/>
          <w:i/>
          <w:sz w:val="22"/>
          <w:szCs w:val="22"/>
        </w:rPr>
        <w:t>. DPI is not obligated, liable</w:t>
      </w:r>
      <w:r w:rsidR="00BB0DC9">
        <w:rPr>
          <w:rFonts w:ascii="Arial" w:hAnsi="Arial" w:cs="Arial"/>
          <w:i/>
          <w:sz w:val="22"/>
          <w:szCs w:val="22"/>
        </w:rPr>
        <w:t>,</w:t>
      </w:r>
      <w:r w:rsidRPr="002E0CAC">
        <w:rPr>
          <w:rFonts w:ascii="Arial" w:hAnsi="Arial" w:cs="Arial"/>
          <w:i/>
          <w:sz w:val="22"/>
          <w:szCs w:val="22"/>
        </w:rPr>
        <w:t xml:space="preserve"> or responsible for any action or inaction taken by a SFA or </w:t>
      </w:r>
      <w:r w:rsidR="00BB0DC9">
        <w:rPr>
          <w:rFonts w:ascii="Arial" w:hAnsi="Arial" w:cs="Arial"/>
          <w:i/>
          <w:sz w:val="22"/>
          <w:szCs w:val="22"/>
        </w:rPr>
        <w:t>C</w:t>
      </w:r>
      <w:r w:rsidR="004F0CFB" w:rsidRPr="002E0CAC">
        <w:rPr>
          <w:rFonts w:ascii="Arial" w:hAnsi="Arial" w:cs="Arial"/>
          <w:i/>
          <w:sz w:val="22"/>
          <w:szCs w:val="22"/>
        </w:rPr>
        <w:t>ontracto</w:t>
      </w:r>
      <w:r w:rsidRPr="002E0CAC">
        <w:rPr>
          <w:rFonts w:ascii="Arial" w:hAnsi="Arial" w:cs="Arial"/>
          <w:i/>
          <w:sz w:val="22"/>
          <w:szCs w:val="22"/>
        </w:rPr>
        <w:t>r.</w:t>
      </w:r>
    </w:p>
    <w:p w:rsidR="00E70443" w:rsidRPr="002E0CAC" w:rsidRDefault="00E70443" w:rsidP="002E0CAC">
      <w:pPr>
        <w:rPr>
          <w:rFonts w:ascii="Arial" w:hAnsi="Arial" w:cs="Arial"/>
          <w:sz w:val="22"/>
          <w:szCs w:val="22"/>
        </w:rPr>
      </w:pPr>
    </w:p>
    <w:p w:rsidR="00C77DD2" w:rsidRPr="002E0CAC" w:rsidRDefault="00C77DD2" w:rsidP="00912A10">
      <w:pPr>
        <w:autoSpaceDE w:val="0"/>
        <w:autoSpaceDN w:val="0"/>
        <w:adjustRightInd w:val="0"/>
        <w:rPr>
          <w:rFonts w:ascii="Arial" w:hAnsi="Arial" w:cs="Arial"/>
          <w:sz w:val="22"/>
          <w:szCs w:val="22"/>
        </w:rPr>
      </w:pPr>
      <w:r w:rsidRPr="002E0CAC">
        <w:rPr>
          <w:rFonts w:ascii="Arial" w:hAnsi="Arial" w:cs="Arial"/>
          <w:sz w:val="22"/>
          <w:szCs w:val="22"/>
        </w:rPr>
        <w:br w:type="page"/>
      </w:r>
    </w:p>
    <w:p w:rsidR="00E70443" w:rsidRPr="00912A10" w:rsidRDefault="00C77DD2" w:rsidP="00912A10">
      <w:pPr>
        <w:jc w:val="center"/>
        <w:rPr>
          <w:rFonts w:ascii="Arial" w:hAnsi="Arial" w:cs="Arial"/>
          <w:b/>
          <w:sz w:val="22"/>
          <w:szCs w:val="22"/>
        </w:rPr>
      </w:pPr>
      <w:r w:rsidRPr="00912A10">
        <w:rPr>
          <w:rFonts w:ascii="Arial" w:hAnsi="Arial" w:cs="Arial"/>
          <w:b/>
          <w:sz w:val="22"/>
          <w:szCs w:val="22"/>
        </w:rPr>
        <w:lastRenderedPageBreak/>
        <w:t>BUY AMERICAN – Noncompliant Product List</w:t>
      </w:r>
      <w:r w:rsidR="001716BC" w:rsidRPr="00912A10">
        <w:rPr>
          <w:rFonts w:ascii="Arial" w:hAnsi="Arial" w:cs="Arial"/>
          <w:b/>
          <w:sz w:val="22"/>
          <w:szCs w:val="22"/>
        </w:rPr>
        <w:t xml:space="preserve"> </w:t>
      </w:r>
      <w:r w:rsidR="00912A10" w:rsidRPr="00912A10">
        <w:rPr>
          <w:rFonts w:ascii="Arial" w:hAnsi="Arial" w:cs="Arial"/>
          <w:b/>
          <w:sz w:val="22"/>
          <w:szCs w:val="22"/>
        </w:rPr>
        <w:t>- Attachment</w:t>
      </w:r>
    </w:p>
    <w:p w:rsidR="00C77DD2" w:rsidRPr="002E0CAC" w:rsidRDefault="00C77DD2" w:rsidP="002E0CAC">
      <w:pPr>
        <w:rPr>
          <w:rFonts w:ascii="Arial" w:hAnsi="Arial" w:cs="Arial"/>
          <w:sz w:val="22"/>
          <w:szCs w:val="22"/>
        </w:rPr>
      </w:pPr>
    </w:p>
    <w:tbl>
      <w:tblPr>
        <w:tblStyle w:val="TableGrid"/>
        <w:tblW w:w="5130" w:type="pct"/>
        <w:tblInd w:w="-95" w:type="dxa"/>
        <w:tblLayout w:type="fixed"/>
        <w:tblLook w:val="04A0" w:firstRow="1" w:lastRow="0" w:firstColumn="1" w:lastColumn="0" w:noHBand="0" w:noVBand="1"/>
        <w:tblDescription w:val="Table to complete for noncompliant products."/>
      </w:tblPr>
      <w:tblGrid>
        <w:gridCol w:w="359"/>
        <w:gridCol w:w="3961"/>
        <w:gridCol w:w="6751"/>
      </w:tblGrid>
      <w:tr w:rsidR="00C14F97" w:rsidRPr="002E0CAC" w:rsidTr="007759C6">
        <w:trPr>
          <w:trHeight w:val="800"/>
          <w:tblHeader/>
        </w:trPr>
        <w:tc>
          <w:tcPr>
            <w:tcW w:w="162" w:type="pct"/>
            <w:tcBorders>
              <w:bottom w:val="nil"/>
            </w:tcBorders>
            <w:noWrap/>
            <w:hideMark/>
          </w:tcPr>
          <w:p w:rsidR="00C14F97" w:rsidRPr="002E0CAC" w:rsidRDefault="00C14F97" w:rsidP="002E0CAC">
            <w:pPr>
              <w:rPr>
                <w:rFonts w:ascii="Arial" w:hAnsi="Arial" w:cs="Arial"/>
                <w:b/>
                <w:sz w:val="22"/>
                <w:szCs w:val="22"/>
              </w:rPr>
            </w:pPr>
          </w:p>
          <w:p w:rsidR="00C14F97" w:rsidRPr="002E0CAC" w:rsidRDefault="00C14F97" w:rsidP="002E0CAC">
            <w:pPr>
              <w:rPr>
                <w:rFonts w:ascii="Arial" w:hAnsi="Arial" w:cs="Arial"/>
                <w:b/>
                <w:sz w:val="22"/>
                <w:szCs w:val="22"/>
              </w:rPr>
            </w:pPr>
            <w:r w:rsidRPr="002E0CAC">
              <w:rPr>
                <w:rFonts w:ascii="Arial" w:hAnsi="Arial" w:cs="Arial"/>
                <w:b/>
                <w:sz w:val="22"/>
                <w:szCs w:val="22"/>
              </w:rPr>
              <w:t>1</w:t>
            </w:r>
          </w:p>
        </w:tc>
        <w:tc>
          <w:tcPr>
            <w:tcW w:w="1789" w:type="pct"/>
            <w:noWrap/>
            <w:hideMark/>
          </w:tcPr>
          <w:p w:rsidR="00C14F97" w:rsidRPr="002E0CAC" w:rsidRDefault="00C14F97" w:rsidP="002E0CAC">
            <w:pPr>
              <w:rPr>
                <w:rFonts w:ascii="Arial" w:hAnsi="Arial" w:cs="Arial"/>
                <w:b/>
                <w:bCs/>
                <w:sz w:val="22"/>
                <w:szCs w:val="22"/>
              </w:rPr>
            </w:pPr>
          </w:p>
          <w:p w:rsidR="00C14F97" w:rsidRPr="002E0CAC" w:rsidRDefault="00C14F97" w:rsidP="002E0CAC">
            <w:pPr>
              <w:rPr>
                <w:rFonts w:ascii="Arial" w:hAnsi="Arial" w:cs="Arial"/>
                <w:b/>
                <w:bCs/>
                <w:sz w:val="22"/>
                <w:szCs w:val="22"/>
              </w:rPr>
            </w:pPr>
            <w:r w:rsidRPr="002E0CAC">
              <w:rPr>
                <w:rFonts w:ascii="Arial" w:hAnsi="Arial" w:cs="Arial"/>
                <w:b/>
                <w:bCs/>
                <w:sz w:val="22"/>
                <w:szCs w:val="22"/>
              </w:rPr>
              <w:t>Date: _______</w:t>
            </w:r>
            <w:r>
              <w:rPr>
                <w:rFonts w:ascii="Arial" w:hAnsi="Arial" w:cs="Arial"/>
                <w:b/>
                <w:bCs/>
                <w:sz w:val="22"/>
                <w:szCs w:val="22"/>
              </w:rPr>
              <w:t>_</w:t>
            </w:r>
            <w:r w:rsidRPr="002E0CAC">
              <w:rPr>
                <w:rFonts w:ascii="Arial" w:hAnsi="Arial" w:cs="Arial"/>
                <w:b/>
                <w:bCs/>
                <w:sz w:val="22"/>
                <w:szCs w:val="22"/>
              </w:rPr>
              <w:t>______________</w:t>
            </w:r>
          </w:p>
        </w:tc>
        <w:tc>
          <w:tcPr>
            <w:tcW w:w="3049" w:type="pct"/>
            <w:noWrap/>
            <w:hideMark/>
          </w:tcPr>
          <w:p w:rsidR="00C14F97" w:rsidRPr="002E0CAC" w:rsidRDefault="00C14F97" w:rsidP="002E0CAC">
            <w:pPr>
              <w:rPr>
                <w:rFonts w:ascii="Arial" w:hAnsi="Arial" w:cs="Arial"/>
                <w:b/>
                <w:bCs/>
                <w:sz w:val="22"/>
                <w:szCs w:val="22"/>
              </w:rPr>
            </w:pPr>
          </w:p>
          <w:p w:rsidR="00C14F97" w:rsidRPr="002E0CAC" w:rsidRDefault="00C14F97" w:rsidP="008C68FD">
            <w:pPr>
              <w:rPr>
                <w:rFonts w:ascii="Arial" w:hAnsi="Arial" w:cs="Arial"/>
                <w:b/>
                <w:bCs/>
                <w:sz w:val="22"/>
                <w:szCs w:val="22"/>
              </w:rPr>
            </w:pPr>
            <w:r w:rsidRPr="002E0CAC">
              <w:rPr>
                <w:rFonts w:ascii="Arial" w:hAnsi="Arial" w:cs="Arial"/>
                <w:b/>
                <w:bCs/>
                <w:sz w:val="22"/>
                <w:szCs w:val="22"/>
              </w:rPr>
              <w:t xml:space="preserve">Non-domestic </w:t>
            </w:r>
            <w:r>
              <w:rPr>
                <w:rFonts w:ascii="Arial" w:hAnsi="Arial" w:cs="Arial"/>
                <w:b/>
                <w:bCs/>
                <w:sz w:val="22"/>
                <w:szCs w:val="22"/>
              </w:rPr>
              <w:br/>
            </w:r>
            <w:r w:rsidRPr="002E0CAC">
              <w:rPr>
                <w:rFonts w:ascii="Arial" w:hAnsi="Arial" w:cs="Arial"/>
                <w:b/>
                <w:bCs/>
                <w:sz w:val="22"/>
                <w:szCs w:val="22"/>
              </w:rPr>
              <w:t>Agricultural Product:____</w:t>
            </w:r>
            <w:r>
              <w:rPr>
                <w:rFonts w:ascii="Arial" w:hAnsi="Arial" w:cs="Arial"/>
                <w:b/>
                <w:bCs/>
                <w:sz w:val="22"/>
                <w:szCs w:val="22"/>
              </w:rPr>
              <w:t>_____________</w:t>
            </w:r>
            <w:r w:rsidRPr="002E0CAC">
              <w:rPr>
                <w:rFonts w:ascii="Arial" w:hAnsi="Arial" w:cs="Arial"/>
                <w:b/>
                <w:bCs/>
                <w:sz w:val="22"/>
                <w:szCs w:val="22"/>
              </w:rPr>
              <w:t>_______________</w:t>
            </w:r>
          </w:p>
        </w:tc>
      </w:tr>
      <w:tr w:rsidR="00C14F97" w:rsidRPr="002E0CAC" w:rsidTr="00C14F97">
        <w:trPr>
          <w:trHeight w:val="1232"/>
        </w:trPr>
        <w:tc>
          <w:tcPr>
            <w:tcW w:w="162" w:type="pct"/>
            <w:tcBorders>
              <w:top w:val="nil"/>
              <w:bottom w:val="nil"/>
            </w:tcBorders>
            <w:noWrap/>
            <w:hideMark/>
          </w:tcPr>
          <w:p w:rsidR="00C14F97" w:rsidRPr="002E0CAC" w:rsidRDefault="00C14F97" w:rsidP="002E0CAC">
            <w:pPr>
              <w:rPr>
                <w:rFonts w:ascii="Arial" w:hAnsi="Arial" w:cs="Arial"/>
                <w:sz w:val="22"/>
                <w:szCs w:val="22"/>
              </w:rPr>
            </w:pPr>
          </w:p>
        </w:tc>
        <w:tc>
          <w:tcPr>
            <w:tcW w:w="1789" w:type="pct"/>
            <w:noWrap/>
            <w:hideMark/>
          </w:tcPr>
          <w:p w:rsidR="00C14F97" w:rsidRPr="002E0CAC" w:rsidRDefault="00C14F97" w:rsidP="002E0CAC">
            <w:pPr>
              <w:rPr>
                <w:rFonts w:ascii="Arial" w:hAnsi="Arial" w:cs="Arial"/>
                <w:b/>
                <w:bCs/>
                <w:sz w:val="22"/>
                <w:szCs w:val="22"/>
              </w:rPr>
            </w:pPr>
          </w:p>
          <w:p w:rsidR="00C14F97" w:rsidRPr="002E0CAC" w:rsidRDefault="00C14F97" w:rsidP="002E0CAC">
            <w:pPr>
              <w:rPr>
                <w:rFonts w:ascii="Arial" w:hAnsi="Arial" w:cs="Arial"/>
                <w:b/>
                <w:bCs/>
                <w:sz w:val="22"/>
                <w:szCs w:val="22"/>
              </w:rPr>
            </w:pPr>
            <w:r w:rsidRPr="002E0CAC">
              <w:rPr>
                <w:rFonts w:ascii="Arial" w:hAnsi="Arial" w:cs="Arial"/>
                <w:b/>
                <w:bCs/>
                <w:sz w:val="22"/>
                <w:szCs w:val="22"/>
              </w:rPr>
              <w:t>Storage Area:_______________</w:t>
            </w:r>
          </w:p>
          <w:p w:rsidR="00C14F97" w:rsidRPr="002E0CAC" w:rsidRDefault="00C14F97" w:rsidP="002E0CAC">
            <w:pPr>
              <w:rPr>
                <w:rFonts w:ascii="Arial" w:hAnsi="Arial" w:cs="Arial"/>
                <w:b/>
                <w:bCs/>
                <w:sz w:val="22"/>
                <w:szCs w:val="22"/>
              </w:rPr>
            </w:pPr>
            <w:r w:rsidRPr="002E0CAC">
              <w:rPr>
                <w:rFonts w:ascii="Arial" w:hAnsi="Arial" w:cs="Arial"/>
                <w:bCs/>
                <w:sz w:val="22"/>
                <w:szCs w:val="22"/>
              </w:rPr>
              <w:t>(examples: dry storage, cooler, freezer)</w:t>
            </w:r>
          </w:p>
        </w:tc>
        <w:tc>
          <w:tcPr>
            <w:tcW w:w="3049" w:type="pct"/>
            <w:noWrap/>
            <w:hideMark/>
          </w:tcPr>
          <w:p w:rsidR="00C14F97" w:rsidRPr="002E0CAC" w:rsidRDefault="00C14F97" w:rsidP="002E0CAC">
            <w:pPr>
              <w:rPr>
                <w:rFonts w:ascii="Arial" w:hAnsi="Arial" w:cs="Arial"/>
                <w:b/>
                <w:bCs/>
                <w:sz w:val="22"/>
                <w:szCs w:val="22"/>
              </w:rPr>
            </w:pPr>
          </w:p>
          <w:p w:rsidR="00C14F97" w:rsidRPr="002E0CAC" w:rsidRDefault="00C14F97" w:rsidP="002E0CAC">
            <w:pPr>
              <w:rPr>
                <w:rFonts w:ascii="Arial" w:hAnsi="Arial" w:cs="Arial"/>
                <w:b/>
                <w:bCs/>
                <w:sz w:val="22"/>
                <w:szCs w:val="22"/>
              </w:rPr>
            </w:pPr>
            <w:r w:rsidRPr="002E0CAC">
              <w:rPr>
                <w:rFonts w:ascii="Arial" w:hAnsi="Arial" w:cs="Arial"/>
                <w:b/>
                <w:bCs/>
                <w:sz w:val="22"/>
                <w:szCs w:val="22"/>
              </w:rPr>
              <w:t>Country of Origin</w:t>
            </w:r>
            <w:r w:rsidRPr="002E0CAC">
              <w:rPr>
                <w:rFonts w:ascii="Arial" w:hAnsi="Arial" w:cs="Arial"/>
                <w:bCs/>
                <w:sz w:val="22"/>
                <w:szCs w:val="22"/>
              </w:rPr>
              <w:t xml:space="preserve"> (be specific)</w:t>
            </w:r>
            <w:r w:rsidRPr="002E0CAC">
              <w:rPr>
                <w:rFonts w:ascii="Arial" w:hAnsi="Arial" w:cs="Arial"/>
                <w:b/>
                <w:bCs/>
                <w:sz w:val="22"/>
                <w:szCs w:val="22"/>
              </w:rPr>
              <w:t>: ______</w:t>
            </w:r>
            <w:r>
              <w:rPr>
                <w:rFonts w:ascii="Arial" w:hAnsi="Arial" w:cs="Arial"/>
                <w:b/>
                <w:bCs/>
                <w:sz w:val="22"/>
                <w:szCs w:val="22"/>
              </w:rPr>
              <w:t>___</w:t>
            </w:r>
            <w:r w:rsidRPr="002E0CAC">
              <w:rPr>
                <w:rFonts w:ascii="Arial" w:hAnsi="Arial" w:cs="Arial"/>
                <w:b/>
                <w:bCs/>
                <w:sz w:val="22"/>
                <w:szCs w:val="22"/>
              </w:rPr>
              <w:t>_______________</w:t>
            </w:r>
          </w:p>
          <w:p w:rsidR="00C14F97" w:rsidRPr="008C68FD" w:rsidRDefault="00C14F97" w:rsidP="002E0CAC">
            <w:pPr>
              <w:spacing w:before="160"/>
              <w:rPr>
                <w:rFonts w:ascii="Arial" w:hAnsi="Arial" w:cs="Arial"/>
                <w:b/>
                <w:bCs/>
                <w:sz w:val="22"/>
                <w:szCs w:val="22"/>
              </w:rPr>
            </w:pPr>
            <w:r w:rsidRPr="008C68FD">
              <w:rPr>
                <w:rFonts w:ascii="Arial" w:hAnsi="Arial" w:cs="Arial"/>
                <w:b/>
                <w:bCs/>
                <w:sz w:val="22"/>
                <w:szCs w:val="22"/>
              </w:rPr>
              <w:t>_______</w:t>
            </w:r>
            <w:r>
              <w:rPr>
                <w:rFonts w:ascii="Arial" w:hAnsi="Arial" w:cs="Arial"/>
                <w:b/>
                <w:bCs/>
                <w:sz w:val="22"/>
                <w:szCs w:val="22"/>
              </w:rPr>
              <w:t>_____</w:t>
            </w:r>
            <w:r w:rsidRPr="005543F0">
              <w:rPr>
                <w:rFonts w:ascii="Arial" w:hAnsi="Arial" w:cs="Arial"/>
                <w:b/>
                <w:bCs/>
                <w:sz w:val="22"/>
                <w:szCs w:val="22"/>
              </w:rPr>
              <w:t>______________________________________</w:t>
            </w:r>
          </w:p>
          <w:p w:rsidR="00C14F97" w:rsidRPr="002E0CAC" w:rsidRDefault="00C14F97" w:rsidP="002E0CAC">
            <w:pPr>
              <w:rPr>
                <w:rFonts w:ascii="Arial" w:hAnsi="Arial" w:cs="Arial"/>
                <w:b/>
                <w:bCs/>
                <w:sz w:val="22"/>
                <w:szCs w:val="22"/>
              </w:rPr>
            </w:pPr>
            <w:r w:rsidRPr="002E0CAC">
              <w:rPr>
                <w:rFonts w:ascii="Arial" w:hAnsi="Arial" w:cs="Arial"/>
                <w:bCs/>
                <w:sz w:val="22"/>
                <w:szCs w:val="22"/>
              </w:rPr>
              <w:t>(examples: grown in Brazil, manufactured in Korea, processed in China, packed in Mexico)</w:t>
            </w:r>
          </w:p>
        </w:tc>
      </w:tr>
      <w:tr w:rsidR="00C14F97" w:rsidRPr="002E0CAC" w:rsidTr="00C14F97">
        <w:trPr>
          <w:trHeight w:val="700"/>
        </w:trPr>
        <w:tc>
          <w:tcPr>
            <w:tcW w:w="162" w:type="pct"/>
            <w:tcBorders>
              <w:top w:val="nil"/>
              <w:bottom w:val="single" w:sz="4" w:space="0" w:color="auto"/>
            </w:tcBorders>
            <w:noWrap/>
            <w:hideMark/>
          </w:tcPr>
          <w:p w:rsidR="00C14F97" w:rsidRPr="002E0CAC" w:rsidRDefault="00C14F97" w:rsidP="002E0CAC">
            <w:pPr>
              <w:rPr>
                <w:rFonts w:ascii="Arial" w:hAnsi="Arial" w:cs="Arial"/>
                <w:sz w:val="22"/>
                <w:szCs w:val="22"/>
              </w:rPr>
            </w:pPr>
            <w:bookmarkStart w:id="0" w:name="_GoBack" w:colFirst="1" w:colLast="1"/>
          </w:p>
        </w:tc>
        <w:tc>
          <w:tcPr>
            <w:tcW w:w="4838" w:type="pct"/>
            <w:gridSpan w:val="2"/>
            <w:tcBorders>
              <w:bottom w:val="single" w:sz="4" w:space="0" w:color="auto"/>
            </w:tcBorders>
            <w:noWrap/>
          </w:tcPr>
          <w:p w:rsidR="00C14F97" w:rsidRPr="002E0CAC" w:rsidRDefault="00C14F97" w:rsidP="002E0CAC">
            <w:pPr>
              <w:rPr>
                <w:rFonts w:ascii="Arial" w:hAnsi="Arial" w:cs="Arial"/>
                <w:b/>
                <w:sz w:val="22"/>
                <w:szCs w:val="22"/>
              </w:rPr>
            </w:pPr>
          </w:p>
          <w:p w:rsidR="00C14F97" w:rsidRPr="002E0CAC" w:rsidRDefault="00C14F97" w:rsidP="0010621C">
            <w:pPr>
              <w:spacing w:after="120"/>
              <w:rPr>
                <w:rFonts w:ascii="Arial" w:hAnsi="Arial" w:cs="Arial"/>
                <w:sz w:val="22"/>
                <w:szCs w:val="22"/>
              </w:rPr>
            </w:pPr>
            <w:r w:rsidRPr="002E0CAC">
              <w:rPr>
                <w:rFonts w:ascii="Arial" w:hAnsi="Arial" w:cs="Arial"/>
                <w:b/>
                <w:sz w:val="22"/>
                <w:szCs w:val="22"/>
              </w:rPr>
              <w:t xml:space="preserve">Reason for exception to Buy American </w:t>
            </w:r>
            <w:r>
              <w:rPr>
                <w:rFonts w:ascii="Arial" w:hAnsi="Arial" w:cs="Arial"/>
                <w:b/>
                <w:sz w:val="22"/>
                <w:szCs w:val="22"/>
              </w:rPr>
              <w:t>P</w:t>
            </w:r>
            <w:r w:rsidRPr="002E0CAC">
              <w:rPr>
                <w:rFonts w:ascii="Arial" w:hAnsi="Arial" w:cs="Arial"/>
                <w:b/>
                <w:sz w:val="22"/>
                <w:szCs w:val="22"/>
              </w:rPr>
              <w:t xml:space="preserve">rovision </w:t>
            </w:r>
            <w:r w:rsidRPr="002E0CAC">
              <w:rPr>
                <w:rFonts w:ascii="Arial" w:hAnsi="Arial" w:cs="Arial"/>
                <w:sz w:val="22"/>
                <w:szCs w:val="22"/>
              </w:rPr>
              <w:t>(check box if applicable)</w:t>
            </w:r>
          </w:p>
          <w:p w:rsidR="00C14F97" w:rsidRPr="002E0CAC" w:rsidRDefault="00C14F97" w:rsidP="0010621C">
            <w:pPr>
              <w:pStyle w:val="ListParagraph"/>
              <w:numPr>
                <w:ilvl w:val="0"/>
                <w:numId w:val="5"/>
              </w:numPr>
              <w:spacing w:after="120"/>
              <w:rPr>
                <w:rFonts w:ascii="Arial" w:hAnsi="Arial" w:cs="Arial"/>
                <w:sz w:val="22"/>
                <w:szCs w:val="22"/>
              </w:rPr>
            </w:pPr>
            <w:r w:rsidRPr="002E0CAC">
              <w:rPr>
                <w:rFonts w:ascii="Arial" w:hAnsi="Arial" w:cs="Arial"/>
                <w:b/>
                <w:sz w:val="22"/>
                <w:szCs w:val="22"/>
              </w:rPr>
              <w:t>Cost Analysis</w:t>
            </w:r>
            <w:r w:rsidRPr="002E0CAC">
              <w:rPr>
                <w:rFonts w:ascii="Arial" w:hAnsi="Arial" w:cs="Arial"/>
                <w:sz w:val="22"/>
                <w:szCs w:val="22"/>
              </w:rPr>
              <w:t xml:space="preserve"> </w:t>
            </w:r>
            <w:r>
              <w:rPr>
                <w:rFonts w:ascii="Arial" w:hAnsi="Arial" w:cs="Arial"/>
                <w:sz w:val="22"/>
                <w:szCs w:val="22"/>
              </w:rPr>
              <w:t>–</w:t>
            </w:r>
            <w:r w:rsidRPr="002E0CAC">
              <w:rPr>
                <w:rFonts w:ascii="Arial" w:hAnsi="Arial" w:cs="Arial"/>
                <w:sz w:val="22"/>
                <w:szCs w:val="22"/>
              </w:rPr>
              <w:t xml:space="preserve"> Price of </w:t>
            </w:r>
            <w:r>
              <w:rPr>
                <w:rFonts w:ascii="Arial" w:hAnsi="Arial" w:cs="Arial"/>
                <w:sz w:val="22"/>
                <w:szCs w:val="22"/>
              </w:rPr>
              <w:t xml:space="preserve">agricultural </w:t>
            </w:r>
            <w:r w:rsidRPr="002E0CAC">
              <w:rPr>
                <w:rFonts w:ascii="Arial" w:hAnsi="Arial" w:cs="Arial"/>
                <w:sz w:val="22"/>
                <w:szCs w:val="22"/>
              </w:rPr>
              <w:t xml:space="preserve">domestic (alternative) was not reasonable; chose non-domestic </w:t>
            </w:r>
            <w:r>
              <w:rPr>
                <w:rFonts w:ascii="Arial" w:hAnsi="Arial" w:cs="Arial"/>
                <w:sz w:val="22"/>
                <w:szCs w:val="22"/>
              </w:rPr>
              <w:t xml:space="preserve">agricultural </w:t>
            </w:r>
            <w:r w:rsidRPr="002E0CAC">
              <w:rPr>
                <w:rFonts w:ascii="Arial" w:hAnsi="Arial" w:cs="Arial"/>
                <w:sz w:val="22"/>
                <w:szCs w:val="22"/>
              </w:rPr>
              <w:t>product</w:t>
            </w:r>
            <w:r>
              <w:rPr>
                <w:rFonts w:ascii="Arial" w:hAnsi="Arial" w:cs="Arial"/>
                <w:sz w:val="22"/>
                <w:szCs w:val="22"/>
              </w:rPr>
              <w:t>.</w:t>
            </w:r>
          </w:p>
          <w:p w:rsidR="00C14F97" w:rsidRPr="002E0CAC" w:rsidRDefault="00C14F97" w:rsidP="0010621C">
            <w:pPr>
              <w:pStyle w:val="ListParagraph"/>
              <w:numPr>
                <w:ilvl w:val="0"/>
                <w:numId w:val="5"/>
              </w:numPr>
              <w:spacing w:after="120"/>
              <w:rPr>
                <w:rFonts w:ascii="Arial" w:hAnsi="Arial" w:cs="Arial"/>
                <w:sz w:val="22"/>
                <w:szCs w:val="22"/>
              </w:rPr>
            </w:pPr>
            <w:r w:rsidRPr="002E0CAC">
              <w:rPr>
                <w:rFonts w:ascii="Arial" w:hAnsi="Arial" w:cs="Arial"/>
                <w:b/>
                <w:sz w:val="22"/>
                <w:szCs w:val="22"/>
              </w:rPr>
              <w:t>Seasonality</w:t>
            </w:r>
            <w:r w:rsidRPr="002E0CAC">
              <w:rPr>
                <w:rFonts w:ascii="Arial" w:hAnsi="Arial" w:cs="Arial"/>
                <w:sz w:val="22"/>
                <w:szCs w:val="22"/>
              </w:rPr>
              <w:t xml:space="preserve"> – </w:t>
            </w:r>
            <w:r>
              <w:rPr>
                <w:rFonts w:ascii="Arial" w:hAnsi="Arial" w:cs="Arial"/>
                <w:sz w:val="22"/>
                <w:szCs w:val="22"/>
              </w:rPr>
              <w:t xml:space="preserve">Agricultural </w:t>
            </w:r>
            <w:r w:rsidRPr="002E0CAC">
              <w:rPr>
                <w:rFonts w:ascii="Arial" w:hAnsi="Arial" w:cs="Arial"/>
                <w:sz w:val="22"/>
                <w:szCs w:val="22"/>
              </w:rPr>
              <w:t xml:space="preserve">product not available </w:t>
            </w:r>
            <w:r>
              <w:rPr>
                <w:rFonts w:ascii="Arial" w:hAnsi="Arial" w:cs="Arial"/>
                <w:sz w:val="22"/>
                <w:szCs w:val="22"/>
              </w:rPr>
              <w:t xml:space="preserve">domestically </w:t>
            </w:r>
            <w:r w:rsidRPr="002E0CAC">
              <w:rPr>
                <w:rFonts w:ascii="Arial" w:hAnsi="Arial" w:cs="Arial"/>
                <w:sz w:val="22"/>
                <w:szCs w:val="22"/>
              </w:rPr>
              <w:t>during the following months: __________</w:t>
            </w:r>
            <w:r>
              <w:rPr>
                <w:rFonts w:ascii="Arial" w:hAnsi="Arial" w:cs="Arial"/>
                <w:sz w:val="22"/>
                <w:szCs w:val="22"/>
              </w:rPr>
              <w:t>___</w:t>
            </w:r>
            <w:r w:rsidRPr="002E0CAC">
              <w:rPr>
                <w:rFonts w:ascii="Arial" w:hAnsi="Arial" w:cs="Arial"/>
                <w:sz w:val="22"/>
                <w:szCs w:val="22"/>
              </w:rPr>
              <w:t>__</w:t>
            </w:r>
            <w:r>
              <w:rPr>
                <w:rFonts w:ascii="Arial" w:hAnsi="Arial" w:cs="Arial"/>
                <w:sz w:val="22"/>
                <w:szCs w:val="22"/>
              </w:rPr>
              <w:t xml:space="preserve">, </w:t>
            </w:r>
            <w:r w:rsidRPr="002E0CAC">
              <w:rPr>
                <w:rFonts w:ascii="Arial" w:hAnsi="Arial" w:cs="Arial"/>
                <w:sz w:val="22"/>
                <w:szCs w:val="22"/>
              </w:rPr>
              <w:t>otherwise product will be purchased domestically</w:t>
            </w:r>
            <w:r>
              <w:rPr>
                <w:rFonts w:ascii="Arial" w:hAnsi="Arial" w:cs="Arial"/>
                <w:sz w:val="22"/>
                <w:szCs w:val="22"/>
              </w:rPr>
              <w:t>.</w:t>
            </w:r>
            <w:r w:rsidRPr="002E0CAC">
              <w:rPr>
                <w:rFonts w:ascii="Arial" w:hAnsi="Arial" w:cs="Arial"/>
                <w:sz w:val="22"/>
                <w:szCs w:val="22"/>
              </w:rPr>
              <w:t xml:space="preserve"> </w:t>
            </w:r>
          </w:p>
          <w:p w:rsidR="00C14F97" w:rsidRPr="002E0CAC" w:rsidRDefault="00C14F97" w:rsidP="0010621C">
            <w:pPr>
              <w:pStyle w:val="ListParagraph"/>
              <w:numPr>
                <w:ilvl w:val="0"/>
                <w:numId w:val="5"/>
              </w:numPr>
              <w:spacing w:after="120"/>
              <w:rPr>
                <w:rFonts w:ascii="Arial" w:hAnsi="Arial" w:cs="Arial"/>
                <w:sz w:val="22"/>
                <w:szCs w:val="22"/>
              </w:rPr>
            </w:pPr>
            <w:r w:rsidRPr="002E0CAC">
              <w:rPr>
                <w:rFonts w:ascii="Arial" w:hAnsi="Arial" w:cs="Arial"/>
                <w:b/>
                <w:sz w:val="22"/>
                <w:szCs w:val="22"/>
              </w:rPr>
              <w:t>Availability</w:t>
            </w:r>
            <w:r w:rsidRPr="002E0CAC">
              <w:rPr>
                <w:rFonts w:ascii="Arial" w:hAnsi="Arial" w:cs="Arial"/>
                <w:sz w:val="22"/>
                <w:szCs w:val="22"/>
              </w:rPr>
              <w:t xml:space="preserve"> – </w:t>
            </w:r>
            <w:r>
              <w:rPr>
                <w:rFonts w:ascii="Arial" w:hAnsi="Arial" w:cs="Arial"/>
                <w:sz w:val="22"/>
                <w:szCs w:val="22"/>
              </w:rPr>
              <w:t xml:space="preserve">Agricultural </w:t>
            </w:r>
            <w:r w:rsidRPr="002E0CAC">
              <w:rPr>
                <w:rFonts w:ascii="Arial" w:hAnsi="Arial" w:cs="Arial"/>
                <w:sz w:val="22"/>
                <w:szCs w:val="22"/>
              </w:rPr>
              <w:t>product not grown domestically</w:t>
            </w:r>
            <w:r>
              <w:rPr>
                <w:rFonts w:ascii="Arial" w:hAnsi="Arial" w:cs="Arial"/>
                <w:sz w:val="22"/>
                <w:szCs w:val="22"/>
              </w:rPr>
              <w:t>.</w:t>
            </w:r>
          </w:p>
          <w:p w:rsidR="00C14F97" w:rsidRPr="002E0CAC" w:rsidRDefault="00C14F97" w:rsidP="0010621C">
            <w:pPr>
              <w:pStyle w:val="ListParagraph"/>
              <w:numPr>
                <w:ilvl w:val="0"/>
                <w:numId w:val="5"/>
              </w:numPr>
              <w:spacing w:after="120"/>
              <w:rPr>
                <w:rFonts w:ascii="Arial" w:hAnsi="Arial" w:cs="Arial"/>
                <w:sz w:val="22"/>
                <w:szCs w:val="22"/>
              </w:rPr>
            </w:pPr>
            <w:r w:rsidRPr="002E0CAC">
              <w:rPr>
                <w:rFonts w:ascii="Arial" w:hAnsi="Arial" w:cs="Arial"/>
                <w:b/>
                <w:sz w:val="22"/>
                <w:szCs w:val="22"/>
              </w:rPr>
              <w:t>Substitution</w:t>
            </w:r>
            <w:r w:rsidRPr="002E0CAC">
              <w:rPr>
                <w:rFonts w:ascii="Arial" w:hAnsi="Arial" w:cs="Arial"/>
                <w:sz w:val="22"/>
                <w:szCs w:val="22"/>
              </w:rPr>
              <w:t xml:space="preserve"> – </w:t>
            </w:r>
            <w:r>
              <w:rPr>
                <w:rFonts w:ascii="Arial" w:hAnsi="Arial" w:cs="Arial"/>
                <w:sz w:val="22"/>
                <w:szCs w:val="22"/>
              </w:rPr>
              <w:t>Contract</w:t>
            </w:r>
            <w:r w:rsidRPr="002E0CAC">
              <w:rPr>
                <w:rFonts w:ascii="Arial" w:hAnsi="Arial" w:cs="Arial"/>
                <w:sz w:val="22"/>
                <w:szCs w:val="22"/>
              </w:rPr>
              <w:t xml:space="preserve">or substituted the domestic </w:t>
            </w:r>
            <w:r>
              <w:rPr>
                <w:rFonts w:ascii="Arial" w:hAnsi="Arial" w:cs="Arial"/>
                <w:sz w:val="22"/>
                <w:szCs w:val="22"/>
              </w:rPr>
              <w:t xml:space="preserve">product by the </w:t>
            </w:r>
            <w:r w:rsidRPr="002E0CAC">
              <w:rPr>
                <w:rFonts w:ascii="Arial" w:hAnsi="Arial" w:cs="Arial"/>
                <w:sz w:val="22"/>
                <w:szCs w:val="22"/>
              </w:rPr>
              <w:t xml:space="preserve">non-domestic </w:t>
            </w:r>
            <w:r>
              <w:rPr>
                <w:rFonts w:ascii="Arial" w:hAnsi="Arial" w:cs="Arial"/>
                <w:sz w:val="22"/>
                <w:szCs w:val="22"/>
              </w:rPr>
              <w:t xml:space="preserve">agricultural </w:t>
            </w:r>
            <w:r w:rsidRPr="002E0CAC">
              <w:rPr>
                <w:rFonts w:ascii="Arial" w:hAnsi="Arial" w:cs="Arial"/>
                <w:sz w:val="22"/>
                <w:szCs w:val="22"/>
              </w:rPr>
              <w:t>product for the following reason: ___________________</w:t>
            </w:r>
            <w:r>
              <w:rPr>
                <w:rFonts w:ascii="Arial" w:hAnsi="Arial" w:cs="Arial"/>
                <w:sz w:val="22"/>
                <w:szCs w:val="22"/>
              </w:rPr>
              <w:t>____</w:t>
            </w:r>
            <w:r w:rsidRPr="002E0CAC">
              <w:rPr>
                <w:rFonts w:ascii="Arial" w:hAnsi="Arial" w:cs="Arial"/>
                <w:sz w:val="22"/>
                <w:szCs w:val="22"/>
              </w:rPr>
              <w:t>_________________________________</w:t>
            </w:r>
          </w:p>
          <w:p w:rsidR="00C14F97" w:rsidRPr="002E0CAC" w:rsidRDefault="00C14F97" w:rsidP="008C39F0">
            <w:pPr>
              <w:pStyle w:val="ListParagraph"/>
              <w:numPr>
                <w:ilvl w:val="0"/>
                <w:numId w:val="5"/>
              </w:numPr>
              <w:spacing w:after="120"/>
              <w:ind w:right="256"/>
              <w:rPr>
                <w:rFonts w:ascii="Arial" w:hAnsi="Arial" w:cs="Arial"/>
                <w:sz w:val="22"/>
                <w:szCs w:val="22"/>
              </w:rPr>
            </w:pPr>
            <w:r w:rsidRPr="002E0CAC">
              <w:rPr>
                <w:rFonts w:ascii="Arial" w:hAnsi="Arial" w:cs="Arial"/>
                <w:b/>
                <w:sz w:val="22"/>
                <w:szCs w:val="22"/>
              </w:rPr>
              <w:t>Distribution</w:t>
            </w:r>
            <w:r w:rsidRPr="002E0CAC">
              <w:rPr>
                <w:rFonts w:ascii="Arial" w:hAnsi="Arial" w:cs="Arial"/>
                <w:sz w:val="22"/>
                <w:szCs w:val="22"/>
              </w:rPr>
              <w:t xml:space="preserve"> – </w:t>
            </w:r>
            <w:r>
              <w:rPr>
                <w:rFonts w:ascii="Arial" w:hAnsi="Arial" w:cs="Arial"/>
                <w:sz w:val="22"/>
                <w:szCs w:val="22"/>
              </w:rPr>
              <w:t>Contract</w:t>
            </w:r>
            <w:r w:rsidRPr="002E0CAC">
              <w:rPr>
                <w:rFonts w:ascii="Arial" w:hAnsi="Arial" w:cs="Arial"/>
                <w:sz w:val="22"/>
                <w:szCs w:val="22"/>
              </w:rPr>
              <w:t xml:space="preserve">or carries the non-domestic </w:t>
            </w:r>
            <w:r>
              <w:rPr>
                <w:rFonts w:ascii="Arial" w:hAnsi="Arial" w:cs="Arial"/>
                <w:sz w:val="22"/>
                <w:szCs w:val="22"/>
              </w:rPr>
              <w:t xml:space="preserve">agricultural </w:t>
            </w:r>
            <w:r w:rsidRPr="002E0CAC">
              <w:rPr>
                <w:rFonts w:ascii="Arial" w:hAnsi="Arial" w:cs="Arial"/>
                <w:sz w:val="22"/>
                <w:szCs w:val="22"/>
              </w:rPr>
              <w:t>product for the following reason: ______________________________________</w:t>
            </w:r>
            <w:r>
              <w:rPr>
                <w:rFonts w:ascii="Arial" w:hAnsi="Arial" w:cs="Arial"/>
                <w:sz w:val="22"/>
                <w:szCs w:val="22"/>
              </w:rPr>
              <w:t>____</w:t>
            </w:r>
            <w:r w:rsidRPr="002E0CAC">
              <w:rPr>
                <w:rFonts w:ascii="Arial" w:hAnsi="Arial" w:cs="Arial"/>
                <w:sz w:val="22"/>
                <w:szCs w:val="22"/>
              </w:rPr>
              <w:t>___________</w:t>
            </w:r>
            <w:r>
              <w:rPr>
                <w:rFonts w:ascii="Arial" w:hAnsi="Arial" w:cs="Arial"/>
                <w:sz w:val="22"/>
                <w:szCs w:val="22"/>
              </w:rPr>
              <w:t>_______</w:t>
            </w:r>
            <w:r w:rsidRPr="002E0CAC">
              <w:rPr>
                <w:rFonts w:ascii="Arial" w:hAnsi="Arial" w:cs="Arial"/>
                <w:sz w:val="22"/>
                <w:szCs w:val="22"/>
              </w:rPr>
              <w:t>______________</w:t>
            </w:r>
            <w:r>
              <w:rPr>
                <w:rFonts w:ascii="Arial" w:hAnsi="Arial" w:cs="Arial"/>
                <w:sz w:val="22"/>
                <w:szCs w:val="22"/>
              </w:rPr>
              <w:t>_</w:t>
            </w:r>
          </w:p>
          <w:p w:rsidR="00C14F97" w:rsidRPr="0010621C" w:rsidRDefault="00C14F97" w:rsidP="0010621C">
            <w:pPr>
              <w:pStyle w:val="ListParagraph"/>
              <w:numPr>
                <w:ilvl w:val="0"/>
                <w:numId w:val="5"/>
              </w:numPr>
              <w:spacing w:after="120"/>
              <w:rPr>
                <w:rFonts w:ascii="Arial" w:hAnsi="Arial" w:cs="Arial"/>
                <w:sz w:val="22"/>
                <w:szCs w:val="22"/>
              </w:rPr>
            </w:pPr>
            <w:r w:rsidRPr="002E0CAC">
              <w:rPr>
                <w:rFonts w:ascii="Arial" w:hAnsi="Arial" w:cs="Arial"/>
                <w:b/>
                <w:sz w:val="22"/>
                <w:szCs w:val="22"/>
              </w:rPr>
              <w:t>Other Reason</w:t>
            </w:r>
            <w:r w:rsidRPr="002E0CAC">
              <w:rPr>
                <w:rFonts w:ascii="Arial" w:hAnsi="Arial" w:cs="Arial"/>
                <w:sz w:val="22"/>
                <w:szCs w:val="22"/>
              </w:rPr>
              <w:t xml:space="preserve"> – S</w:t>
            </w:r>
            <w:r>
              <w:rPr>
                <w:rFonts w:ascii="Arial" w:hAnsi="Arial" w:cs="Arial"/>
                <w:sz w:val="22"/>
                <w:szCs w:val="22"/>
              </w:rPr>
              <w:t xml:space="preserve">FA </w:t>
            </w:r>
            <w:r w:rsidRPr="002E0CAC">
              <w:rPr>
                <w:rFonts w:ascii="Arial" w:hAnsi="Arial" w:cs="Arial"/>
                <w:sz w:val="22"/>
                <w:szCs w:val="22"/>
              </w:rPr>
              <w:t xml:space="preserve">selected non-domestic </w:t>
            </w:r>
            <w:r>
              <w:rPr>
                <w:rFonts w:ascii="Arial" w:hAnsi="Arial" w:cs="Arial"/>
                <w:sz w:val="22"/>
                <w:szCs w:val="22"/>
              </w:rPr>
              <w:t xml:space="preserve">agricultural </w:t>
            </w:r>
            <w:r w:rsidRPr="002E0CAC">
              <w:rPr>
                <w:rFonts w:ascii="Arial" w:hAnsi="Arial" w:cs="Arial"/>
                <w:sz w:val="22"/>
                <w:szCs w:val="22"/>
              </w:rPr>
              <w:t>product for the following reason: ______________________________________________________</w:t>
            </w:r>
            <w:r>
              <w:rPr>
                <w:rFonts w:ascii="Arial" w:hAnsi="Arial" w:cs="Arial"/>
                <w:sz w:val="22"/>
                <w:szCs w:val="22"/>
              </w:rPr>
              <w:t>____</w:t>
            </w:r>
            <w:r w:rsidRPr="002E0CAC">
              <w:rPr>
                <w:rFonts w:ascii="Arial" w:hAnsi="Arial" w:cs="Arial"/>
                <w:sz w:val="22"/>
                <w:szCs w:val="22"/>
              </w:rPr>
              <w:t>_________________</w:t>
            </w:r>
          </w:p>
          <w:p w:rsidR="00C14F97" w:rsidRPr="002E0CAC" w:rsidRDefault="00C14F97" w:rsidP="002E0CAC">
            <w:pPr>
              <w:rPr>
                <w:rFonts w:ascii="Arial" w:hAnsi="Arial" w:cs="Arial"/>
                <w:sz w:val="22"/>
                <w:szCs w:val="22"/>
              </w:rPr>
            </w:pPr>
          </w:p>
          <w:p w:rsidR="00C14F97" w:rsidRPr="002E0CAC" w:rsidRDefault="00C14F97" w:rsidP="002E0CAC">
            <w:pPr>
              <w:rPr>
                <w:rFonts w:ascii="Arial" w:hAnsi="Arial" w:cs="Arial"/>
                <w:sz w:val="22"/>
                <w:szCs w:val="22"/>
              </w:rPr>
            </w:pPr>
          </w:p>
          <w:p w:rsidR="00C14F97" w:rsidRPr="002E0CAC" w:rsidRDefault="00C14F97" w:rsidP="002E0CAC">
            <w:pPr>
              <w:rPr>
                <w:rFonts w:ascii="Arial" w:hAnsi="Arial" w:cs="Arial"/>
                <w:sz w:val="22"/>
                <w:szCs w:val="22"/>
              </w:rPr>
            </w:pPr>
            <w:r w:rsidRPr="002E0CAC">
              <w:rPr>
                <w:rFonts w:ascii="Arial" w:hAnsi="Arial" w:cs="Arial"/>
                <w:sz w:val="22"/>
                <w:szCs w:val="22"/>
              </w:rPr>
              <w:t>Additional notes: ___________________________________________________________________</w:t>
            </w:r>
          </w:p>
          <w:p w:rsidR="00C14F97" w:rsidRPr="002E0CAC" w:rsidRDefault="00C14F97" w:rsidP="002E0CAC">
            <w:pPr>
              <w:rPr>
                <w:rFonts w:ascii="Arial" w:hAnsi="Arial" w:cs="Arial"/>
                <w:sz w:val="22"/>
                <w:szCs w:val="22"/>
              </w:rPr>
            </w:pPr>
            <w:r w:rsidRPr="002E0CAC">
              <w:rPr>
                <w:rFonts w:ascii="Arial" w:hAnsi="Arial" w:cs="Arial"/>
                <w:sz w:val="22"/>
                <w:szCs w:val="22"/>
              </w:rPr>
              <w:t>_________________________________________________________________________________</w:t>
            </w:r>
          </w:p>
          <w:p w:rsidR="00C14F97" w:rsidRPr="002E0CAC" w:rsidRDefault="00C14F97" w:rsidP="002E0CAC">
            <w:pPr>
              <w:rPr>
                <w:rFonts w:ascii="Arial" w:hAnsi="Arial" w:cs="Arial"/>
                <w:sz w:val="22"/>
                <w:szCs w:val="22"/>
              </w:rPr>
            </w:pPr>
            <w:r w:rsidRPr="002E0CAC">
              <w:rPr>
                <w:rFonts w:ascii="Arial" w:hAnsi="Arial" w:cs="Arial"/>
                <w:sz w:val="22"/>
                <w:szCs w:val="22"/>
              </w:rPr>
              <w:t>_________________________________________________________________________________</w:t>
            </w:r>
          </w:p>
          <w:p w:rsidR="00C14F97" w:rsidRPr="002E0CAC" w:rsidRDefault="00C14F97" w:rsidP="002E0CAC">
            <w:pPr>
              <w:rPr>
                <w:rFonts w:ascii="Arial" w:hAnsi="Arial" w:cs="Arial"/>
                <w:sz w:val="22"/>
                <w:szCs w:val="22"/>
              </w:rPr>
            </w:pPr>
            <w:r w:rsidRPr="002E0CAC">
              <w:rPr>
                <w:rFonts w:ascii="Arial" w:hAnsi="Arial" w:cs="Arial"/>
                <w:sz w:val="22"/>
                <w:szCs w:val="22"/>
              </w:rPr>
              <w:t>_________________________________________________________________________________</w:t>
            </w:r>
          </w:p>
          <w:p w:rsidR="00C14F97" w:rsidRPr="002E0CAC" w:rsidRDefault="00C14F97" w:rsidP="002E0CAC">
            <w:pPr>
              <w:rPr>
                <w:rFonts w:ascii="Arial" w:hAnsi="Arial" w:cs="Arial"/>
                <w:sz w:val="22"/>
                <w:szCs w:val="22"/>
              </w:rPr>
            </w:pPr>
            <w:r w:rsidRPr="002E0CAC">
              <w:rPr>
                <w:rFonts w:ascii="Arial" w:hAnsi="Arial" w:cs="Arial"/>
                <w:sz w:val="22"/>
                <w:szCs w:val="22"/>
              </w:rPr>
              <w:t>_________________________________________________________________________________</w:t>
            </w:r>
          </w:p>
          <w:p w:rsidR="00C14F97" w:rsidRPr="002E0CAC" w:rsidRDefault="00C14F97" w:rsidP="002E0CAC">
            <w:pPr>
              <w:rPr>
                <w:rFonts w:ascii="Arial" w:hAnsi="Arial" w:cs="Arial"/>
                <w:sz w:val="22"/>
                <w:szCs w:val="22"/>
              </w:rPr>
            </w:pPr>
            <w:r w:rsidRPr="002E0CAC">
              <w:rPr>
                <w:rFonts w:ascii="Arial" w:hAnsi="Arial" w:cs="Arial"/>
                <w:sz w:val="22"/>
                <w:szCs w:val="22"/>
              </w:rPr>
              <w:t>_________________________________________________________________________________</w:t>
            </w:r>
          </w:p>
          <w:p w:rsidR="00C14F97" w:rsidRPr="002E0CAC" w:rsidRDefault="00C14F97" w:rsidP="002E0CAC">
            <w:pPr>
              <w:rPr>
                <w:rFonts w:ascii="Arial" w:hAnsi="Arial" w:cs="Arial"/>
                <w:sz w:val="22"/>
                <w:szCs w:val="22"/>
              </w:rPr>
            </w:pPr>
            <w:r w:rsidRPr="002E0CAC">
              <w:rPr>
                <w:rFonts w:ascii="Arial" w:hAnsi="Arial" w:cs="Arial"/>
                <w:sz w:val="22"/>
                <w:szCs w:val="22"/>
              </w:rPr>
              <w:t>_________________________________________________________________________________</w:t>
            </w:r>
          </w:p>
          <w:p w:rsidR="00C14F97" w:rsidRPr="002E0CAC" w:rsidRDefault="00C14F97" w:rsidP="002E0CAC">
            <w:pPr>
              <w:rPr>
                <w:rFonts w:ascii="Arial" w:hAnsi="Arial" w:cs="Arial"/>
                <w:sz w:val="22"/>
                <w:szCs w:val="22"/>
              </w:rPr>
            </w:pPr>
            <w:r w:rsidRPr="002E0CAC">
              <w:rPr>
                <w:rFonts w:ascii="Arial" w:hAnsi="Arial" w:cs="Arial"/>
                <w:sz w:val="22"/>
                <w:szCs w:val="22"/>
              </w:rPr>
              <w:t>_________________________________________________________________________________</w:t>
            </w:r>
          </w:p>
          <w:p w:rsidR="00C14F97" w:rsidRPr="002E0CAC" w:rsidRDefault="00C14F97" w:rsidP="002E0CAC">
            <w:pPr>
              <w:rPr>
                <w:rFonts w:ascii="Arial" w:hAnsi="Arial" w:cs="Arial"/>
                <w:sz w:val="22"/>
                <w:szCs w:val="22"/>
              </w:rPr>
            </w:pPr>
            <w:r w:rsidRPr="002E0CAC">
              <w:rPr>
                <w:rFonts w:ascii="Arial" w:hAnsi="Arial" w:cs="Arial"/>
                <w:sz w:val="22"/>
                <w:szCs w:val="22"/>
              </w:rPr>
              <w:t>_________________________________________________________________________________</w:t>
            </w:r>
          </w:p>
          <w:p w:rsidR="00C14F97" w:rsidRPr="002E0CAC" w:rsidRDefault="00C14F97" w:rsidP="002E0CAC">
            <w:pPr>
              <w:rPr>
                <w:rFonts w:ascii="Arial" w:hAnsi="Arial" w:cs="Arial"/>
                <w:sz w:val="22"/>
                <w:szCs w:val="22"/>
              </w:rPr>
            </w:pPr>
            <w:r w:rsidRPr="002E0CAC">
              <w:rPr>
                <w:rFonts w:ascii="Arial" w:hAnsi="Arial" w:cs="Arial"/>
                <w:sz w:val="22"/>
                <w:szCs w:val="22"/>
              </w:rPr>
              <w:t>_________________________________________________________________________________</w:t>
            </w:r>
          </w:p>
          <w:p w:rsidR="00C14F97" w:rsidRPr="002E0CAC" w:rsidRDefault="00C14F97" w:rsidP="002E0CAC">
            <w:pPr>
              <w:rPr>
                <w:rFonts w:ascii="Arial" w:hAnsi="Arial" w:cs="Arial"/>
                <w:sz w:val="22"/>
                <w:szCs w:val="22"/>
              </w:rPr>
            </w:pPr>
            <w:r w:rsidRPr="002E0CAC">
              <w:rPr>
                <w:rFonts w:ascii="Arial" w:hAnsi="Arial" w:cs="Arial"/>
                <w:sz w:val="22"/>
                <w:szCs w:val="22"/>
              </w:rPr>
              <w:t>_________________________________________________________________________________</w:t>
            </w:r>
          </w:p>
          <w:p w:rsidR="00C14F97" w:rsidRPr="002E0CAC" w:rsidRDefault="00C14F97" w:rsidP="002E0CAC">
            <w:pPr>
              <w:rPr>
                <w:rFonts w:ascii="Arial" w:hAnsi="Arial" w:cs="Arial"/>
                <w:sz w:val="22"/>
                <w:szCs w:val="22"/>
              </w:rPr>
            </w:pPr>
            <w:r w:rsidRPr="002E0CAC">
              <w:rPr>
                <w:rFonts w:ascii="Arial" w:hAnsi="Arial" w:cs="Arial"/>
                <w:sz w:val="22"/>
                <w:szCs w:val="22"/>
              </w:rPr>
              <w:t>_________________________________________________________________________________</w:t>
            </w:r>
          </w:p>
          <w:p w:rsidR="00C14F97" w:rsidRPr="002E0CAC" w:rsidRDefault="00C14F97" w:rsidP="002E0CAC">
            <w:pPr>
              <w:rPr>
                <w:rFonts w:ascii="Arial" w:hAnsi="Arial" w:cs="Arial"/>
                <w:sz w:val="22"/>
                <w:szCs w:val="22"/>
              </w:rPr>
            </w:pPr>
            <w:r w:rsidRPr="002E0CAC">
              <w:rPr>
                <w:rFonts w:ascii="Arial" w:hAnsi="Arial" w:cs="Arial"/>
                <w:sz w:val="22"/>
                <w:szCs w:val="22"/>
              </w:rPr>
              <w:t>_________________________________________________________________________________</w:t>
            </w:r>
          </w:p>
          <w:p w:rsidR="00C14F97" w:rsidRPr="002E0CAC" w:rsidRDefault="00C14F97" w:rsidP="002E0CAC">
            <w:pPr>
              <w:rPr>
                <w:rFonts w:ascii="Arial" w:hAnsi="Arial" w:cs="Arial"/>
                <w:sz w:val="22"/>
                <w:szCs w:val="22"/>
              </w:rPr>
            </w:pPr>
            <w:r w:rsidRPr="002E0CAC">
              <w:rPr>
                <w:rFonts w:ascii="Arial" w:hAnsi="Arial" w:cs="Arial"/>
                <w:sz w:val="22"/>
                <w:szCs w:val="22"/>
              </w:rPr>
              <w:lastRenderedPageBreak/>
              <w:t>_________________________________________________________________________________</w:t>
            </w:r>
          </w:p>
          <w:p w:rsidR="00C14F97" w:rsidRPr="002E0CAC" w:rsidRDefault="00C14F97" w:rsidP="002E0CAC">
            <w:pPr>
              <w:rPr>
                <w:rFonts w:ascii="Arial" w:hAnsi="Arial" w:cs="Arial"/>
                <w:sz w:val="22"/>
                <w:szCs w:val="22"/>
              </w:rPr>
            </w:pPr>
            <w:r w:rsidRPr="002E0CAC">
              <w:rPr>
                <w:rFonts w:ascii="Arial" w:hAnsi="Arial" w:cs="Arial"/>
                <w:sz w:val="22"/>
                <w:szCs w:val="22"/>
              </w:rPr>
              <w:t>_________________________________________________________________________________</w:t>
            </w:r>
          </w:p>
          <w:p w:rsidR="00C14F97" w:rsidRPr="002E0CAC" w:rsidRDefault="00C14F97" w:rsidP="002E0CAC">
            <w:pPr>
              <w:rPr>
                <w:rFonts w:ascii="Arial" w:hAnsi="Arial" w:cs="Arial"/>
                <w:sz w:val="22"/>
                <w:szCs w:val="22"/>
              </w:rPr>
            </w:pPr>
          </w:p>
          <w:p w:rsidR="00C14F97" w:rsidRPr="002E0CAC" w:rsidRDefault="00C14F97" w:rsidP="002E0CAC">
            <w:pPr>
              <w:rPr>
                <w:rFonts w:ascii="Arial" w:hAnsi="Arial" w:cs="Arial"/>
                <w:i/>
                <w:sz w:val="22"/>
                <w:szCs w:val="22"/>
              </w:rPr>
            </w:pPr>
            <w:r w:rsidRPr="002E0CAC">
              <w:rPr>
                <w:rFonts w:ascii="Arial" w:hAnsi="Arial" w:cs="Arial"/>
                <w:i/>
                <w:sz w:val="22"/>
                <w:szCs w:val="22"/>
              </w:rPr>
              <w:t xml:space="preserve">Note: </w:t>
            </w:r>
            <w:r>
              <w:rPr>
                <w:rFonts w:ascii="Arial" w:hAnsi="Arial" w:cs="Arial"/>
                <w:i/>
                <w:sz w:val="22"/>
                <w:szCs w:val="22"/>
              </w:rPr>
              <w:t>SFA</w:t>
            </w:r>
            <w:r w:rsidRPr="002E0CAC">
              <w:rPr>
                <w:rFonts w:ascii="Arial" w:hAnsi="Arial" w:cs="Arial"/>
                <w:i/>
                <w:sz w:val="22"/>
                <w:szCs w:val="22"/>
              </w:rPr>
              <w:t xml:space="preserve"> needs to make notes of communications </w:t>
            </w:r>
            <w:r>
              <w:rPr>
                <w:rFonts w:ascii="Arial" w:hAnsi="Arial" w:cs="Arial"/>
                <w:i/>
                <w:sz w:val="22"/>
                <w:szCs w:val="22"/>
              </w:rPr>
              <w:t xml:space="preserve">and retain documents </w:t>
            </w:r>
            <w:r w:rsidRPr="002E0CAC">
              <w:rPr>
                <w:rFonts w:ascii="Arial" w:hAnsi="Arial" w:cs="Arial"/>
                <w:i/>
                <w:sz w:val="22"/>
                <w:szCs w:val="22"/>
              </w:rPr>
              <w:t xml:space="preserve">regarding the reasons for the exception to the Buy American </w:t>
            </w:r>
            <w:r>
              <w:rPr>
                <w:rFonts w:ascii="Arial" w:hAnsi="Arial" w:cs="Arial"/>
                <w:i/>
                <w:sz w:val="22"/>
                <w:szCs w:val="22"/>
              </w:rPr>
              <w:t>P</w:t>
            </w:r>
            <w:r w:rsidRPr="002E0CAC">
              <w:rPr>
                <w:rFonts w:ascii="Arial" w:hAnsi="Arial" w:cs="Arial"/>
                <w:i/>
                <w:sz w:val="22"/>
                <w:szCs w:val="22"/>
              </w:rPr>
              <w:t xml:space="preserve">rovision. This includes email or procurement notes of discussion regarding alternatives to non-domestic </w:t>
            </w:r>
            <w:r w:rsidRPr="0010621C">
              <w:rPr>
                <w:rFonts w:ascii="Arial" w:hAnsi="Arial" w:cs="Arial"/>
                <w:i/>
                <w:sz w:val="22"/>
                <w:szCs w:val="22"/>
              </w:rPr>
              <w:t xml:space="preserve">agricultural </w:t>
            </w:r>
            <w:r w:rsidRPr="002E0CAC">
              <w:rPr>
                <w:rFonts w:ascii="Arial" w:hAnsi="Arial" w:cs="Arial"/>
                <w:i/>
                <w:sz w:val="22"/>
                <w:szCs w:val="22"/>
              </w:rPr>
              <w:t>product</w:t>
            </w:r>
            <w:r>
              <w:rPr>
                <w:rFonts w:ascii="Arial" w:hAnsi="Arial" w:cs="Arial"/>
                <w:i/>
                <w:sz w:val="22"/>
                <w:szCs w:val="22"/>
              </w:rPr>
              <w:t>(</w:t>
            </w:r>
            <w:r w:rsidRPr="002E0CAC">
              <w:rPr>
                <w:rFonts w:ascii="Arial" w:hAnsi="Arial" w:cs="Arial"/>
                <w:i/>
                <w:sz w:val="22"/>
                <w:szCs w:val="22"/>
              </w:rPr>
              <w:t>s</w:t>
            </w:r>
            <w:r>
              <w:rPr>
                <w:rFonts w:ascii="Arial" w:hAnsi="Arial" w:cs="Arial"/>
                <w:i/>
                <w:sz w:val="22"/>
                <w:szCs w:val="22"/>
              </w:rPr>
              <w:t>)</w:t>
            </w:r>
            <w:r w:rsidRPr="002E0CAC">
              <w:rPr>
                <w:rFonts w:ascii="Arial" w:hAnsi="Arial" w:cs="Arial"/>
                <w:i/>
                <w:sz w:val="22"/>
                <w:szCs w:val="22"/>
              </w:rPr>
              <w:t xml:space="preserve"> purchased by the </w:t>
            </w:r>
            <w:r>
              <w:rPr>
                <w:rFonts w:ascii="Arial" w:hAnsi="Arial" w:cs="Arial"/>
                <w:i/>
                <w:sz w:val="22"/>
                <w:szCs w:val="22"/>
              </w:rPr>
              <w:t>SFA</w:t>
            </w:r>
            <w:r w:rsidRPr="002E0CAC">
              <w:rPr>
                <w:rFonts w:ascii="Arial" w:hAnsi="Arial" w:cs="Arial"/>
                <w:i/>
                <w:sz w:val="22"/>
                <w:szCs w:val="22"/>
              </w:rPr>
              <w:t xml:space="preserve">. </w:t>
            </w:r>
          </w:p>
          <w:p w:rsidR="00C14F97" w:rsidRPr="002E0CAC" w:rsidRDefault="00C14F97" w:rsidP="002E0CAC">
            <w:pPr>
              <w:rPr>
                <w:rFonts w:ascii="Arial" w:hAnsi="Arial" w:cs="Arial"/>
                <w:b/>
                <w:sz w:val="22"/>
                <w:szCs w:val="22"/>
              </w:rPr>
            </w:pPr>
          </w:p>
        </w:tc>
      </w:tr>
      <w:bookmarkEnd w:id="0"/>
    </w:tbl>
    <w:p w:rsidR="00265298" w:rsidRDefault="00265298">
      <w:r>
        <w:lastRenderedPageBreak/>
        <w:br w:type="page"/>
      </w:r>
    </w:p>
    <w:tbl>
      <w:tblPr>
        <w:tblStyle w:val="TableGrid"/>
        <w:tblW w:w="5130" w:type="pct"/>
        <w:tblInd w:w="-95" w:type="dxa"/>
        <w:tblLayout w:type="fixed"/>
        <w:tblLook w:val="04A0" w:firstRow="1" w:lastRow="0" w:firstColumn="1" w:lastColumn="0" w:noHBand="0" w:noVBand="1"/>
        <w:tblDescription w:val="Table to complete for noncompliant products."/>
      </w:tblPr>
      <w:tblGrid>
        <w:gridCol w:w="359"/>
        <w:gridCol w:w="3961"/>
        <w:gridCol w:w="6751"/>
      </w:tblGrid>
      <w:tr w:rsidR="00C14F97" w:rsidRPr="002E0CAC" w:rsidTr="007759C6">
        <w:trPr>
          <w:trHeight w:val="800"/>
          <w:tblHeader/>
        </w:trPr>
        <w:tc>
          <w:tcPr>
            <w:tcW w:w="162" w:type="pct"/>
            <w:tcBorders>
              <w:top w:val="single" w:sz="4" w:space="0" w:color="auto"/>
              <w:bottom w:val="nil"/>
            </w:tcBorders>
            <w:noWrap/>
            <w:hideMark/>
          </w:tcPr>
          <w:p w:rsidR="00C14F97" w:rsidRPr="002E0CAC" w:rsidRDefault="00C14F97" w:rsidP="002E0CAC">
            <w:pPr>
              <w:rPr>
                <w:rFonts w:ascii="Arial" w:hAnsi="Arial" w:cs="Arial"/>
                <w:b/>
                <w:sz w:val="22"/>
                <w:szCs w:val="22"/>
              </w:rPr>
            </w:pPr>
          </w:p>
          <w:p w:rsidR="00C14F97" w:rsidRPr="002E0CAC" w:rsidRDefault="00C14F97" w:rsidP="002E0CAC">
            <w:pPr>
              <w:rPr>
                <w:rFonts w:ascii="Arial" w:hAnsi="Arial" w:cs="Arial"/>
                <w:b/>
                <w:sz w:val="22"/>
                <w:szCs w:val="22"/>
              </w:rPr>
            </w:pPr>
            <w:r w:rsidRPr="002E0CAC">
              <w:rPr>
                <w:rFonts w:ascii="Arial" w:hAnsi="Arial" w:cs="Arial"/>
                <w:b/>
                <w:sz w:val="22"/>
                <w:szCs w:val="22"/>
              </w:rPr>
              <w:t>2</w:t>
            </w:r>
          </w:p>
        </w:tc>
        <w:tc>
          <w:tcPr>
            <w:tcW w:w="1789" w:type="pct"/>
            <w:tcBorders>
              <w:top w:val="single" w:sz="4" w:space="0" w:color="auto"/>
            </w:tcBorders>
            <w:noWrap/>
            <w:hideMark/>
          </w:tcPr>
          <w:p w:rsidR="00C14F97" w:rsidRPr="002E0CAC" w:rsidRDefault="00C14F97" w:rsidP="002E0CAC">
            <w:pPr>
              <w:rPr>
                <w:rFonts w:ascii="Arial" w:hAnsi="Arial" w:cs="Arial"/>
                <w:b/>
                <w:bCs/>
                <w:sz w:val="22"/>
                <w:szCs w:val="22"/>
              </w:rPr>
            </w:pPr>
          </w:p>
          <w:p w:rsidR="00C14F97" w:rsidRPr="002E0CAC" w:rsidRDefault="00C14F97" w:rsidP="002E0CAC">
            <w:pPr>
              <w:rPr>
                <w:rFonts w:ascii="Arial" w:hAnsi="Arial" w:cs="Arial"/>
                <w:b/>
                <w:bCs/>
                <w:sz w:val="22"/>
                <w:szCs w:val="22"/>
              </w:rPr>
            </w:pPr>
            <w:r w:rsidRPr="002E0CAC">
              <w:rPr>
                <w:rFonts w:ascii="Arial" w:hAnsi="Arial" w:cs="Arial"/>
                <w:b/>
                <w:bCs/>
                <w:sz w:val="22"/>
                <w:szCs w:val="22"/>
              </w:rPr>
              <w:t>Date: _________________</w:t>
            </w:r>
            <w:r>
              <w:rPr>
                <w:rFonts w:ascii="Arial" w:hAnsi="Arial" w:cs="Arial"/>
                <w:b/>
                <w:bCs/>
                <w:sz w:val="22"/>
                <w:szCs w:val="22"/>
              </w:rPr>
              <w:t>__</w:t>
            </w:r>
            <w:r w:rsidRPr="002E0CAC">
              <w:rPr>
                <w:rFonts w:ascii="Arial" w:hAnsi="Arial" w:cs="Arial"/>
                <w:b/>
                <w:bCs/>
                <w:sz w:val="22"/>
                <w:szCs w:val="22"/>
              </w:rPr>
              <w:t>____</w:t>
            </w:r>
          </w:p>
        </w:tc>
        <w:tc>
          <w:tcPr>
            <w:tcW w:w="3049" w:type="pct"/>
            <w:tcBorders>
              <w:top w:val="single" w:sz="4" w:space="0" w:color="auto"/>
            </w:tcBorders>
            <w:noWrap/>
            <w:hideMark/>
          </w:tcPr>
          <w:p w:rsidR="00C14F97" w:rsidRPr="002E0CAC" w:rsidRDefault="00C14F97" w:rsidP="002E0CAC">
            <w:pPr>
              <w:rPr>
                <w:rFonts w:ascii="Arial" w:hAnsi="Arial" w:cs="Arial"/>
                <w:b/>
                <w:bCs/>
                <w:sz w:val="22"/>
                <w:szCs w:val="22"/>
              </w:rPr>
            </w:pPr>
          </w:p>
          <w:p w:rsidR="00C14F97" w:rsidRPr="002E0CAC" w:rsidRDefault="00C14F97" w:rsidP="002E0CAC">
            <w:pPr>
              <w:rPr>
                <w:rFonts w:ascii="Arial" w:hAnsi="Arial" w:cs="Arial"/>
                <w:b/>
                <w:bCs/>
                <w:sz w:val="22"/>
                <w:szCs w:val="22"/>
              </w:rPr>
            </w:pPr>
            <w:r w:rsidRPr="002E0CAC">
              <w:rPr>
                <w:rFonts w:ascii="Arial" w:hAnsi="Arial" w:cs="Arial"/>
                <w:b/>
                <w:bCs/>
                <w:sz w:val="22"/>
                <w:szCs w:val="22"/>
              </w:rPr>
              <w:t xml:space="preserve">Non-domestic </w:t>
            </w:r>
          </w:p>
          <w:p w:rsidR="00C14F97" w:rsidRPr="002E0CAC" w:rsidRDefault="00C14F97" w:rsidP="002E0CAC">
            <w:pPr>
              <w:rPr>
                <w:rFonts w:ascii="Arial" w:hAnsi="Arial" w:cs="Arial"/>
                <w:b/>
                <w:bCs/>
                <w:sz w:val="22"/>
                <w:szCs w:val="22"/>
              </w:rPr>
            </w:pPr>
            <w:r w:rsidRPr="002E0CAC">
              <w:rPr>
                <w:rFonts w:ascii="Arial" w:hAnsi="Arial" w:cs="Arial"/>
                <w:b/>
                <w:bCs/>
                <w:sz w:val="22"/>
                <w:szCs w:val="22"/>
              </w:rPr>
              <w:t>Agricultural Product:________</w:t>
            </w:r>
            <w:r>
              <w:rPr>
                <w:rFonts w:ascii="Arial" w:hAnsi="Arial" w:cs="Arial"/>
                <w:b/>
                <w:bCs/>
                <w:sz w:val="22"/>
                <w:szCs w:val="22"/>
              </w:rPr>
              <w:t>__________</w:t>
            </w:r>
            <w:r w:rsidRPr="002E0CAC">
              <w:rPr>
                <w:rFonts w:ascii="Arial" w:hAnsi="Arial" w:cs="Arial"/>
                <w:b/>
                <w:bCs/>
                <w:sz w:val="22"/>
                <w:szCs w:val="22"/>
              </w:rPr>
              <w:t>___</w:t>
            </w:r>
            <w:r>
              <w:rPr>
                <w:rFonts w:ascii="Arial" w:hAnsi="Arial" w:cs="Arial"/>
                <w:b/>
                <w:bCs/>
                <w:sz w:val="22"/>
                <w:szCs w:val="22"/>
              </w:rPr>
              <w:t>___</w:t>
            </w:r>
            <w:r w:rsidRPr="002E0CAC">
              <w:rPr>
                <w:rFonts w:ascii="Arial" w:hAnsi="Arial" w:cs="Arial"/>
                <w:b/>
                <w:bCs/>
                <w:sz w:val="22"/>
                <w:szCs w:val="22"/>
              </w:rPr>
              <w:t>________</w:t>
            </w:r>
          </w:p>
        </w:tc>
      </w:tr>
      <w:tr w:rsidR="00C14F97" w:rsidRPr="002E0CAC" w:rsidTr="00C9343D">
        <w:trPr>
          <w:trHeight w:val="1232"/>
        </w:trPr>
        <w:tc>
          <w:tcPr>
            <w:tcW w:w="162" w:type="pct"/>
            <w:tcBorders>
              <w:top w:val="nil"/>
              <w:bottom w:val="nil"/>
            </w:tcBorders>
            <w:noWrap/>
            <w:hideMark/>
          </w:tcPr>
          <w:p w:rsidR="00C14F97" w:rsidRDefault="00C14F97" w:rsidP="002E0CAC">
            <w:pPr>
              <w:rPr>
                <w:rFonts w:ascii="Arial" w:hAnsi="Arial" w:cs="Arial"/>
                <w:sz w:val="22"/>
                <w:szCs w:val="22"/>
              </w:rPr>
            </w:pPr>
          </w:p>
          <w:p w:rsidR="00C14F97" w:rsidRDefault="00C14F97" w:rsidP="00C14F97">
            <w:pPr>
              <w:rPr>
                <w:rFonts w:ascii="Arial" w:hAnsi="Arial" w:cs="Arial"/>
                <w:sz w:val="22"/>
                <w:szCs w:val="22"/>
              </w:rPr>
            </w:pPr>
          </w:p>
          <w:p w:rsidR="00C14F97" w:rsidRPr="00C14F97" w:rsidRDefault="00C14F97" w:rsidP="00C14F97">
            <w:pPr>
              <w:rPr>
                <w:rFonts w:ascii="Arial" w:hAnsi="Arial" w:cs="Arial"/>
                <w:sz w:val="22"/>
                <w:szCs w:val="22"/>
              </w:rPr>
            </w:pPr>
          </w:p>
        </w:tc>
        <w:tc>
          <w:tcPr>
            <w:tcW w:w="1789" w:type="pct"/>
            <w:noWrap/>
            <w:hideMark/>
          </w:tcPr>
          <w:p w:rsidR="00C14F97" w:rsidRPr="002E0CAC" w:rsidRDefault="00C14F97" w:rsidP="002E0CAC">
            <w:pPr>
              <w:rPr>
                <w:rFonts w:ascii="Arial" w:hAnsi="Arial" w:cs="Arial"/>
                <w:b/>
                <w:bCs/>
                <w:sz w:val="22"/>
                <w:szCs w:val="22"/>
              </w:rPr>
            </w:pPr>
          </w:p>
          <w:p w:rsidR="00C14F97" w:rsidRPr="002E0CAC" w:rsidRDefault="00C14F97" w:rsidP="002E0CAC">
            <w:pPr>
              <w:rPr>
                <w:rFonts w:ascii="Arial" w:hAnsi="Arial" w:cs="Arial"/>
                <w:b/>
                <w:bCs/>
                <w:sz w:val="22"/>
                <w:szCs w:val="22"/>
              </w:rPr>
            </w:pPr>
            <w:r w:rsidRPr="002E0CAC">
              <w:rPr>
                <w:rFonts w:ascii="Arial" w:hAnsi="Arial" w:cs="Arial"/>
                <w:b/>
                <w:bCs/>
                <w:sz w:val="22"/>
                <w:szCs w:val="22"/>
              </w:rPr>
              <w:t>Storage Area:__________</w:t>
            </w:r>
            <w:r>
              <w:rPr>
                <w:rFonts w:ascii="Arial" w:hAnsi="Arial" w:cs="Arial"/>
                <w:b/>
                <w:bCs/>
                <w:sz w:val="22"/>
                <w:szCs w:val="22"/>
              </w:rPr>
              <w:t>_</w:t>
            </w:r>
            <w:r w:rsidRPr="002E0CAC">
              <w:rPr>
                <w:rFonts w:ascii="Arial" w:hAnsi="Arial" w:cs="Arial"/>
                <w:b/>
                <w:bCs/>
                <w:sz w:val="22"/>
                <w:szCs w:val="22"/>
              </w:rPr>
              <w:t>_____</w:t>
            </w:r>
          </w:p>
          <w:p w:rsidR="00C14F97" w:rsidRPr="002E0CAC" w:rsidRDefault="00C14F97" w:rsidP="002E0CAC">
            <w:pPr>
              <w:rPr>
                <w:rFonts w:ascii="Arial" w:hAnsi="Arial" w:cs="Arial"/>
                <w:b/>
                <w:bCs/>
                <w:sz w:val="22"/>
                <w:szCs w:val="22"/>
              </w:rPr>
            </w:pPr>
            <w:r w:rsidRPr="002E0CAC">
              <w:rPr>
                <w:rFonts w:ascii="Arial" w:hAnsi="Arial" w:cs="Arial"/>
                <w:bCs/>
                <w:sz w:val="22"/>
                <w:szCs w:val="22"/>
              </w:rPr>
              <w:t>(examples: dry storage, cooler, freezer)</w:t>
            </w:r>
          </w:p>
        </w:tc>
        <w:tc>
          <w:tcPr>
            <w:tcW w:w="3049" w:type="pct"/>
            <w:noWrap/>
            <w:hideMark/>
          </w:tcPr>
          <w:p w:rsidR="00C14F97" w:rsidRPr="002E0CAC" w:rsidRDefault="00C14F97" w:rsidP="002E0CAC">
            <w:pPr>
              <w:rPr>
                <w:rFonts w:ascii="Arial" w:hAnsi="Arial" w:cs="Arial"/>
                <w:b/>
                <w:bCs/>
                <w:sz w:val="22"/>
                <w:szCs w:val="22"/>
              </w:rPr>
            </w:pPr>
          </w:p>
          <w:p w:rsidR="00C14F97" w:rsidRPr="002E0CAC" w:rsidRDefault="00C14F97" w:rsidP="002E0CAC">
            <w:pPr>
              <w:rPr>
                <w:rFonts w:ascii="Arial" w:hAnsi="Arial" w:cs="Arial"/>
                <w:b/>
                <w:bCs/>
                <w:sz w:val="22"/>
                <w:szCs w:val="22"/>
              </w:rPr>
            </w:pPr>
            <w:r w:rsidRPr="002E0CAC">
              <w:rPr>
                <w:rFonts w:ascii="Arial" w:hAnsi="Arial" w:cs="Arial"/>
                <w:b/>
                <w:bCs/>
                <w:sz w:val="22"/>
                <w:szCs w:val="22"/>
              </w:rPr>
              <w:t>Country of Origin</w:t>
            </w:r>
            <w:r w:rsidRPr="002E0CAC">
              <w:rPr>
                <w:rFonts w:ascii="Arial" w:hAnsi="Arial" w:cs="Arial"/>
                <w:bCs/>
                <w:sz w:val="22"/>
                <w:szCs w:val="22"/>
              </w:rPr>
              <w:t xml:space="preserve"> (be specific)</w:t>
            </w:r>
            <w:r w:rsidRPr="002E0CAC">
              <w:rPr>
                <w:rFonts w:ascii="Arial" w:hAnsi="Arial" w:cs="Arial"/>
                <w:b/>
                <w:bCs/>
                <w:sz w:val="22"/>
                <w:szCs w:val="22"/>
              </w:rPr>
              <w:t>: _____________</w:t>
            </w:r>
            <w:r>
              <w:rPr>
                <w:rFonts w:ascii="Arial" w:hAnsi="Arial" w:cs="Arial"/>
                <w:b/>
                <w:bCs/>
                <w:sz w:val="22"/>
                <w:szCs w:val="22"/>
              </w:rPr>
              <w:t>___</w:t>
            </w:r>
            <w:r w:rsidRPr="002E0CAC">
              <w:rPr>
                <w:rFonts w:ascii="Arial" w:hAnsi="Arial" w:cs="Arial"/>
                <w:b/>
                <w:bCs/>
                <w:sz w:val="22"/>
                <w:szCs w:val="22"/>
              </w:rPr>
              <w:t>________</w:t>
            </w:r>
          </w:p>
          <w:p w:rsidR="00C14F97" w:rsidRPr="002E0CAC" w:rsidRDefault="00C14F97" w:rsidP="002E0CAC">
            <w:pPr>
              <w:spacing w:before="160"/>
              <w:rPr>
                <w:rFonts w:ascii="Arial" w:hAnsi="Arial" w:cs="Arial"/>
                <w:b/>
                <w:bCs/>
                <w:sz w:val="22"/>
                <w:szCs w:val="22"/>
              </w:rPr>
            </w:pPr>
            <w:r w:rsidRPr="002E0CAC">
              <w:rPr>
                <w:rFonts w:ascii="Arial" w:hAnsi="Arial" w:cs="Arial"/>
                <w:b/>
                <w:bCs/>
                <w:sz w:val="22"/>
                <w:szCs w:val="22"/>
              </w:rPr>
              <w:t>__________________________</w:t>
            </w:r>
            <w:r>
              <w:rPr>
                <w:rFonts w:ascii="Arial" w:hAnsi="Arial" w:cs="Arial"/>
                <w:b/>
                <w:bCs/>
                <w:sz w:val="22"/>
                <w:szCs w:val="22"/>
              </w:rPr>
              <w:t>_</w:t>
            </w:r>
            <w:r w:rsidRPr="002E0CAC">
              <w:rPr>
                <w:rFonts w:ascii="Arial" w:hAnsi="Arial" w:cs="Arial"/>
                <w:b/>
                <w:bCs/>
                <w:sz w:val="22"/>
                <w:szCs w:val="22"/>
              </w:rPr>
              <w:t>___________</w:t>
            </w:r>
            <w:r>
              <w:rPr>
                <w:rFonts w:ascii="Arial" w:hAnsi="Arial" w:cs="Arial"/>
                <w:b/>
                <w:bCs/>
                <w:sz w:val="22"/>
                <w:szCs w:val="22"/>
              </w:rPr>
              <w:t>___</w:t>
            </w:r>
            <w:r w:rsidRPr="002E0CAC">
              <w:rPr>
                <w:rFonts w:ascii="Arial" w:hAnsi="Arial" w:cs="Arial"/>
                <w:b/>
                <w:bCs/>
                <w:sz w:val="22"/>
                <w:szCs w:val="22"/>
              </w:rPr>
              <w:t>_________</w:t>
            </w:r>
          </w:p>
          <w:p w:rsidR="00C14F97" w:rsidRPr="002E0CAC" w:rsidRDefault="00C14F97" w:rsidP="002E0CAC">
            <w:pPr>
              <w:rPr>
                <w:rFonts w:ascii="Arial" w:hAnsi="Arial" w:cs="Arial"/>
                <w:b/>
                <w:bCs/>
                <w:sz w:val="22"/>
                <w:szCs w:val="22"/>
              </w:rPr>
            </w:pPr>
            <w:r w:rsidRPr="002E0CAC">
              <w:rPr>
                <w:rFonts w:ascii="Arial" w:hAnsi="Arial" w:cs="Arial"/>
                <w:bCs/>
                <w:sz w:val="22"/>
                <w:szCs w:val="22"/>
              </w:rPr>
              <w:t>(examples: grown in Brazil, manufactured in Korea, processed in China, packed in Mexico)</w:t>
            </w:r>
          </w:p>
        </w:tc>
      </w:tr>
      <w:tr w:rsidR="00C14F97" w:rsidRPr="002E0CAC" w:rsidTr="00C9343D">
        <w:trPr>
          <w:trHeight w:val="700"/>
        </w:trPr>
        <w:tc>
          <w:tcPr>
            <w:tcW w:w="162" w:type="pct"/>
            <w:tcBorders>
              <w:top w:val="nil"/>
              <w:bottom w:val="single" w:sz="4" w:space="0" w:color="auto"/>
            </w:tcBorders>
            <w:noWrap/>
            <w:hideMark/>
          </w:tcPr>
          <w:p w:rsidR="00C9343D" w:rsidRDefault="00C9343D" w:rsidP="002E0CAC">
            <w:pPr>
              <w:rPr>
                <w:rFonts w:ascii="Arial" w:hAnsi="Arial" w:cs="Arial"/>
                <w:sz w:val="22"/>
                <w:szCs w:val="22"/>
              </w:rPr>
            </w:pPr>
          </w:p>
          <w:p w:rsidR="00C9343D" w:rsidRPr="00C9343D" w:rsidRDefault="00C9343D" w:rsidP="00C9343D">
            <w:pPr>
              <w:rPr>
                <w:rFonts w:ascii="Arial" w:hAnsi="Arial" w:cs="Arial"/>
                <w:sz w:val="22"/>
                <w:szCs w:val="22"/>
              </w:rPr>
            </w:pPr>
          </w:p>
          <w:p w:rsidR="00C9343D" w:rsidRPr="00C9343D" w:rsidRDefault="00C9343D" w:rsidP="00C9343D">
            <w:pPr>
              <w:rPr>
                <w:rFonts w:ascii="Arial" w:hAnsi="Arial" w:cs="Arial"/>
                <w:sz w:val="22"/>
                <w:szCs w:val="22"/>
              </w:rPr>
            </w:pPr>
          </w:p>
          <w:p w:rsidR="00C9343D" w:rsidRPr="00C9343D" w:rsidRDefault="00C9343D" w:rsidP="00C9343D">
            <w:pPr>
              <w:rPr>
                <w:rFonts w:ascii="Arial" w:hAnsi="Arial" w:cs="Arial"/>
                <w:sz w:val="22"/>
                <w:szCs w:val="22"/>
              </w:rPr>
            </w:pPr>
          </w:p>
          <w:p w:rsidR="00C9343D" w:rsidRPr="00C9343D" w:rsidRDefault="00C9343D" w:rsidP="00C9343D">
            <w:pPr>
              <w:rPr>
                <w:rFonts w:ascii="Arial" w:hAnsi="Arial" w:cs="Arial"/>
                <w:sz w:val="22"/>
                <w:szCs w:val="22"/>
              </w:rPr>
            </w:pPr>
          </w:p>
          <w:p w:rsidR="00C9343D" w:rsidRPr="00C9343D" w:rsidRDefault="00C9343D" w:rsidP="00C9343D">
            <w:pPr>
              <w:rPr>
                <w:rFonts w:ascii="Arial" w:hAnsi="Arial" w:cs="Arial"/>
                <w:sz w:val="22"/>
                <w:szCs w:val="22"/>
              </w:rPr>
            </w:pPr>
          </w:p>
          <w:p w:rsidR="00C9343D" w:rsidRPr="00C9343D" w:rsidRDefault="00C9343D" w:rsidP="00C9343D">
            <w:pPr>
              <w:rPr>
                <w:rFonts w:ascii="Arial" w:hAnsi="Arial" w:cs="Arial"/>
                <w:sz w:val="22"/>
                <w:szCs w:val="22"/>
              </w:rPr>
            </w:pPr>
          </w:p>
          <w:p w:rsidR="00C9343D" w:rsidRPr="00C9343D" w:rsidRDefault="00C9343D" w:rsidP="00C9343D">
            <w:pPr>
              <w:rPr>
                <w:rFonts w:ascii="Arial" w:hAnsi="Arial" w:cs="Arial"/>
                <w:sz w:val="22"/>
                <w:szCs w:val="22"/>
              </w:rPr>
            </w:pPr>
          </w:p>
          <w:p w:rsidR="00C9343D" w:rsidRPr="00C9343D" w:rsidRDefault="00C9343D" w:rsidP="00C9343D">
            <w:pPr>
              <w:rPr>
                <w:rFonts w:ascii="Arial" w:hAnsi="Arial" w:cs="Arial"/>
                <w:sz w:val="22"/>
                <w:szCs w:val="22"/>
              </w:rPr>
            </w:pPr>
          </w:p>
          <w:p w:rsidR="00C9343D" w:rsidRPr="00C9343D" w:rsidRDefault="00C9343D" w:rsidP="00C9343D">
            <w:pPr>
              <w:rPr>
                <w:rFonts w:ascii="Arial" w:hAnsi="Arial" w:cs="Arial"/>
                <w:sz w:val="22"/>
                <w:szCs w:val="22"/>
              </w:rPr>
            </w:pPr>
          </w:p>
          <w:p w:rsidR="00C9343D" w:rsidRPr="00C9343D" w:rsidRDefault="00C9343D" w:rsidP="00C9343D">
            <w:pPr>
              <w:rPr>
                <w:rFonts w:ascii="Arial" w:hAnsi="Arial" w:cs="Arial"/>
                <w:sz w:val="22"/>
                <w:szCs w:val="22"/>
              </w:rPr>
            </w:pPr>
          </w:p>
          <w:p w:rsidR="00C9343D" w:rsidRPr="00C9343D" w:rsidRDefault="00C9343D" w:rsidP="00C9343D">
            <w:pPr>
              <w:rPr>
                <w:rFonts w:ascii="Arial" w:hAnsi="Arial" w:cs="Arial"/>
                <w:sz w:val="22"/>
                <w:szCs w:val="22"/>
              </w:rPr>
            </w:pPr>
          </w:p>
          <w:p w:rsidR="00C9343D" w:rsidRPr="00C9343D" w:rsidRDefault="00C9343D" w:rsidP="00C9343D">
            <w:pPr>
              <w:rPr>
                <w:rFonts w:ascii="Arial" w:hAnsi="Arial" w:cs="Arial"/>
                <w:sz w:val="22"/>
                <w:szCs w:val="22"/>
              </w:rPr>
            </w:pPr>
          </w:p>
          <w:p w:rsidR="00C9343D" w:rsidRPr="00C9343D" w:rsidRDefault="00C9343D" w:rsidP="00C9343D">
            <w:pPr>
              <w:rPr>
                <w:rFonts w:ascii="Arial" w:hAnsi="Arial" w:cs="Arial"/>
                <w:sz w:val="22"/>
                <w:szCs w:val="22"/>
              </w:rPr>
            </w:pPr>
          </w:p>
          <w:p w:rsidR="00C9343D" w:rsidRPr="00C9343D" w:rsidRDefault="00C9343D" w:rsidP="00C9343D">
            <w:pPr>
              <w:rPr>
                <w:rFonts w:ascii="Arial" w:hAnsi="Arial" w:cs="Arial"/>
                <w:sz w:val="22"/>
                <w:szCs w:val="22"/>
              </w:rPr>
            </w:pPr>
          </w:p>
          <w:p w:rsidR="00C9343D" w:rsidRPr="00C9343D" w:rsidRDefault="00C9343D" w:rsidP="00C9343D">
            <w:pPr>
              <w:rPr>
                <w:rFonts w:ascii="Arial" w:hAnsi="Arial" w:cs="Arial"/>
                <w:sz w:val="22"/>
                <w:szCs w:val="22"/>
              </w:rPr>
            </w:pPr>
          </w:p>
          <w:p w:rsidR="00C9343D" w:rsidRPr="00C9343D" w:rsidRDefault="00C9343D" w:rsidP="00C9343D">
            <w:pPr>
              <w:rPr>
                <w:rFonts w:ascii="Arial" w:hAnsi="Arial" w:cs="Arial"/>
                <w:sz w:val="22"/>
                <w:szCs w:val="22"/>
              </w:rPr>
            </w:pPr>
          </w:p>
          <w:p w:rsidR="00C9343D" w:rsidRPr="00C9343D" w:rsidRDefault="00C9343D" w:rsidP="00C9343D">
            <w:pPr>
              <w:rPr>
                <w:rFonts w:ascii="Arial" w:hAnsi="Arial" w:cs="Arial"/>
                <w:sz w:val="22"/>
                <w:szCs w:val="22"/>
              </w:rPr>
            </w:pPr>
          </w:p>
          <w:p w:rsidR="00C9343D" w:rsidRPr="00C9343D" w:rsidRDefault="00C9343D" w:rsidP="00C9343D">
            <w:pPr>
              <w:rPr>
                <w:rFonts w:ascii="Arial" w:hAnsi="Arial" w:cs="Arial"/>
                <w:sz w:val="22"/>
                <w:szCs w:val="22"/>
              </w:rPr>
            </w:pPr>
          </w:p>
          <w:p w:rsidR="00C9343D" w:rsidRPr="00C9343D" w:rsidRDefault="00C9343D" w:rsidP="00C9343D">
            <w:pPr>
              <w:rPr>
                <w:rFonts w:ascii="Arial" w:hAnsi="Arial" w:cs="Arial"/>
                <w:sz w:val="22"/>
                <w:szCs w:val="22"/>
              </w:rPr>
            </w:pPr>
          </w:p>
          <w:p w:rsidR="00C9343D" w:rsidRPr="00C9343D" w:rsidRDefault="00C9343D" w:rsidP="00C9343D">
            <w:pPr>
              <w:rPr>
                <w:rFonts w:ascii="Arial" w:hAnsi="Arial" w:cs="Arial"/>
                <w:sz w:val="22"/>
                <w:szCs w:val="22"/>
              </w:rPr>
            </w:pPr>
          </w:p>
          <w:p w:rsidR="00C9343D" w:rsidRPr="00C9343D" w:rsidRDefault="00C9343D" w:rsidP="00C9343D">
            <w:pPr>
              <w:rPr>
                <w:rFonts w:ascii="Arial" w:hAnsi="Arial" w:cs="Arial"/>
                <w:sz w:val="22"/>
                <w:szCs w:val="22"/>
              </w:rPr>
            </w:pPr>
          </w:p>
          <w:p w:rsidR="00C9343D" w:rsidRPr="00C9343D" w:rsidRDefault="00C9343D" w:rsidP="00C9343D">
            <w:pPr>
              <w:rPr>
                <w:rFonts w:ascii="Arial" w:hAnsi="Arial" w:cs="Arial"/>
                <w:sz w:val="22"/>
                <w:szCs w:val="22"/>
              </w:rPr>
            </w:pPr>
          </w:p>
          <w:p w:rsidR="00C9343D" w:rsidRPr="00C9343D" w:rsidRDefault="00C9343D" w:rsidP="00C9343D">
            <w:pPr>
              <w:rPr>
                <w:rFonts w:ascii="Arial" w:hAnsi="Arial" w:cs="Arial"/>
                <w:sz w:val="22"/>
                <w:szCs w:val="22"/>
              </w:rPr>
            </w:pPr>
          </w:p>
          <w:p w:rsidR="00C9343D" w:rsidRPr="00C9343D" w:rsidRDefault="00C9343D" w:rsidP="00C9343D">
            <w:pPr>
              <w:rPr>
                <w:rFonts w:ascii="Arial" w:hAnsi="Arial" w:cs="Arial"/>
                <w:sz w:val="22"/>
                <w:szCs w:val="22"/>
              </w:rPr>
            </w:pPr>
          </w:p>
          <w:p w:rsidR="00C9343D" w:rsidRPr="00C9343D" w:rsidRDefault="00C9343D" w:rsidP="00C9343D">
            <w:pPr>
              <w:rPr>
                <w:rFonts w:ascii="Arial" w:hAnsi="Arial" w:cs="Arial"/>
                <w:sz w:val="22"/>
                <w:szCs w:val="22"/>
              </w:rPr>
            </w:pPr>
          </w:p>
          <w:p w:rsidR="00C9343D" w:rsidRPr="00C9343D" w:rsidRDefault="00C9343D" w:rsidP="00C9343D">
            <w:pPr>
              <w:rPr>
                <w:rFonts w:ascii="Arial" w:hAnsi="Arial" w:cs="Arial"/>
                <w:sz w:val="22"/>
                <w:szCs w:val="22"/>
              </w:rPr>
            </w:pPr>
          </w:p>
          <w:p w:rsidR="00C9343D" w:rsidRPr="00C9343D" w:rsidRDefault="00C9343D" w:rsidP="00C9343D">
            <w:pPr>
              <w:rPr>
                <w:rFonts w:ascii="Arial" w:hAnsi="Arial" w:cs="Arial"/>
                <w:sz w:val="22"/>
                <w:szCs w:val="22"/>
              </w:rPr>
            </w:pPr>
          </w:p>
          <w:p w:rsidR="00C9343D" w:rsidRPr="00C9343D" w:rsidRDefault="00C9343D" w:rsidP="00C9343D">
            <w:pPr>
              <w:rPr>
                <w:rFonts w:ascii="Arial" w:hAnsi="Arial" w:cs="Arial"/>
                <w:sz w:val="22"/>
                <w:szCs w:val="22"/>
              </w:rPr>
            </w:pPr>
          </w:p>
          <w:p w:rsidR="00C9343D" w:rsidRPr="00C9343D" w:rsidRDefault="00C9343D" w:rsidP="00C9343D">
            <w:pPr>
              <w:rPr>
                <w:rFonts w:ascii="Arial" w:hAnsi="Arial" w:cs="Arial"/>
                <w:sz w:val="22"/>
                <w:szCs w:val="22"/>
              </w:rPr>
            </w:pPr>
          </w:p>
          <w:p w:rsidR="00C9343D" w:rsidRPr="00C9343D" w:rsidRDefault="00C9343D" w:rsidP="00C9343D">
            <w:pPr>
              <w:rPr>
                <w:rFonts w:ascii="Arial" w:hAnsi="Arial" w:cs="Arial"/>
                <w:sz w:val="22"/>
                <w:szCs w:val="22"/>
              </w:rPr>
            </w:pPr>
          </w:p>
          <w:p w:rsidR="00C9343D" w:rsidRPr="00C9343D" w:rsidRDefault="00C9343D" w:rsidP="00C9343D">
            <w:pPr>
              <w:rPr>
                <w:rFonts w:ascii="Arial" w:hAnsi="Arial" w:cs="Arial"/>
                <w:sz w:val="22"/>
                <w:szCs w:val="22"/>
              </w:rPr>
            </w:pPr>
          </w:p>
          <w:p w:rsidR="00C9343D" w:rsidRDefault="00C9343D" w:rsidP="00C9343D">
            <w:pPr>
              <w:rPr>
                <w:rFonts w:ascii="Arial" w:hAnsi="Arial" w:cs="Arial"/>
                <w:sz w:val="22"/>
                <w:szCs w:val="22"/>
              </w:rPr>
            </w:pPr>
          </w:p>
          <w:p w:rsidR="00C9343D" w:rsidRDefault="00C9343D" w:rsidP="00C9343D">
            <w:pPr>
              <w:rPr>
                <w:rFonts w:ascii="Arial" w:hAnsi="Arial" w:cs="Arial"/>
                <w:sz w:val="22"/>
                <w:szCs w:val="22"/>
              </w:rPr>
            </w:pPr>
          </w:p>
          <w:p w:rsidR="00C14F97" w:rsidRPr="00C9343D" w:rsidRDefault="00C14F97" w:rsidP="00C9343D">
            <w:pPr>
              <w:rPr>
                <w:rFonts w:ascii="Arial" w:hAnsi="Arial" w:cs="Arial"/>
                <w:sz w:val="22"/>
                <w:szCs w:val="22"/>
              </w:rPr>
            </w:pPr>
          </w:p>
        </w:tc>
        <w:tc>
          <w:tcPr>
            <w:tcW w:w="4838" w:type="pct"/>
            <w:gridSpan w:val="2"/>
            <w:noWrap/>
          </w:tcPr>
          <w:p w:rsidR="00C14F97" w:rsidRPr="002E0CAC" w:rsidRDefault="00C14F97" w:rsidP="002E0CAC">
            <w:pPr>
              <w:rPr>
                <w:rFonts w:ascii="Arial" w:hAnsi="Arial" w:cs="Arial"/>
                <w:b/>
                <w:sz w:val="22"/>
                <w:szCs w:val="22"/>
              </w:rPr>
            </w:pPr>
          </w:p>
          <w:p w:rsidR="00C14F97" w:rsidRPr="002E0CAC" w:rsidRDefault="00C14F97" w:rsidP="0010621C">
            <w:pPr>
              <w:spacing w:after="120"/>
              <w:rPr>
                <w:rFonts w:ascii="Arial" w:hAnsi="Arial" w:cs="Arial"/>
                <w:sz w:val="22"/>
                <w:szCs w:val="22"/>
              </w:rPr>
            </w:pPr>
            <w:r w:rsidRPr="002E0CAC">
              <w:rPr>
                <w:rFonts w:ascii="Arial" w:hAnsi="Arial" w:cs="Arial"/>
                <w:b/>
                <w:sz w:val="22"/>
                <w:szCs w:val="22"/>
              </w:rPr>
              <w:t xml:space="preserve">Reason for exception to Buy American </w:t>
            </w:r>
            <w:r>
              <w:rPr>
                <w:rFonts w:ascii="Arial" w:hAnsi="Arial" w:cs="Arial"/>
                <w:b/>
                <w:sz w:val="22"/>
                <w:szCs w:val="22"/>
              </w:rPr>
              <w:t>P</w:t>
            </w:r>
            <w:r w:rsidRPr="002E0CAC">
              <w:rPr>
                <w:rFonts w:ascii="Arial" w:hAnsi="Arial" w:cs="Arial"/>
                <w:b/>
                <w:sz w:val="22"/>
                <w:szCs w:val="22"/>
              </w:rPr>
              <w:t xml:space="preserve">rovision </w:t>
            </w:r>
            <w:r w:rsidRPr="002E0CAC">
              <w:rPr>
                <w:rFonts w:ascii="Arial" w:hAnsi="Arial" w:cs="Arial"/>
                <w:sz w:val="22"/>
                <w:szCs w:val="22"/>
              </w:rPr>
              <w:t>(check box if applicable)</w:t>
            </w:r>
          </w:p>
          <w:p w:rsidR="00C14F97" w:rsidRPr="002E0CAC" w:rsidRDefault="00C14F97" w:rsidP="0010621C">
            <w:pPr>
              <w:pStyle w:val="ListParagraph"/>
              <w:numPr>
                <w:ilvl w:val="0"/>
                <w:numId w:val="5"/>
              </w:numPr>
              <w:spacing w:after="120"/>
              <w:rPr>
                <w:rFonts w:ascii="Arial" w:hAnsi="Arial" w:cs="Arial"/>
                <w:sz w:val="22"/>
                <w:szCs w:val="22"/>
              </w:rPr>
            </w:pPr>
            <w:r w:rsidRPr="002E0CAC">
              <w:rPr>
                <w:rFonts w:ascii="Arial" w:hAnsi="Arial" w:cs="Arial"/>
                <w:b/>
                <w:sz w:val="22"/>
                <w:szCs w:val="22"/>
              </w:rPr>
              <w:t>Cost Analysis</w:t>
            </w:r>
            <w:r w:rsidRPr="002E0CAC">
              <w:rPr>
                <w:rFonts w:ascii="Arial" w:hAnsi="Arial" w:cs="Arial"/>
                <w:sz w:val="22"/>
                <w:szCs w:val="22"/>
              </w:rPr>
              <w:t xml:space="preserve"> </w:t>
            </w:r>
            <w:r>
              <w:rPr>
                <w:rFonts w:ascii="Arial" w:hAnsi="Arial" w:cs="Arial"/>
                <w:sz w:val="22"/>
                <w:szCs w:val="22"/>
              </w:rPr>
              <w:t>–</w:t>
            </w:r>
            <w:r w:rsidRPr="002E0CAC">
              <w:rPr>
                <w:rFonts w:ascii="Arial" w:hAnsi="Arial" w:cs="Arial"/>
                <w:sz w:val="22"/>
                <w:szCs w:val="22"/>
              </w:rPr>
              <w:t xml:space="preserve"> Price of </w:t>
            </w:r>
            <w:r>
              <w:rPr>
                <w:rFonts w:ascii="Arial" w:hAnsi="Arial" w:cs="Arial"/>
                <w:sz w:val="22"/>
                <w:szCs w:val="22"/>
              </w:rPr>
              <w:t xml:space="preserve">agricultural </w:t>
            </w:r>
            <w:r w:rsidRPr="002E0CAC">
              <w:rPr>
                <w:rFonts w:ascii="Arial" w:hAnsi="Arial" w:cs="Arial"/>
                <w:sz w:val="22"/>
                <w:szCs w:val="22"/>
              </w:rPr>
              <w:t xml:space="preserve">domestic (alternative) was not reasonable; chose non-domestic </w:t>
            </w:r>
            <w:r>
              <w:rPr>
                <w:rFonts w:ascii="Arial" w:hAnsi="Arial" w:cs="Arial"/>
                <w:sz w:val="22"/>
                <w:szCs w:val="22"/>
              </w:rPr>
              <w:t xml:space="preserve">agricultural </w:t>
            </w:r>
            <w:r w:rsidRPr="002E0CAC">
              <w:rPr>
                <w:rFonts w:ascii="Arial" w:hAnsi="Arial" w:cs="Arial"/>
                <w:sz w:val="22"/>
                <w:szCs w:val="22"/>
              </w:rPr>
              <w:t>product</w:t>
            </w:r>
            <w:r>
              <w:rPr>
                <w:rFonts w:ascii="Arial" w:hAnsi="Arial" w:cs="Arial"/>
                <w:sz w:val="22"/>
                <w:szCs w:val="22"/>
              </w:rPr>
              <w:t>.</w:t>
            </w:r>
          </w:p>
          <w:p w:rsidR="00C14F97" w:rsidRPr="002E0CAC" w:rsidRDefault="00C14F97" w:rsidP="0010621C">
            <w:pPr>
              <w:pStyle w:val="ListParagraph"/>
              <w:numPr>
                <w:ilvl w:val="0"/>
                <w:numId w:val="5"/>
              </w:numPr>
              <w:spacing w:after="120"/>
              <w:rPr>
                <w:rFonts w:ascii="Arial" w:hAnsi="Arial" w:cs="Arial"/>
                <w:sz w:val="22"/>
                <w:szCs w:val="22"/>
              </w:rPr>
            </w:pPr>
            <w:r w:rsidRPr="002E0CAC">
              <w:rPr>
                <w:rFonts w:ascii="Arial" w:hAnsi="Arial" w:cs="Arial"/>
                <w:b/>
                <w:sz w:val="22"/>
                <w:szCs w:val="22"/>
              </w:rPr>
              <w:t>Seasonality</w:t>
            </w:r>
            <w:r w:rsidRPr="002E0CAC">
              <w:rPr>
                <w:rFonts w:ascii="Arial" w:hAnsi="Arial" w:cs="Arial"/>
                <w:sz w:val="22"/>
                <w:szCs w:val="22"/>
              </w:rPr>
              <w:t xml:space="preserve"> –</w:t>
            </w:r>
            <w:r>
              <w:rPr>
                <w:rFonts w:ascii="Arial" w:hAnsi="Arial" w:cs="Arial"/>
                <w:sz w:val="22"/>
                <w:szCs w:val="22"/>
              </w:rPr>
              <w:t xml:space="preserve"> Agricultural </w:t>
            </w:r>
            <w:r w:rsidRPr="002E0CAC">
              <w:rPr>
                <w:rFonts w:ascii="Arial" w:hAnsi="Arial" w:cs="Arial"/>
                <w:sz w:val="22"/>
                <w:szCs w:val="22"/>
              </w:rPr>
              <w:t xml:space="preserve">product not available </w:t>
            </w:r>
            <w:r>
              <w:rPr>
                <w:rFonts w:ascii="Arial" w:hAnsi="Arial" w:cs="Arial"/>
                <w:sz w:val="22"/>
                <w:szCs w:val="22"/>
              </w:rPr>
              <w:t xml:space="preserve">domestically </w:t>
            </w:r>
            <w:r w:rsidRPr="002E0CAC">
              <w:rPr>
                <w:rFonts w:ascii="Arial" w:hAnsi="Arial" w:cs="Arial"/>
                <w:sz w:val="22"/>
                <w:szCs w:val="22"/>
              </w:rPr>
              <w:t>during the following months: _____</w:t>
            </w:r>
            <w:r>
              <w:rPr>
                <w:rFonts w:ascii="Arial" w:hAnsi="Arial" w:cs="Arial"/>
                <w:sz w:val="22"/>
                <w:szCs w:val="22"/>
              </w:rPr>
              <w:t>______</w:t>
            </w:r>
            <w:r w:rsidRPr="002E0CAC">
              <w:rPr>
                <w:rFonts w:ascii="Arial" w:hAnsi="Arial" w:cs="Arial"/>
                <w:sz w:val="22"/>
                <w:szCs w:val="22"/>
              </w:rPr>
              <w:t>_______</w:t>
            </w:r>
            <w:r>
              <w:rPr>
                <w:rFonts w:ascii="Arial" w:hAnsi="Arial" w:cs="Arial"/>
                <w:sz w:val="22"/>
                <w:szCs w:val="22"/>
              </w:rPr>
              <w:t xml:space="preserve">, </w:t>
            </w:r>
            <w:r w:rsidRPr="002E0CAC">
              <w:rPr>
                <w:rFonts w:ascii="Arial" w:hAnsi="Arial" w:cs="Arial"/>
                <w:sz w:val="22"/>
                <w:szCs w:val="22"/>
              </w:rPr>
              <w:t>otherwise product will be purchased domestically</w:t>
            </w:r>
            <w:r>
              <w:rPr>
                <w:rFonts w:ascii="Arial" w:hAnsi="Arial" w:cs="Arial"/>
                <w:sz w:val="22"/>
                <w:szCs w:val="22"/>
              </w:rPr>
              <w:t>.</w:t>
            </w:r>
            <w:r w:rsidRPr="002E0CAC">
              <w:rPr>
                <w:rFonts w:ascii="Arial" w:hAnsi="Arial" w:cs="Arial"/>
                <w:sz w:val="22"/>
                <w:szCs w:val="22"/>
              </w:rPr>
              <w:t xml:space="preserve"> </w:t>
            </w:r>
          </w:p>
          <w:p w:rsidR="00C14F97" w:rsidRPr="002E0CAC" w:rsidRDefault="00C14F97" w:rsidP="0010621C">
            <w:pPr>
              <w:pStyle w:val="ListParagraph"/>
              <w:numPr>
                <w:ilvl w:val="0"/>
                <w:numId w:val="5"/>
              </w:numPr>
              <w:spacing w:after="120"/>
              <w:rPr>
                <w:rFonts w:ascii="Arial" w:hAnsi="Arial" w:cs="Arial"/>
                <w:sz w:val="22"/>
                <w:szCs w:val="22"/>
              </w:rPr>
            </w:pPr>
            <w:r w:rsidRPr="002E0CAC">
              <w:rPr>
                <w:rFonts w:ascii="Arial" w:hAnsi="Arial" w:cs="Arial"/>
                <w:b/>
                <w:sz w:val="22"/>
                <w:szCs w:val="22"/>
              </w:rPr>
              <w:t>Availability</w:t>
            </w:r>
            <w:r w:rsidRPr="002E0CAC">
              <w:rPr>
                <w:rFonts w:ascii="Arial" w:hAnsi="Arial" w:cs="Arial"/>
                <w:sz w:val="22"/>
                <w:szCs w:val="22"/>
              </w:rPr>
              <w:t xml:space="preserve"> –</w:t>
            </w:r>
            <w:r>
              <w:rPr>
                <w:rFonts w:ascii="Arial" w:hAnsi="Arial" w:cs="Arial"/>
                <w:sz w:val="22"/>
                <w:szCs w:val="22"/>
              </w:rPr>
              <w:t xml:space="preserve"> Agricultural </w:t>
            </w:r>
            <w:r w:rsidRPr="002E0CAC">
              <w:rPr>
                <w:rFonts w:ascii="Arial" w:hAnsi="Arial" w:cs="Arial"/>
                <w:sz w:val="22"/>
                <w:szCs w:val="22"/>
              </w:rPr>
              <w:t>product not grown domestically</w:t>
            </w:r>
            <w:r>
              <w:rPr>
                <w:rFonts w:ascii="Arial" w:hAnsi="Arial" w:cs="Arial"/>
                <w:sz w:val="22"/>
                <w:szCs w:val="22"/>
              </w:rPr>
              <w:t>.</w:t>
            </w:r>
          </w:p>
          <w:p w:rsidR="00C14F97" w:rsidRPr="002E0CAC" w:rsidRDefault="00C14F97" w:rsidP="0010621C">
            <w:pPr>
              <w:pStyle w:val="ListParagraph"/>
              <w:numPr>
                <w:ilvl w:val="0"/>
                <w:numId w:val="5"/>
              </w:numPr>
              <w:spacing w:after="120"/>
              <w:rPr>
                <w:rFonts w:ascii="Arial" w:hAnsi="Arial" w:cs="Arial"/>
                <w:sz w:val="22"/>
                <w:szCs w:val="22"/>
              </w:rPr>
            </w:pPr>
            <w:r w:rsidRPr="002E0CAC">
              <w:rPr>
                <w:rFonts w:ascii="Arial" w:hAnsi="Arial" w:cs="Arial"/>
                <w:b/>
                <w:sz w:val="22"/>
                <w:szCs w:val="22"/>
              </w:rPr>
              <w:t>Substitution</w:t>
            </w:r>
            <w:r w:rsidRPr="002E0CAC">
              <w:rPr>
                <w:rFonts w:ascii="Arial" w:hAnsi="Arial" w:cs="Arial"/>
                <w:sz w:val="22"/>
                <w:szCs w:val="22"/>
              </w:rPr>
              <w:t xml:space="preserve"> – </w:t>
            </w:r>
            <w:r>
              <w:rPr>
                <w:rFonts w:ascii="Arial" w:hAnsi="Arial" w:cs="Arial"/>
                <w:sz w:val="22"/>
                <w:szCs w:val="22"/>
              </w:rPr>
              <w:t>Contract</w:t>
            </w:r>
            <w:r w:rsidRPr="002E0CAC">
              <w:rPr>
                <w:rFonts w:ascii="Arial" w:hAnsi="Arial" w:cs="Arial"/>
                <w:sz w:val="22"/>
                <w:szCs w:val="22"/>
              </w:rPr>
              <w:t xml:space="preserve">or substituted the domestic </w:t>
            </w:r>
            <w:r>
              <w:rPr>
                <w:rFonts w:ascii="Arial" w:hAnsi="Arial" w:cs="Arial"/>
                <w:sz w:val="22"/>
                <w:szCs w:val="22"/>
              </w:rPr>
              <w:t>product by the</w:t>
            </w:r>
            <w:r w:rsidRPr="002E0CAC">
              <w:rPr>
                <w:rFonts w:ascii="Arial" w:hAnsi="Arial" w:cs="Arial"/>
                <w:sz w:val="22"/>
                <w:szCs w:val="22"/>
              </w:rPr>
              <w:t xml:space="preserve"> non-domestic </w:t>
            </w:r>
            <w:r>
              <w:rPr>
                <w:rFonts w:ascii="Arial" w:hAnsi="Arial" w:cs="Arial"/>
                <w:sz w:val="22"/>
                <w:szCs w:val="22"/>
              </w:rPr>
              <w:t xml:space="preserve">agricultural </w:t>
            </w:r>
            <w:r w:rsidRPr="002E0CAC">
              <w:rPr>
                <w:rFonts w:ascii="Arial" w:hAnsi="Arial" w:cs="Arial"/>
                <w:sz w:val="22"/>
                <w:szCs w:val="22"/>
              </w:rPr>
              <w:t>product for the following reason: ____________________________________________</w:t>
            </w:r>
            <w:r>
              <w:rPr>
                <w:rFonts w:ascii="Arial" w:hAnsi="Arial" w:cs="Arial"/>
                <w:sz w:val="22"/>
                <w:szCs w:val="22"/>
              </w:rPr>
              <w:t>___</w:t>
            </w:r>
            <w:r w:rsidRPr="002E0CAC">
              <w:rPr>
                <w:rFonts w:ascii="Arial" w:hAnsi="Arial" w:cs="Arial"/>
                <w:sz w:val="22"/>
                <w:szCs w:val="22"/>
              </w:rPr>
              <w:t>__________</w:t>
            </w:r>
          </w:p>
          <w:p w:rsidR="00C14F97" w:rsidRPr="002E0CAC" w:rsidRDefault="00C14F97" w:rsidP="0010621C">
            <w:pPr>
              <w:pStyle w:val="ListParagraph"/>
              <w:numPr>
                <w:ilvl w:val="0"/>
                <w:numId w:val="5"/>
              </w:numPr>
              <w:spacing w:after="120"/>
              <w:rPr>
                <w:rFonts w:ascii="Arial" w:hAnsi="Arial" w:cs="Arial"/>
                <w:sz w:val="22"/>
                <w:szCs w:val="22"/>
              </w:rPr>
            </w:pPr>
            <w:r w:rsidRPr="002E0CAC">
              <w:rPr>
                <w:rFonts w:ascii="Arial" w:hAnsi="Arial" w:cs="Arial"/>
                <w:b/>
                <w:sz w:val="22"/>
                <w:szCs w:val="22"/>
              </w:rPr>
              <w:t>Distribution</w:t>
            </w:r>
            <w:r w:rsidRPr="002E0CAC">
              <w:rPr>
                <w:rFonts w:ascii="Arial" w:hAnsi="Arial" w:cs="Arial"/>
                <w:sz w:val="22"/>
                <w:szCs w:val="22"/>
              </w:rPr>
              <w:t xml:space="preserve"> – </w:t>
            </w:r>
            <w:r>
              <w:rPr>
                <w:rFonts w:ascii="Arial" w:hAnsi="Arial" w:cs="Arial"/>
                <w:sz w:val="22"/>
                <w:szCs w:val="22"/>
              </w:rPr>
              <w:t>Contract</w:t>
            </w:r>
            <w:r w:rsidRPr="002E0CAC">
              <w:rPr>
                <w:rFonts w:ascii="Arial" w:hAnsi="Arial" w:cs="Arial"/>
                <w:sz w:val="22"/>
                <w:szCs w:val="22"/>
              </w:rPr>
              <w:t xml:space="preserve">or carries the non-domestic </w:t>
            </w:r>
            <w:r>
              <w:rPr>
                <w:rFonts w:ascii="Arial" w:hAnsi="Arial" w:cs="Arial"/>
                <w:sz w:val="22"/>
                <w:szCs w:val="22"/>
              </w:rPr>
              <w:t xml:space="preserve">agricultural </w:t>
            </w:r>
            <w:r w:rsidRPr="002E0CAC">
              <w:rPr>
                <w:rFonts w:ascii="Arial" w:hAnsi="Arial" w:cs="Arial"/>
                <w:sz w:val="22"/>
                <w:szCs w:val="22"/>
              </w:rPr>
              <w:t>product for the following reason: __________________________________________________________________________</w:t>
            </w:r>
          </w:p>
          <w:p w:rsidR="00C14F97" w:rsidRPr="002E0CAC" w:rsidRDefault="00C14F97" w:rsidP="0010621C">
            <w:pPr>
              <w:pStyle w:val="ListParagraph"/>
              <w:numPr>
                <w:ilvl w:val="0"/>
                <w:numId w:val="5"/>
              </w:numPr>
              <w:spacing w:after="120"/>
              <w:rPr>
                <w:rFonts w:ascii="Arial" w:hAnsi="Arial" w:cs="Arial"/>
                <w:sz w:val="22"/>
                <w:szCs w:val="22"/>
              </w:rPr>
            </w:pPr>
            <w:r w:rsidRPr="002E0CAC">
              <w:rPr>
                <w:rFonts w:ascii="Arial" w:hAnsi="Arial" w:cs="Arial"/>
                <w:b/>
                <w:sz w:val="22"/>
                <w:szCs w:val="22"/>
              </w:rPr>
              <w:t>Other Reason</w:t>
            </w:r>
            <w:r w:rsidRPr="002E0CAC">
              <w:rPr>
                <w:rFonts w:ascii="Arial" w:hAnsi="Arial" w:cs="Arial"/>
                <w:sz w:val="22"/>
                <w:szCs w:val="22"/>
              </w:rPr>
              <w:t xml:space="preserve"> – </w:t>
            </w:r>
            <w:r>
              <w:rPr>
                <w:rFonts w:ascii="Arial" w:hAnsi="Arial" w:cs="Arial"/>
                <w:sz w:val="22"/>
                <w:szCs w:val="22"/>
              </w:rPr>
              <w:t>SFA</w:t>
            </w:r>
            <w:r w:rsidRPr="002E0CAC">
              <w:rPr>
                <w:rFonts w:ascii="Arial" w:hAnsi="Arial" w:cs="Arial"/>
                <w:sz w:val="22"/>
                <w:szCs w:val="22"/>
              </w:rPr>
              <w:t xml:space="preserve"> selected non-domestic </w:t>
            </w:r>
            <w:r>
              <w:rPr>
                <w:rFonts w:ascii="Arial" w:hAnsi="Arial" w:cs="Arial"/>
                <w:sz w:val="22"/>
                <w:szCs w:val="22"/>
              </w:rPr>
              <w:t xml:space="preserve">agricultural </w:t>
            </w:r>
            <w:r w:rsidRPr="002E0CAC">
              <w:rPr>
                <w:rFonts w:ascii="Arial" w:hAnsi="Arial" w:cs="Arial"/>
                <w:sz w:val="22"/>
                <w:szCs w:val="22"/>
              </w:rPr>
              <w:t>product for the following reason: ________________________________________________________________</w:t>
            </w:r>
            <w:r>
              <w:rPr>
                <w:rFonts w:ascii="Arial" w:hAnsi="Arial" w:cs="Arial"/>
                <w:sz w:val="22"/>
                <w:szCs w:val="22"/>
              </w:rPr>
              <w:t>___</w:t>
            </w:r>
            <w:r w:rsidRPr="002E0CAC">
              <w:rPr>
                <w:rFonts w:ascii="Arial" w:hAnsi="Arial" w:cs="Arial"/>
                <w:sz w:val="22"/>
                <w:szCs w:val="22"/>
              </w:rPr>
              <w:t>_</w:t>
            </w:r>
            <w:r>
              <w:rPr>
                <w:rFonts w:ascii="Arial" w:hAnsi="Arial" w:cs="Arial"/>
                <w:sz w:val="22"/>
                <w:szCs w:val="22"/>
              </w:rPr>
              <w:t>___</w:t>
            </w:r>
            <w:r w:rsidRPr="002E0CAC">
              <w:rPr>
                <w:rFonts w:ascii="Arial" w:hAnsi="Arial" w:cs="Arial"/>
                <w:sz w:val="22"/>
                <w:szCs w:val="22"/>
              </w:rPr>
              <w:t>______</w:t>
            </w:r>
          </w:p>
          <w:p w:rsidR="00C14F97" w:rsidRPr="002E0CAC" w:rsidRDefault="00C14F97" w:rsidP="002E0CAC">
            <w:pPr>
              <w:rPr>
                <w:rFonts w:ascii="Arial" w:hAnsi="Arial" w:cs="Arial"/>
                <w:sz w:val="22"/>
                <w:szCs w:val="22"/>
              </w:rPr>
            </w:pPr>
          </w:p>
          <w:p w:rsidR="00C14F97" w:rsidRPr="002E0CAC" w:rsidRDefault="00C14F97" w:rsidP="002E0CAC">
            <w:pPr>
              <w:rPr>
                <w:rFonts w:ascii="Arial" w:hAnsi="Arial" w:cs="Arial"/>
                <w:sz w:val="22"/>
                <w:szCs w:val="22"/>
              </w:rPr>
            </w:pPr>
            <w:r w:rsidRPr="002E0CAC">
              <w:rPr>
                <w:rFonts w:ascii="Arial" w:hAnsi="Arial" w:cs="Arial"/>
                <w:sz w:val="22"/>
                <w:szCs w:val="22"/>
              </w:rPr>
              <w:t>Additional notes: ______________________________________________________</w:t>
            </w:r>
            <w:r>
              <w:rPr>
                <w:rFonts w:ascii="Arial" w:hAnsi="Arial" w:cs="Arial"/>
                <w:sz w:val="22"/>
                <w:szCs w:val="22"/>
              </w:rPr>
              <w:t>______</w:t>
            </w:r>
            <w:r w:rsidRPr="002E0CAC">
              <w:rPr>
                <w:rFonts w:ascii="Arial" w:hAnsi="Arial" w:cs="Arial"/>
                <w:sz w:val="22"/>
                <w:szCs w:val="22"/>
              </w:rPr>
              <w:t>________</w:t>
            </w:r>
          </w:p>
          <w:p w:rsidR="00C14F97" w:rsidRPr="002E0CAC" w:rsidRDefault="00C14F97" w:rsidP="002E0CAC">
            <w:pPr>
              <w:rPr>
                <w:rFonts w:ascii="Arial" w:hAnsi="Arial" w:cs="Arial"/>
                <w:sz w:val="22"/>
                <w:szCs w:val="22"/>
              </w:rPr>
            </w:pPr>
            <w:r w:rsidRPr="002E0CAC">
              <w:rPr>
                <w:rFonts w:ascii="Arial" w:hAnsi="Arial" w:cs="Arial"/>
                <w:sz w:val="22"/>
                <w:szCs w:val="22"/>
              </w:rPr>
              <w:t>______</w:t>
            </w:r>
            <w:r>
              <w:rPr>
                <w:rFonts w:ascii="Arial" w:hAnsi="Arial" w:cs="Arial"/>
                <w:sz w:val="22"/>
                <w:szCs w:val="22"/>
              </w:rPr>
              <w:t>___</w:t>
            </w:r>
            <w:r w:rsidRPr="002E0CAC">
              <w:rPr>
                <w:rFonts w:ascii="Arial" w:hAnsi="Arial" w:cs="Arial"/>
                <w:sz w:val="22"/>
                <w:szCs w:val="22"/>
              </w:rPr>
              <w:t>_________________________________________________________________</w:t>
            </w:r>
            <w:r>
              <w:rPr>
                <w:rFonts w:ascii="Arial" w:hAnsi="Arial" w:cs="Arial"/>
                <w:sz w:val="22"/>
                <w:szCs w:val="22"/>
              </w:rPr>
              <w:t>___</w:t>
            </w:r>
            <w:r w:rsidRPr="002E0CAC">
              <w:rPr>
                <w:rFonts w:ascii="Arial" w:hAnsi="Arial" w:cs="Arial"/>
                <w:sz w:val="22"/>
                <w:szCs w:val="22"/>
              </w:rPr>
              <w:t>_____</w:t>
            </w:r>
          </w:p>
          <w:p w:rsidR="00C14F97" w:rsidRPr="002E0CAC" w:rsidRDefault="00C14F97" w:rsidP="002E0CAC">
            <w:pPr>
              <w:rPr>
                <w:rFonts w:ascii="Arial" w:hAnsi="Arial" w:cs="Arial"/>
                <w:sz w:val="22"/>
                <w:szCs w:val="22"/>
              </w:rPr>
            </w:pPr>
            <w:r w:rsidRPr="002E0CAC">
              <w:rPr>
                <w:rFonts w:ascii="Arial" w:hAnsi="Arial" w:cs="Arial"/>
                <w:sz w:val="22"/>
                <w:szCs w:val="22"/>
              </w:rPr>
              <w:t>_________</w:t>
            </w:r>
            <w:r>
              <w:rPr>
                <w:rFonts w:ascii="Arial" w:hAnsi="Arial" w:cs="Arial"/>
                <w:sz w:val="22"/>
                <w:szCs w:val="22"/>
              </w:rPr>
              <w:t>___</w:t>
            </w:r>
            <w:r w:rsidRPr="002E0CAC">
              <w:rPr>
                <w:rFonts w:ascii="Arial" w:hAnsi="Arial" w:cs="Arial"/>
                <w:sz w:val="22"/>
                <w:szCs w:val="22"/>
              </w:rPr>
              <w:t>_________________________________________________________________</w:t>
            </w:r>
            <w:r>
              <w:rPr>
                <w:rFonts w:ascii="Arial" w:hAnsi="Arial" w:cs="Arial"/>
                <w:sz w:val="22"/>
                <w:szCs w:val="22"/>
              </w:rPr>
              <w:t>___</w:t>
            </w:r>
            <w:r w:rsidRPr="002E0CAC">
              <w:rPr>
                <w:rFonts w:ascii="Arial" w:hAnsi="Arial" w:cs="Arial"/>
                <w:sz w:val="22"/>
                <w:szCs w:val="22"/>
              </w:rPr>
              <w:t>__</w:t>
            </w:r>
          </w:p>
          <w:p w:rsidR="00C14F97" w:rsidRPr="002E0CAC" w:rsidRDefault="00C14F97" w:rsidP="002E0CAC">
            <w:pPr>
              <w:rPr>
                <w:rFonts w:ascii="Arial" w:hAnsi="Arial" w:cs="Arial"/>
                <w:sz w:val="22"/>
                <w:szCs w:val="22"/>
              </w:rPr>
            </w:pPr>
            <w:r w:rsidRPr="002E0CAC">
              <w:rPr>
                <w:rFonts w:ascii="Arial" w:hAnsi="Arial" w:cs="Arial"/>
                <w:sz w:val="22"/>
                <w:szCs w:val="22"/>
              </w:rPr>
              <w:t>____________</w:t>
            </w:r>
            <w:r>
              <w:rPr>
                <w:rFonts w:ascii="Arial" w:hAnsi="Arial" w:cs="Arial"/>
                <w:sz w:val="22"/>
                <w:szCs w:val="22"/>
              </w:rPr>
              <w:t>___</w:t>
            </w:r>
            <w:r w:rsidRPr="002E0CAC">
              <w:rPr>
                <w:rFonts w:ascii="Arial" w:hAnsi="Arial" w:cs="Arial"/>
                <w:sz w:val="22"/>
                <w:szCs w:val="22"/>
              </w:rPr>
              <w:t>________________</w:t>
            </w:r>
            <w:r>
              <w:rPr>
                <w:rFonts w:ascii="Arial" w:hAnsi="Arial" w:cs="Arial"/>
                <w:sz w:val="22"/>
                <w:szCs w:val="22"/>
              </w:rPr>
              <w:t>___</w:t>
            </w:r>
            <w:r w:rsidRPr="002E0CAC">
              <w:rPr>
                <w:rFonts w:ascii="Arial" w:hAnsi="Arial" w:cs="Arial"/>
                <w:sz w:val="22"/>
                <w:szCs w:val="22"/>
              </w:rPr>
              <w:t>________________________________________________</w:t>
            </w:r>
          </w:p>
          <w:p w:rsidR="00C14F97" w:rsidRPr="002E0CAC" w:rsidRDefault="00C14F97" w:rsidP="002E0CAC">
            <w:pPr>
              <w:rPr>
                <w:rFonts w:ascii="Arial" w:hAnsi="Arial" w:cs="Arial"/>
                <w:sz w:val="22"/>
                <w:szCs w:val="22"/>
              </w:rPr>
            </w:pPr>
            <w:r w:rsidRPr="002E0CAC">
              <w:rPr>
                <w:rFonts w:ascii="Arial" w:hAnsi="Arial" w:cs="Arial"/>
                <w:sz w:val="22"/>
                <w:szCs w:val="22"/>
              </w:rPr>
              <w:t>_______________</w:t>
            </w:r>
            <w:r>
              <w:rPr>
                <w:rFonts w:ascii="Arial" w:hAnsi="Arial" w:cs="Arial"/>
                <w:sz w:val="22"/>
                <w:szCs w:val="22"/>
              </w:rPr>
              <w:t>___</w:t>
            </w:r>
            <w:r w:rsidRPr="002E0CAC">
              <w:rPr>
                <w:rFonts w:ascii="Arial" w:hAnsi="Arial" w:cs="Arial"/>
                <w:sz w:val="22"/>
                <w:szCs w:val="22"/>
              </w:rPr>
              <w:t>________________</w:t>
            </w:r>
            <w:r>
              <w:rPr>
                <w:rFonts w:ascii="Arial" w:hAnsi="Arial" w:cs="Arial"/>
                <w:sz w:val="22"/>
                <w:szCs w:val="22"/>
              </w:rPr>
              <w:t>___</w:t>
            </w:r>
            <w:r w:rsidRPr="002E0CAC">
              <w:rPr>
                <w:rFonts w:ascii="Arial" w:hAnsi="Arial" w:cs="Arial"/>
                <w:sz w:val="22"/>
                <w:szCs w:val="22"/>
              </w:rPr>
              <w:t>_____________________________________________</w:t>
            </w:r>
          </w:p>
          <w:p w:rsidR="00C14F97" w:rsidRPr="002E0CAC" w:rsidRDefault="00C14F97" w:rsidP="002E0CAC">
            <w:pPr>
              <w:rPr>
                <w:rFonts w:ascii="Arial" w:hAnsi="Arial" w:cs="Arial"/>
                <w:sz w:val="22"/>
                <w:szCs w:val="22"/>
              </w:rPr>
            </w:pPr>
            <w:r w:rsidRPr="002E0CAC">
              <w:rPr>
                <w:rFonts w:ascii="Arial" w:hAnsi="Arial" w:cs="Arial"/>
                <w:sz w:val="22"/>
                <w:szCs w:val="22"/>
              </w:rPr>
              <w:t>__________________</w:t>
            </w:r>
            <w:r>
              <w:rPr>
                <w:rFonts w:ascii="Arial" w:hAnsi="Arial" w:cs="Arial"/>
                <w:sz w:val="22"/>
                <w:szCs w:val="22"/>
              </w:rPr>
              <w:t>___</w:t>
            </w:r>
            <w:r w:rsidRPr="002E0CAC">
              <w:rPr>
                <w:rFonts w:ascii="Arial" w:hAnsi="Arial" w:cs="Arial"/>
                <w:sz w:val="22"/>
                <w:szCs w:val="22"/>
              </w:rPr>
              <w:t>________________</w:t>
            </w:r>
            <w:r>
              <w:rPr>
                <w:rFonts w:ascii="Arial" w:hAnsi="Arial" w:cs="Arial"/>
                <w:sz w:val="22"/>
                <w:szCs w:val="22"/>
              </w:rPr>
              <w:t>___</w:t>
            </w:r>
            <w:r w:rsidRPr="002E0CAC">
              <w:rPr>
                <w:rFonts w:ascii="Arial" w:hAnsi="Arial" w:cs="Arial"/>
                <w:sz w:val="22"/>
                <w:szCs w:val="22"/>
              </w:rPr>
              <w:t>__________________________________________</w:t>
            </w:r>
          </w:p>
          <w:p w:rsidR="00C14F97" w:rsidRPr="002E0CAC" w:rsidRDefault="00C14F97" w:rsidP="002E0CAC">
            <w:pPr>
              <w:rPr>
                <w:rFonts w:ascii="Arial" w:hAnsi="Arial" w:cs="Arial"/>
                <w:sz w:val="22"/>
                <w:szCs w:val="22"/>
              </w:rPr>
            </w:pPr>
            <w:r w:rsidRPr="002E0CAC">
              <w:rPr>
                <w:rFonts w:ascii="Arial" w:hAnsi="Arial" w:cs="Arial"/>
                <w:sz w:val="22"/>
                <w:szCs w:val="22"/>
              </w:rPr>
              <w:t>_____________________</w:t>
            </w:r>
            <w:r>
              <w:rPr>
                <w:rFonts w:ascii="Arial" w:hAnsi="Arial" w:cs="Arial"/>
                <w:sz w:val="22"/>
                <w:szCs w:val="22"/>
              </w:rPr>
              <w:t>___</w:t>
            </w:r>
            <w:r w:rsidRPr="002E0CAC">
              <w:rPr>
                <w:rFonts w:ascii="Arial" w:hAnsi="Arial" w:cs="Arial"/>
                <w:sz w:val="22"/>
                <w:szCs w:val="22"/>
              </w:rPr>
              <w:t>________________</w:t>
            </w:r>
            <w:r>
              <w:rPr>
                <w:rFonts w:ascii="Arial" w:hAnsi="Arial" w:cs="Arial"/>
                <w:sz w:val="22"/>
                <w:szCs w:val="22"/>
              </w:rPr>
              <w:t>___</w:t>
            </w:r>
            <w:r w:rsidRPr="002E0CAC">
              <w:rPr>
                <w:rFonts w:ascii="Arial" w:hAnsi="Arial" w:cs="Arial"/>
                <w:sz w:val="22"/>
                <w:szCs w:val="22"/>
              </w:rPr>
              <w:t>_______________________________________</w:t>
            </w:r>
          </w:p>
          <w:p w:rsidR="00C14F97" w:rsidRPr="002E0CAC" w:rsidRDefault="00C14F97" w:rsidP="002E0CAC">
            <w:pPr>
              <w:rPr>
                <w:rFonts w:ascii="Arial" w:hAnsi="Arial" w:cs="Arial"/>
                <w:sz w:val="22"/>
                <w:szCs w:val="22"/>
              </w:rPr>
            </w:pPr>
            <w:r w:rsidRPr="002E0CAC">
              <w:rPr>
                <w:rFonts w:ascii="Arial" w:hAnsi="Arial" w:cs="Arial"/>
                <w:sz w:val="22"/>
                <w:szCs w:val="22"/>
              </w:rPr>
              <w:t>________________________</w:t>
            </w:r>
            <w:r>
              <w:rPr>
                <w:rFonts w:ascii="Arial" w:hAnsi="Arial" w:cs="Arial"/>
                <w:sz w:val="22"/>
                <w:szCs w:val="22"/>
              </w:rPr>
              <w:t>___</w:t>
            </w:r>
            <w:r w:rsidRPr="002E0CAC">
              <w:rPr>
                <w:rFonts w:ascii="Arial" w:hAnsi="Arial" w:cs="Arial"/>
                <w:sz w:val="22"/>
                <w:szCs w:val="22"/>
              </w:rPr>
              <w:t>________________</w:t>
            </w:r>
            <w:r>
              <w:rPr>
                <w:rFonts w:ascii="Arial" w:hAnsi="Arial" w:cs="Arial"/>
                <w:sz w:val="22"/>
                <w:szCs w:val="22"/>
              </w:rPr>
              <w:t>___</w:t>
            </w:r>
            <w:r w:rsidRPr="002E0CAC">
              <w:rPr>
                <w:rFonts w:ascii="Arial" w:hAnsi="Arial" w:cs="Arial"/>
                <w:sz w:val="22"/>
                <w:szCs w:val="22"/>
              </w:rPr>
              <w:t>____________________________________</w:t>
            </w:r>
          </w:p>
          <w:p w:rsidR="00C14F97" w:rsidRPr="002E0CAC" w:rsidRDefault="00C14F97" w:rsidP="002E0CAC">
            <w:pPr>
              <w:rPr>
                <w:rFonts w:ascii="Arial" w:hAnsi="Arial" w:cs="Arial"/>
                <w:sz w:val="22"/>
                <w:szCs w:val="22"/>
              </w:rPr>
            </w:pPr>
            <w:r w:rsidRPr="002E0CAC">
              <w:rPr>
                <w:rFonts w:ascii="Arial" w:hAnsi="Arial" w:cs="Arial"/>
                <w:sz w:val="22"/>
                <w:szCs w:val="22"/>
              </w:rPr>
              <w:t>___________________________</w:t>
            </w:r>
            <w:r>
              <w:rPr>
                <w:rFonts w:ascii="Arial" w:hAnsi="Arial" w:cs="Arial"/>
                <w:sz w:val="22"/>
                <w:szCs w:val="22"/>
              </w:rPr>
              <w:t>___</w:t>
            </w:r>
            <w:r w:rsidRPr="002E0CAC">
              <w:rPr>
                <w:rFonts w:ascii="Arial" w:hAnsi="Arial" w:cs="Arial"/>
                <w:sz w:val="22"/>
                <w:szCs w:val="22"/>
              </w:rPr>
              <w:t>________________</w:t>
            </w:r>
            <w:r>
              <w:rPr>
                <w:rFonts w:ascii="Arial" w:hAnsi="Arial" w:cs="Arial"/>
                <w:sz w:val="22"/>
                <w:szCs w:val="22"/>
              </w:rPr>
              <w:t>___</w:t>
            </w:r>
            <w:r w:rsidRPr="002E0CAC">
              <w:rPr>
                <w:rFonts w:ascii="Arial" w:hAnsi="Arial" w:cs="Arial"/>
                <w:sz w:val="22"/>
                <w:szCs w:val="22"/>
              </w:rPr>
              <w:t>_________________________________</w:t>
            </w:r>
          </w:p>
          <w:p w:rsidR="00C14F97" w:rsidRPr="002E0CAC" w:rsidRDefault="00C14F97" w:rsidP="002E0CAC">
            <w:pPr>
              <w:rPr>
                <w:rFonts w:ascii="Arial" w:hAnsi="Arial" w:cs="Arial"/>
                <w:sz w:val="22"/>
                <w:szCs w:val="22"/>
              </w:rPr>
            </w:pPr>
            <w:r w:rsidRPr="002E0CAC">
              <w:rPr>
                <w:rFonts w:ascii="Arial" w:hAnsi="Arial" w:cs="Arial"/>
                <w:sz w:val="22"/>
                <w:szCs w:val="22"/>
              </w:rPr>
              <w:t>______________________________</w:t>
            </w:r>
            <w:r>
              <w:rPr>
                <w:rFonts w:ascii="Arial" w:hAnsi="Arial" w:cs="Arial"/>
                <w:sz w:val="22"/>
                <w:szCs w:val="22"/>
              </w:rPr>
              <w:t>___</w:t>
            </w:r>
            <w:r w:rsidRPr="002E0CAC">
              <w:rPr>
                <w:rFonts w:ascii="Arial" w:hAnsi="Arial" w:cs="Arial"/>
                <w:sz w:val="22"/>
                <w:szCs w:val="22"/>
              </w:rPr>
              <w:t>________________</w:t>
            </w:r>
            <w:r>
              <w:rPr>
                <w:rFonts w:ascii="Arial" w:hAnsi="Arial" w:cs="Arial"/>
                <w:sz w:val="22"/>
                <w:szCs w:val="22"/>
              </w:rPr>
              <w:t>___</w:t>
            </w:r>
            <w:r w:rsidRPr="002E0CAC">
              <w:rPr>
                <w:rFonts w:ascii="Arial" w:hAnsi="Arial" w:cs="Arial"/>
                <w:sz w:val="22"/>
                <w:szCs w:val="22"/>
              </w:rPr>
              <w:t>______________________________</w:t>
            </w:r>
          </w:p>
          <w:p w:rsidR="00C14F97" w:rsidRPr="002E0CAC" w:rsidRDefault="00C14F97" w:rsidP="002E0CAC">
            <w:pPr>
              <w:rPr>
                <w:rFonts w:ascii="Arial" w:hAnsi="Arial" w:cs="Arial"/>
                <w:sz w:val="22"/>
                <w:szCs w:val="22"/>
              </w:rPr>
            </w:pPr>
            <w:r w:rsidRPr="002E0CAC">
              <w:rPr>
                <w:rFonts w:ascii="Arial" w:hAnsi="Arial" w:cs="Arial"/>
                <w:sz w:val="22"/>
                <w:szCs w:val="22"/>
              </w:rPr>
              <w:t>_________________________________</w:t>
            </w:r>
            <w:r>
              <w:rPr>
                <w:rFonts w:ascii="Arial" w:hAnsi="Arial" w:cs="Arial"/>
                <w:sz w:val="22"/>
                <w:szCs w:val="22"/>
              </w:rPr>
              <w:t>___</w:t>
            </w:r>
            <w:r w:rsidRPr="002E0CAC">
              <w:rPr>
                <w:rFonts w:ascii="Arial" w:hAnsi="Arial" w:cs="Arial"/>
                <w:sz w:val="22"/>
                <w:szCs w:val="22"/>
              </w:rPr>
              <w:t>________________</w:t>
            </w:r>
            <w:r>
              <w:rPr>
                <w:rFonts w:ascii="Arial" w:hAnsi="Arial" w:cs="Arial"/>
                <w:sz w:val="22"/>
                <w:szCs w:val="22"/>
              </w:rPr>
              <w:t>___</w:t>
            </w:r>
            <w:r w:rsidRPr="002E0CAC">
              <w:rPr>
                <w:rFonts w:ascii="Arial" w:hAnsi="Arial" w:cs="Arial"/>
                <w:sz w:val="22"/>
                <w:szCs w:val="22"/>
              </w:rPr>
              <w:t>___________________________</w:t>
            </w:r>
          </w:p>
          <w:p w:rsidR="00C14F97" w:rsidRPr="002E0CAC" w:rsidRDefault="00C14F97" w:rsidP="002E0CAC">
            <w:pPr>
              <w:rPr>
                <w:rFonts w:ascii="Arial" w:hAnsi="Arial" w:cs="Arial"/>
                <w:sz w:val="22"/>
                <w:szCs w:val="22"/>
              </w:rPr>
            </w:pPr>
            <w:r w:rsidRPr="002E0CAC">
              <w:rPr>
                <w:rFonts w:ascii="Arial" w:hAnsi="Arial" w:cs="Arial"/>
                <w:sz w:val="22"/>
                <w:szCs w:val="22"/>
              </w:rPr>
              <w:t>____________________________________</w:t>
            </w:r>
            <w:r>
              <w:rPr>
                <w:rFonts w:ascii="Arial" w:hAnsi="Arial" w:cs="Arial"/>
                <w:sz w:val="22"/>
                <w:szCs w:val="22"/>
              </w:rPr>
              <w:t>___</w:t>
            </w:r>
            <w:r w:rsidRPr="002E0CAC">
              <w:rPr>
                <w:rFonts w:ascii="Arial" w:hAnsi="Arial" w:cs="Arial"/>
                <w:sz w:val="22"/>
                <w:szCs w:val="22"/>
              </w:rPr>
              <w:t>________________</w:t>
            </w:r>
            <w:r>
              <w:rPr>
                <w:rFonts w:ascii="Arial" w:hAnsi="Arial" w:cs="Arial"/>
                <w:sz w:val="22"/>
                <w:szCs w:val="22"/>
              </w:rPr>
              <w:t>___</w:t>
            </w:r>
            <w:r w:rsidRPr="002E0CAC">
              <w:rPr>
                <w:rFonts w:ascii="Arial" w:hAnsi="Arial" w:cs="Arial"/>
                <w:sz w:val="22"/>
                <w:szCs w:val="22"/>
              </w:rPr>
              <w:t>________________________</w:t>
            </w:r>
          </w:p>
          <w:p w:rsidR="00C14F97" w:rsidRPr="002E0CAC" w:rsidRDefault="00C14F97" w:rsidP="002E0CAC">
            <w:pPr>
              <w:rPr>
                <w:rFonts w:ascii="Arial" w:hAnsi="Arial" w:cs="Arial"/>
                <w:sz w:val="22"/>
                <w:szCs w:val="22"/>
              </w:rPr>
            </w:pPr>
            <w:r w:rsidRPr="002E0CAC">
              <w:rPr>
                <w:rFonts w:ascii="Arial" w:hAnsi="Arial" w:cs="Arial"/>
                <w:sz w:val="22"/>
                <w:szCs w:val="22"/>
              </w:rPr>
              <w:t>_______________________________________</w:t>
            </w:r>
            <w:r>
              <w:rPr>
                <w:rFonts w:ascii="Arial" w:hAnsi="Arial" w:cs="Arial"/>
                <w:sz w:val="22"/>
                <w:szCs w:val="22"/>
              </w:rPr>
              <w:t>___</w:t>
            </w:r>
            <w:r w:rsidRPr="002E0CAC">
              <w:rPr>
                <w:rFonts w:ascii="Arial" w:hAnsi="Arial" w:cs="Arial"/>
                <w:sz w:val="22"/>
                <w:szCs w:val="22"/>
              </w:rPr>
              <w:t>________________</w:t>
            </w:r>
            <w:r>
              <w:rPr>
                <w:rFonts w:ascii="Arial" w:hAnsi="Arial" w:cs="Arial"/>
                <w:sz w:val="22"/>
                <w:szCs w:val="22"/>
              </w:rPr>
              <w:t>___</w:t>
            </w:r>
            <w:r w:rsidRPr="002E0CAC">
              <w:rPr>
                <w:rFonts w:ascii="Arial" w:hAnsi="Arial" w:cs="Arial"/>
                <w:sz w:val="22"/>
                <w:szCs w:val="22"/>
              </w:rPr>
              <w:t>_____________________</w:t>
            </w:r>
          </w:p>
          <w:p w:rsidR="00C14F97" w:rsidRPr="002E0CAC" w:rsidRDefault="00C14F97" w:rsidP="002E0CAC">
            <w:pPr>
              <w:rPr>
                <w:rFonts w:ascii="Arial" w:hAnsi="Arial" w:cs="Arial"/>
                <w:sz w:val="22"/>
                <w:szCs w:val="22"/>
              </w:rPr>
            </w:pPr>
            <w:r w:rsidRPr="002E0CAC">
              <w:rPr>
                <w:rFonts w:ascii="Arial" w:hAnsi="Arial" w:cs="Arial"/>
                <w:sz w:val="22"/>
                <w:szCs w:val="22"/>
              </w:rPr>
              <w:t>__________________________________________</w:t>
            </w:r>
            <w:r>
              <w:rPr>
                <w:rFonts w:ascii="Arial" w:hAnsi="Arial" w:cs="Arial"/>
                <w:sz w:val="22"/>
                <w:szCs w:val="22"/>
              </w:rPr>
              <w:t>___</w:t>
            </w:r>
            <w:r w:rsidRPr="002E0CAC">
              <w:rPr>
                <w:rFonts w:ascii="Arial" w:hAnsi="Arial" w:cs="Arial"/>
                <w:sz w:val="22"/>
                <w:szCs w:val="22"/>
              </w:rPr>
              <w:t>________________</w:t>
            </w:r>
            <w:r>
              <w:rPr>
                <w:rFonts w:ascii="Arial" w:hAnsi="Arial" w:cs="Arial"/>
                <w:sz w:val="22"/>
                <w:szCs w:val="22"/>
              </w:rPr>
              <w:t>___</w:t>
            </w:r>
            <w:r w:rsidRPr="002E0CAC">
              <w:rPr>
                <w:rFonts w:ascii="Arial" w:hAnsi="Arial" w:cs="Arial"/>
                <w:sz w:val="22"/>
                <w:szCs w:val="22"/>
              </w:rPr>
              <w:t>__________________</w:t>
            </w:r>
          </w:p>
          <w:p w:rsidR="00C14F97" w:rsidRPr="002E0CAC" w:rsidRDefault="00C14F97" w:rsidP="002E0CAC">
            <w:pPr>
              <w:rPr>
                <w:rFonts w:ascii="Arial" w:hAnsi="Arial" w:cs="Arial"/>
                <w:sz w:val="22"/>
                <w:szCs w:val="22"/>
              </w:rPr>
            </w:pPr>
            <w:r w:rsidRPr="002E0CAC">
              <w:rPr>
                <w:rFonts w:ascii="Arial" w:hAnsi="Arial" w:cs="Arial"/>
                <w:sz w:val="22"/>
                <w:szCs w:val="22"/>
              </w:rPr>
              <w:t>_____________________________________________</w:t>
            </w:r>
            <w:r>
              <w:rPr>
                <w:rFonts w:ascii="Arial" w:hAnsi="Arial" w:cs="Arial"/>
                <w:sz w:val="22"/>
                <w:szCs w:val="22"/>
              </w:rPr>
              <w:t>___</w:t>
            </w:r>
            <w:r w:rsidRPr="002E0CAC">
              <w:rPr>
                <w:rFonts w:ascii="Arial" w:hAnsi="Arial" w:cs="Arial"/>
                <w:sz w:val="22"/>
                <w:szCs w:val="22"/>
              </w:rPr>
              <w:t>________________</w:t>
            </w:r>
            <w:r>
              <w:rPr>
                <w:rFonts w:ascii="Arial" w:hAnsi="Arial" w:cs="Arial"/>
                <w:sz w:val="22"/>
                <w:szCs w:val="22"/>
              </w:rPr>
              <w:t>___</w:t>
            </w:r>
            <w:r w:rsidRPr="002E0CAC">
              <w:rPr>
                <w:rFonts w:ascii="Arial" w:hAnsi="Arial" w:cs="Arial"/>
                <w:sz w:val="22"/>
                <w:szCs w:val="22"/>
              </w:rPr>
              <w:t>_______________</w:t>
            </w:r>
          </w:p>
          <w:p w:rsidR="00C14F97" w:rsidRPr="002E0CAC" w:rsidRDefault="00C14F97" w:rsidP="002E0CAC">
            <w:pPr>
              <w:rPr>
                <w:rFonts w:ascii="Arial" w:hAnsi="Arial" w:cs="Arial"/>
                <w:sz w:val="22"/>
                <w:szCs w:val="22"/>
              </w:rPr>
            </w:pPr>
          </w:p>
          <w:p w:rsidR="00C14F97" w:rsidRPr="002E0CAC" w:rsidRDefault="00C14F97" w:rsidP="0010621C">
            <w:pPr>
              <w:rPr>
                <w:rFonts w:ascii="Arial" w:hAnsi="Arial" w:cs="Arial"/>
                <w:i/>
                <w:sz w:val="22"/>
                <w:szCs w:val="22"/>
              </w:rPr>
            </w:pPr>
            <w:r>
              <w:rPr>
                <w:rFonts w:ascii="Arial" w:hAnsi="Arial" w:cs="Arial"/>
                <w:i/>
                <w:sz w:val="22"/>
                <w:szCs w:val="22"/>
              </w:rPr>
              <w:lastRenderedPageBreak/>
              <w:t>Note</w:t>
            </w:r>
            <w:r w:rsidRPr="002E0CAC">
              <w:rPr>
                <w:rFonts w:ascii="Arial" w:hAnsi="Arial" w:cs="Arial"/>
                <w:i/>
                <w:sz w:val="22"/>
                <w:szCs w:val="22"/>
              </w:rPr>
              <w:t xml:space="preserve">: </w:t>
            </w:r>
            <w:r>
              <w:rPr>
                <w:rFonts w:ascii="Arial" w:hAnsi="Arial" w:cs="Arial"/>
                <w:i/>
                <w:sz w:val="22"/>
                <w:szCs w:val="22"/>
              </w:rPr>
              <w:t>SFA</w:t>
            </w:r>
            <w:r w:rsidRPr="002E0CAC">
              <w:rPr>
                <w:rFonts w:ascii="Arial" w:hAnsi="Arial" w:cs="Arial"/>
                <w:i/>
                <w:sz w:val="22"/>
                <w:szCs w:val="22"/>
              </w:rPr>
              <w:t xml:space="preserve"> needs to make notes of communications </w:t>
            </w:r>
            <w:r>
              <w:rPr>
                <w:rFonts w:ascii="Arial" w:hAnsi="Arial" w:cs="Arial"/>
                <w:i/>
                <w:sz w:val="22"/>
                <w:szCs w:val="22"/>
              </w:rPr>
              <w:t xml:space="preserve">and retain documents </w:t>
            </w:r>
            <w:r w:rsidRPr="002E0CAC">
              <w:rPr>
                <w:rFonts w:ascii="Arial" w:hAnsi="Arial" w:cs="Arial"/>
                <w:i/>
                <w:sz w:val="22"/>
                <w:szCs w:val="22"/>
              </w:rPr>
              <w:t xml:space="preserve">regarding the reasons for the exception to the Buy American provision. This includes email or procurement notes of discussion regarding alternatives to non-domestic </w:t>
            </w:r>
            <w:r w:rsidRPr="0010621C">
              <w:rPr>
                <w:rFonts w:ascii="Arial" w:hAnsi="Arial" w:cs="Arial"/>
                <w:i/>
                <w:sz w:val="22"/>
                <w:szCs w:val="22"/>
              </w:rPr>
              <w:t xml:space="preserve">agricultural </w:t>
            </w:r>
            <w:r w:rsidRPr="002E0CAC">
              <w:rPr>
                <w:rFonts w:ascii="Arial" w:hAnsi="Arial" w:cs="Arial"/>
                <w:i/>
                <w:sz w:val="22"/>
                <w:szCs w:val="22"/>
              </w:rPr>
              <w:t>product</w:t>
            </w:r>
            <w:r>
              <w:rPr>
                <w:rFonts w:ascii="Arial" w:hAnsi="Arial" w:cs="Arial"/>
                <w:i/>
                <w:sz w:val="22"/>
                <w:szCs w:val="22"/>
              </w:rPr>
              <w:t>(</w:t>
            </w:r>
            <w:r w:rsidRPr="002E0CAC">
              <w:rPr>
                <w:rFonts w:ascii="Arial" w:hAnsi="Arial" w:cs="Arial"/>
                <w:i/>
                <w:sz w:val="22"/>
                <w:szCs w:val="22"/>
              </w:rPr>
              <w:t>s</w:t>
            </w:r>
            <w:r>
              <w:rPr>
                <w:rFonts w:ascii="Arial" w:hAnsi="Arial" w:cs="Arial"/>
                <w:i/>
                <w:sz w:val="22"/>
                <w:szCs w:val="22"/>
              </w:rPr>
              <w:t>)</w:t>
            </w:r>
            <w:r w:rsidRPr="002E0CAC">
              <w:rPr>
                <w:rFonts w:ascii="Arial" w:hAnsi="Arial" w:cs="Arial"/>
                <w:i/>
                <w:sz w:val="22"/>
                <w:szCs w:val="22"/>
              </w:rPr>
              <w:t xml:space="preserve"> purchased by the </w:t>
            </w:r>
            <w:r>
              <w:rPr>
                <w:rFonts w:ascii="Arial" w:hAnsi="Arial" w:cs="Arial"/>
                <w:i/>
                <w:sz w:val="22"/>
                <w:szCs w:val="22"/>
              </w:rPr>
              <w:t>SFA</w:t>
            </w:r>
            <w:r w:rsidRPr="002E0CAC">
              <w:rPr>
                <w:rFonts w:ascii="Arial" w:hAnsi="Arial" w:cs="Arial"/>
                <w:i/>
                <w:sz w:val="22"/>
                <w:szCs w:val="22"/>
              </w:rPr>
              <w:t xml:space="preserve">. </w:t>
            </w:r>
          </w:p>
          <w:p w:rsidR="00C14F97" w:rsidRPr="002E0CAC" w:rsidRDefault="00C14F97" w:rsidP="002E0CAC">
            <w:pPr>
              <w:rPr>
                <w:rFonts w:ascii="Arial" w:hAnsi="Arial" w:cs="Arial"/>
                <w:b/>
                <w:sz w:val="22"/>
                <w:szCs w:val="22"/>
              </w:rPr>
            </w:pPr>
          </w:p>
        </w:tc>
      </w:tr>
    </w:tbl>
    <w:p w:rsidR="00C77DD2" w:rsidRPr="002E0CAC" w:rsidRDefault="00C77DD2" w:rsidP="002E0CAC">
      <w:pPr>
        <w:rPr>
          <w:rFonts w:ascii="Arial" w:hAnsi="Arial" w:cs="Arial"/>
          <w:sz w:val="22"/>
          <w:szCs w:val="22"/>
        </w:rPr>
      </w:pPr>
    </w:p>
    <w:sectPr w:rsidR="00C77DD2" w:rsidRPr="002E0CAC" w:rsidSect="00F165A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0E7" w:rsidRDefault="008F40E7" w:rsidP="00353CED">
      <w:r>
        <w:separator/>
      </w:r>
    </w:p>
  </w:endnote>
  <w:endnote w:type="continuationSeparator" w:id="0">
    <w:p w:rsidR="008F40E7" w:rsidRDefault="008F40E7" w:rsidP="0035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0E7" w:rsidRDefault="008F40E7" w:rsidP="00353CED">
      <w:r>
        <w:separator/>
      </w:r>
    </w:p>
  </w:footnote>
  <w:footnote w:type="continuationSeparator" w:id="0">
    <w:p w:rsidR="008F40E7" w:rsidRDefault="008F40E7" w:rsidP="00353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82E03"/>
    <w:multiLevelType w:val="hybridMultilevel"/>
    <w:tmpl w:val="CD84EB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920239"/>
    <w:multiLevelType w:val="hybridMultilevel"/>
    <w:tmpl w:val="C636833E"/>
    <w:lvl w:ilvl="0" w:tplc="79FE65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A0FAC"/>
    <w:multiLevelType w:val="hybridMultilevel"/>
    <w:tmpl w:val="DA36E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21222"/>
    <w:multiLevelType w:val="multilevel"/>
    <w:tmpl w:val="C1AA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A20EA5"/>
    <w:multiLevelType w:val="hybridMultilevel"/>
    <w:tmpl w:val="AC165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D3551"/>
    <w:multiLevelType w:val="hybridMultilevel"/>
    <w:tmpl w:val="EB5227B6"/>
    <w:lvl w:ilvl="0" w:tplc="B3DE043C">
      <w:start w:val="1"/>
      <w:numFmt w:val="upperRoman"/>
      <w:lvlText w:val="%1."/>
      <w:lvlJc w:val="right"/>
      <w:pPr>
        <w:tabs>
          <w:tab w:val="num" w:pos="720"/>
        </w:tabs>
        <w:ind w:left="720" w:hanging="360"/>
      </w:pPr>
      <w:rPr>
        <w:rFonts w:ascii="Arial" w:hAnsi="Arial" w:cs="Arial" w:hint="default"/>
        <w:b/>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6666E1"/>
    <w:multiLevelType w:val="hybridMultilevel"/>
    <w:tmpl w:val="AC165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43EF6"/>
    <w:multiLevelType w:val="hybridMultilevel"/>
    <w:tmpl w:val="FE58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6"/>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0D2"/>
    <w:rsid w:val="00002194"/>
    <w:rsid w:val="00012627"/>
    <w:rsid w:val="000143AF"/>
    <w:rsid w:val="000156EB"/>
    <w:rsid w:val="00034B5B"/>
    <w:rsid w:val="00044D3C"/>
    <w:rsid w:val="0004621E"/>
    <w:rsid w:val="00056875"/>
    <w:rsid w:val="00065D94"/>
    <w:rsid w:val="00067DB8"/>
    <w:rsid w:val="00077171"/>
    <w:rsid w:val="000771E2"/>
    <w:rsid w:val="00095491"/>
    <w:rsid w:val="000B2BC5"/>
    <w:rsid w:val="000B6C69"/>
    <w:rsid w:val="000D43FA"/>
    <w:rsid w:val="000F348B"/>
    <w:rsid w:val="00104394"/>
    <w:rsid w:val="0010621C"/>
    <w:rsid w:val="001418E9"/>
    <w:rsid w:val="00156622"/>
    <w:rsid w:val="001716BC"/>
    <w:rsid w:val="00171E99"/>
    <w:rsid w:val="00173B02"/>
    <w:rsid w:val="0018013E"/>
    <w:rsid w:val="00180A66"/>
    <w:rsid w:val="00191E52"/>
    <w:rsid w:val="001922DF"/>
    <w:rsid w:val="001B0B30"/>
    <w:rsid w:val="001B1527"/>
    <w:rsid w:val="001B4D45"/>
    <w:rsid w:val="001D3F4D"/>
    <w:rsid w:val="001D7D85"/>
    <w:rsid w:val="001E3199"/>
    <w:rsid w:val="001E4854"/>
    <w:rsid w:val="001E634D"/>
    <w:rsid w:val="001F5DCF"/>
    <w:rsid w:val="001F702E"/>
    <w:rsid w:val="00201C3A"/>
    <w:rsid w:val="00240E51"/>
    <w:rsid w:val="00246A50"/>
    <w:rsid w:val="00254908"/>
    <w:rsid w:val="002632E2"/>
    <w:rsid w:val="00265298"/>
    <w:rsid w:val="00274EE5"/>
    <w:rsid w:val="00275A27"/>
    <w:rsid w:val="00284095"/>
    <w:rsid w:val="00293451"/>
    <w:rsid w:val="00293B10"/>
    <w:rsid w:val="00293EAB"/>
    <w:rsid w:val="002B5F51"/>
    <w:rsid w:val="002D37A3"/>
    <w:rsid w:val="002D39BD"/>
    <w:rsid w:val="002E0CAC"/>
    <w:rsid w:val="002E5F4B"/>
    <w:rsid w:val="002F1A53"/>
    <w:rsid w:val="0030270B"/>
    <w:rsid w:val="00305ED8"/>
    <w:rsid w:val="00335A53"/>
    <w:rsid w:val="00342C8E"/>
    <w:rsid w:val="00353A5E"/>
    <w:rsid w:val="00353CED"/>
    <w:rsid w:val="00360636"/>
    <w:rsid w:val="003719C4"/>
    <w:rsid w:val="00372F29"/>
    <w:rsid w:val="003877BF"/>
    <w:rsid w:val="0039200E"/>
    <w:rsid w:val="003C0D65"/>
    <w:rsid w:val="003E0442"/>
    <w:rsid w:val="003E7DE7"/>
    <w:rsid w:val="003F5BAD"/>
    <w:rsid w:val="00400773"/>
    <w:rsid w:val="00416894"/>
    <w:rsid w:val="00422DA1"/>
    <w:rsid w:val="004314D0"/>
    <w:rsid w:val="004445E9"/>
    <w:rsid w:val="0044560F"/>
    <w:rsid w:val="00457623"/>
    <w:rsid w:val="004633FC"/>
    <w:rsid w:val="004A5145"/>
    <w:rsid w:val="004B1E36"/>
    <w:rsid w:val="004B4FB6"/>
    <w:rsid w:val="004C1241"/>
    <w:rsid w:val="004C1665"/>
    <w:rsid w:val="004D0118"/>
    <w:rsid w:val="004F0CFB"/>
    <w:rsid w:val="0051015D"/>
    <w:rsid w:val="00545206"/>
    <w:rsid w:val="00550FDA"/>
    <w:rsid w:val="00552F04"/>
    <w:rsid w:val="005543F0"/>
    <w:rsid w:val="00576B01"/>
    <w:rsid w:val="00584115"/>
    <w:rsid w:val="005930B2"/>
    <w:rsid w:val="00596208"/>
    <w:rsid w:val="005A1EB8"/>
    <w:rsid w:val="005A3BFB"/>
    <w:rsid w:val="005A5CD3"/>
    <w:rsid w:val="005B1384"/>
    <w:rsid w:val="005B4A6F"/>
    <w:rsid w:val="005F5C49"/>
    <w:rsid w:val="006114EE"/>
    <w:rsid w:val="0061272D"/>
    <w:rsid w:val="00614901"/>
    <w:rsid w:val="00621B83"/>
    <w:rsid w:val="00631C89"/>
    <w:rsid w:val="00633081"/>
    <w:rsid w:val="006522F8"/>
    <w:rsid w:val="00673974"/>
    <w:rsid w:val="0068324D"/>
    <w:rsid w:val="006912B7"/>
    <w:rsid w:val="00694464"/>
    <w:rsid w:val="006A573E"/>
    <w:rsid w:val="006B0AE4"/>
    <w:rsid w:val="006C0A6F"/>
    <w:rsid w:val="007054DC"/>
    <w:rsid w:val="007055B8"/>
    <w:rsid w:val="007160D7"/>
    <w:rsid w:val="007759C6"/>
    <w:rsid w:val="007835FB"/>
    <w:rsid w:val="007A4CF4"/>
    <w:rsid w:val="007C0EBB"/>
    <w:rsid w:val="007C4EED"/>
    <w:rsid w:val="007E0252"/>
    <w:rsid w:val="00846732"/>
    <w:rsid w:val="00854E7F"/>
    <w:rsid w:val="00863E86"/>
    <w:rsid w:val="008706AD"/>
    <w:rsid w:val="00886ECC"/>
    <w:rsid w:val="008A14C2"/>
    <w:rsid w:val="008C39F0"/>
    <w:rsid w:val="008C68FD"/>
    <w:rsid w:val="008D178A"/>
    <w:rsid w:val="008F40E7"/>
    <w:rsid w:val="00904953"/>
    <w:rsid w:val="00912A10"/>
    <w:rsid w:val="009137EF"/>
    <w:rsid w:val="0091390C"/>
    <w:rsid w:val="00924192"/>
    <w:rsid w:val="00925B7F"/>
    <w:rsid w:val="00947B38"/>
    <w:rsid w:val="009569A8"/>
    <w:rsid w:val="0096611E"/>
    <w:rsid w:val="009F1710"/>
    <w:rsid w:val="009F2CDC"/>
    <w:rsid w:val="00A00E74"/>
    <w:rsid w:val="00A21758"/>
    <w:rsid w:val="00A26401"/>
    <w:rsid w:val="00A3125F"/>
    <w:rsid w:val="00A66393"/>
    <w:rsid w:val="00A67020"/>
    <w:rsid w:val="00A90C6D"/>
    <w:rsid w:val="00A913E1"/>
    <w:rsid w:val="00AA69F7"/>
    <w:rsid w:val="00AA7003"/>
    <w:rsid w:val="00AB3635"/>
    <w:rsid w:val="00AF6ADA"/>
    <w:rsid w:val="00B060D2"/>
    <w:rsid w:val="00B11485"/>
    <w:rsid w:val="00B17948"/>
    <w:rsid w:val="00B40EA2"/>
    <w:rsid w:val="00B61BB3"/>
    <w:rsid w:val="00B63E41"/>
    <w:rsid w:val="00B84C69"/>
    <w:rsid w:val="00B85B06"/>
    <w:rsid w:val="00B9272A"/>
    <w:rsid w:val="00B9353E"/>
    <w:rsid w:val="00BA2901"/>
    <w:rsid w:val="00BB0DC9"/>
    <w:rsid w:val="00BC3396"/>
    <w:rsid w:val="00BE083F"/>
    <w:rsid w:val="00BE0A57"/>
    <w:rsid w:val="00BE4CBB"/>
    <w:rsid w:val="00BF759C"/>
    <w:rsid w:val="00C059DA"/>
    <w:rsid w:val="00C123E9"/>
    <w:rsid w:val="00C14F97"/>
    <w:rsid w:val="00C202BD"/>
    <w:rsid w:val="00C23B8A"/>
    <w:rsid w:val="00C23D8C"/>
    <w:rsid w:val="00C26FF5"/>
    <w:rsid w:val="00C30247"/>
    <w:rsid w:val="00C33F9A"/>
    <w:rsid w:val="00C37572"/>
    <w:rsid w:val="00C409C0"/>
    <w:rsid w:val="00C42D3B"/>
    <w:rsid w:val="00C44251"/>
    <w:rsid w:val="00C47F95"/>
    <w:rsid w:val="00C517B3"/>
    <w:rsid w:val="00C5520A"/>
    <w:rsid w:val="00C60883"/>
    <w:rsid w:val="00C60B97"/>
    <w:rsid w:val="00C622D8"/>
    <w:rsid w:val="00C65F8F"/>
    <w:rsid w:val="00C71677"/>
    <w:rsid w:val="00C73C50"/>
    <w:rsid w:val="00C77DD2"/>
    <w:rsid w:val="00C83AE9"/>
    <w:rsid w:val="00C9343D"/>
    <w:rsid w:val="00CA197C"/>
    <w:rsid w:val="00CA6BF9"/>
    <w:rsid w:val="00CB7200"/>
    <w:rsid w:val="00CC7B05"/>
    <w:rsid w:val="00CD04EC"/>
    <w:rsid w:val="00CD1A4A"/>
    <w:rsid w:val="00CE12BD"/>
    <w:rsid w:val="00CE3279"/>
    <w:rsid w:val="00CE32E8"/>
    <w:rsid w:val="00CE5366"/>
    <w:rsid w:val="00CF0015"/>
    <w:rsid w:val="00CF4DD1"/>
    <w:rsid w:val="00D063BA"/>
    <w:rsid w:val="00D06EBF"/>
    <w:rsid w:val="00D123C5"/>
    <w:rsid w:val="00D22487"/>
    <w:rsid w:val="00D24E22"/>
    <w:rsid w:val="00D33350"/>
    <w:rsid w:val="00D36E71"/>
    <w:rsid w:val="00D41D40"/>
    <w:rsid w:val="00D46AB4"/>
    <w:rsid w:val="00D504E2"/>
    <w:rsid w:val="00D50715"/>
    <w:rsid w:val="00D60184"/>
    <w:rsid w:val="00D73F66"/>
    <w:rsid w:val="00D87592"/>
    <w:rsid w:val="00D9251E"/>
    <w:rsid w:val="00DB4E2C"/>
    <w:rsid w:val="00DD7295"/>
    <w:rsid w:val="00DF1D33"/>
    <w:rsid w:val="00DF2CD8"/>
    <w:rsid w:val="00E2681A"/>
    <w:rsid w:val="00E3263D"/>
    <w:rsid w:val="00E34BD2"/>
    <w:rsid w:val="00E473D4"/>
    <w:rsid w:val="00E511F3"/>
    <w:rsid w:val="00E62A13"/>
    <w:rsid w:val="00E70443"/>
    <w:rsid w:val="00E83D77"/>
    <w:rsid w:val="00E9141F"/>
    <w:rsid w:val="00E96118"/>
    <w:rsid w:val="00E96FEF"/>
    <w:rsid w:val="00EB4570"/>
    <w:rsid w:val="00EC1A1B"/>
    <w:rsid w:val="00ED7D87"/>
    <w:rsid w:val="00F11FB9"/>
    <w:rsid w:val="00F165A3"/>
    <w:rsid w:val="00F3549B"/>
    <w:rsid w:val="00F36676"/>
    <w:rsid w:val="00F51881"/>
    <w:rsid w:val="00F67026"/>
    <w:rsid w:val="00F73C91"/>
    <w:rsid w:val="00F74133"/>
    <w:rsid w:val="00F773F3"/>
    <w:rsid w:val="00FC0B01"/>
    <w:rsid w:val="00FC4D71"/>
    <w:rsid w:val="00FE7BC7"/>
    <w:rsid w:val="00FE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ADE29A-4A04-467B-BE12-AA0C4ABA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BD2"/>
    <w:rPr>
      <w:sz w:val="24"/>
      <w:szCs w:val="24"/>
    </w:rPr>
  </w:style>
  <w:style w:type="paragraph" w:styleId="Heading1">
    <w:name w:val="heading 1"/>
    <w:basedOn w:val="Normal"/>
    <w:next w:val="Normal"/>
    <w:link w:val="Heading1Char"/>
    <w:qFormat/>
    <w:rsid w:val="00F73C91"/>
    <w:pPr>
      <w:keepNext/>
      <w:spacing w:before="240" w:after="60"/>
      <w:outlineLvl w:val="0"/>
    </w:pPr>
    <w:rPr>
      <w:rFonts w:ascii="Arial" w:hAnsi="Arial" w:cs="Arial"/>
      <w:b/>
      <w:bCs/>
      <w:caps/>
      <w:kern w:val="32"/>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25F"/>
    <w:pPr>
      <w:ind w:left="720"/>
      <w:contextualSpacing/>
    </w:pPr>
  </w:style>
  <w:style w:type="paragraph" w:styleId="BalloonText">
    <w:name w:val="Balloon Text"/>
    <w:basedOn w:val="Normal"/>
    <w:link w:val="BalloonTextChar"/>
    <w:uiPriority w:val="99"/>
    <w:semiHidden/>
    <w:unhideWhenUsed/>
    <w:rsid w:val="00D06EBF"/>
    <w:rPr>
      <w:rFonts w:ascii="Arial" w:hAnsi="Arial" w:cs="Arial"/>
      <w:sz w:val="16"/>
      <w:szCs w:val="16"/>
    </w:rPr>
  </w:style>
  <w:style w:type="character" w:customStyle="1" w:styleId="BalloonTextChar">
    <w:name w:val="Balloon Text Char"/>
    <w:basedOn w:val="DefaultParagraphFont"/>
    <w:link w:val="BalloonText"/>
    <w:uiPriority w:val="99"/>
    <w:semiHidden/>
    <w:rsid w:val="00D06EBF"/>
    <w:rPr>
      <w:rFonts w:ascii="Arial" w:hAnsi="Arial" w:cs="Arial"/>
      <w:sz w:val="16"/>
      <w:szCs w:val="16"/>
    </w:rPr>
  </w:style>
  <w:style w:type="paragraph" w:styleId="Header">
    <w:name w:val="header"/>
    <w:basedOn w:val="Normal"/>
    <w:link w:val="HeaderChar"/>
    <w:uiPriority w:val="99"/>
    <w:unhideWhenUsed/>
    <w:rsid w:val="00353CED"/>
    <w:pPr>
      <w:tabs>
        <w:tab w:val="center" w:pos="4680"/>
        <w:tab w:val="right" w:pos="9360"/>
      </w:tabs>
    </w:pPr>
  </w:style>
  <w:style w:type="character" w:customStyle="1" w:styleId="HeaderChar">
    <w:name w:val="Header Char"/>
    <w:basedOn w:val="DefaultParagraphFont"/>
    <w:link w:val="Header"/>
    <w:uiPriority w:val="99"/>
    <w:rsid w:val="00353CED"/>
    <w:rPr>
      <w:sz w:val="24"/>
      <w:szCs w:val="24"/>
    </w:rPr>
  </w:style>
  <w:style w:type="paragraph" w:styleId="Footer">
    <w:name w:val="footer"/>
    <w:basedOn w:val="Normal"/>
    <w:link w:val="FooterChar"/>
    <w:uiPriority w:val="99"/>
    <w:unhideWhenUsed/>
    <w:rsid w:val="00353CED"/>
    <w:pPr>
      <w:tabs>
        <w:tab w:val="center" w:pos="4680"/>
        <w:tab w:val="right" w:pos="9360"/>
      </w:tabs>
    </w:pPr>
  </w:style>
  <w:style w:type="character" w:customStyle="1" w:styleId="FooterChar">
    <w:name w:val="Footer Char"/>
    <w:basedOn w:val="DefaultParagraphFont"/>
    <w:link w:val="Footer"/>
    <w:uiPriority w:val="99"/>
    <w:rsid w:val="00353CED"/>
    <w:rPr>
      <w:sz w:val="24"/>
      <w:szCs w:val="24"/>
    </w:rPr>
  </w:style>
  <w:style w:type="paragraph" w:customStyle="1" w:styleId="Default">
    <w:name w:val="Default"/>
    <w:rsid w:val="00E70443"/>
    <w:pPr>
      <w:autoSpaceDE w:val="0"/>
      <w:autoSpaceDN w:val="0"/>
      <w:adjustRightInd w:val="0"/>
    </w:pPr>
    <w:rPr>
      <w:color w:val="000000"/>
      <w:sz w:val="24"/>
      <w:szCs w:val="24"/>
    </w:rPr>
  </w:style>
  <w:style w:type="character" w:styleId="Hyperlink">
    <w:name w:val="Hyperlink"/>
    <w:basedOn w:val="DefaultParagraphFont"/>
    <w:uiPriority w:val="99"/>
    <w:semiHidden/>
    <w:unhideWhenUsed/>
    <w:rsid w:val="00EB4570"/>
    <w:rPr>
      <w:color w:val="0000FF"/>
      <w:u w:val="single"/>
    </w:rPr>
  </w:style>
  <w:style w:type="character" w:customStyle="1" w:styleId="Heading1Char">
    <w:name w:val="Heading 1 Char"/>
    <w:basedOn w:val="DefaultParagraphFont"/>
    <w:link w:val="Heading1"/>
    <w:rsid w:val="00F73C91"/>
    <w:rPr>
      <w:rFonts w:ascii="Arial" w:hAnsi="Arial" w:cs="Arial"/>
      <w:b/>
      <w:bCs/>
      <w:caps/>
      <w:kern w:val="32"/>
      <w:sz w:val="22"/>
      <w:szCs w:val="32"/>
    </w:rPr>
  </w:style>
  <w:style w:type="paragraph" w:styleId="IntenseQuote">
    <w:name w:val="Intense Quote"/>
    <w:basedOn w:val="Normal"/>
    <w:next w:val="Normal"/>
    <w:link w:val="IntenseQuoteChar"/>
    <w:uiPriority w:val="30"/>
    <w:qFormat/>
    <w:rsid w:val="00CE3279"/>
    <w:pPr>
      <w:framePr w:wrap="around" w:vAnchor="text" w:hAnchor="text" w:xAlign="center" w:y="1"/>
      <w:pBdr>
        <w:top w:val="single" w:sz="4" w:space="10" w:color="auto"/>
        <w:left w:val="single" w:sz="4" w:space="4" w:color="auto"/>
        <w:bottom w:val="single" w:sz="4" w:space="10" w:color="auto"/>
        <w:right w:val="single" w:sz="4" w:space="4" w:color="auto"/>
      </w:pBdr>
      <w:shd w:val="clear" w:color="auto" w:fill="D9D9D9" w:themeFill="background1" w:themeFillShade="D9"/>
      <w:ind w:right="864"/>
      <w:jc w:val="center"/>
    </w:pPr>
    <w:rPr>
      <w:rFonts w:ascii="Arial" w:hAnsi="Arial"/>
      <w:b/>
      <w:iCs/>
      <w:sz w:val="22"/>
    </w:rPr>
  </w:style>
  <w:style w:type="character" w:customStyle="1" w:styleId="IntenseQuoteChar">
    <w:name w:val="Intense Quote Char"/>
    <w:basedOn w:val="DefaultParagraphFont"/>
    <w:link w:val="IntenseQuote"/>
    <w:uiPriority w:val="30"/>
    <w:rsid w:val="00CE3279"/>
    <w:rPr>
      <w:rFonts w:ascii="Arial" w:hAnsi="Arial"/>
      <w:b/>
      <w:iCs/>
      <w:sz w:val="22"/>
      <w:szCs w:val="24"/>
      <w:shd w:val="clear" w:color="auto" w:fill="D9D9D9" w:themeFill="background1" w:themeFillShade="D9"/>
    </w:rPr>
  </w:style>
  <w:style w:type="paragraph" w:styleId="Title">
    <w:name w:val="Title"/>
    <w:basedOn w:val="Normal"/>
    <w:next w:val="Normal"/>
    <w:link w:val="TitleChar"/>
    <w:uiPriority w:val="10"/>
    <w:qFormat/>
    <w:rsid w:val="00F73C91"/>
    <w:pPr>
      <w:spacing w:before="120" w:after="120"/>
      <w:contextualSpacing/>
      <w:jc w:val="center"/>
    </w:pPr>
    <w:rPr>
      <w:rFonts w:ascii="Arial" w:eastAsiaTheme="majorEastAsia" w:hAnsi="Arial" w:cstheme="majorBidi"/>
      <w:b/>
      <w:caps/>
      <w:spacing w:val="-10"/>
      <w:kern w:val="28"/>
      <w:sz w:val="22"/>
      <w:szCs w:val="56"/>
    </w:rPr>
  </w:style>
  <w:style w:type="character" w:customStyle="1" w:styleId="TitleChar">
    <w:name w:val="Title Char"/>
    <w:basedOn w:val="DefaultParagraphFont"/>
    <w:link w:val="Title"/>
    <w:uiPriority w:val="10"/>
    <w:rsid w:val="00F73C91"/>
    <w:rPr>
      <w:rFonts w:ascii="Arial" w:eastAsiaTheme="majorEastAsia" w:hAnsi="Arial" w:cstheme="majorBidi"/>
      <w:b/>
      <w:caps/>
      <w:spacing w:val="-10"/>
      <w:kern w:val="28"/>
      <w:sz w:val="2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945374">
      <w:bodyDiv w:val="1"/>
      <w:marLeft w:val="0"/>
      <w:marRight w:val="0"/>
      <w:marTop w:val="0"/>
      <w:marBottom w:val="0"/>
      <w:divBdr>
        <w:top w:val="none" w:sz="0" w:space="0" w:color="auto"/>
        <w:left w:val="none" w:sz="0" w:space="0" w:color="auto"/>
        <w:bottom w:val="none" w:sz="0" w:space="0" w:color="auto"/>
        <w:right w:val="none" w:sz="0" w:space="0" w:color="auto"/>
      </w:divBdr>
    </w:div>
    <w:div w:id="80080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ns-prod.azureedge.net/sites/default/files/cn/SP38-2017o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924B6-EED0-43F0-B1A3-01078627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1074</Words>
  <Characters>9641</Characters>
  <Application>Microsoft Office Word</Application>
  <DocSecurity>4</DocSecurity>
  <Lines>80</Lines>
  <Paragraphs>21</Paragraphs>
  <ScaleCrop>false</ScaleCrop>
  <HeadingPairs>
    <vt:vector size="2" baseType="variant">
      <vt:variant>
        <vt:lpstr>Title</vt:lpstr>
      </vt:variant>
      <vt:variant>
        <vt:i4>1</vt:i4>
      </vt:variant>
    </vt:vector>
  </HeadingPairs>
  <TitlesOfParts>
    <vt:vector size="1" baseType="lpstr">
      <vt:lpstr>Buy American Provision Attestation</vt:lpstr>
    </vt:vector>
  </TitlesOfParts>
  <Company>State of Wisconsin</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 American Provision Attestation</dc:title>
  <dc:subject>Buy American Provision Attestation</dc:subject>
  <dc:creator>Julie A. Shelton</dc:creator>
  <cp:keywords/>
  <dc:description/>
  <cp:lastModifiedBy>Ante, Antonio D.  DPI</cp:lastModifiedBy>
  <cp:revision>2</cp:revision>
  <cp:lastPrinted>2017-11-20T16:03:00Z</cp:lastPrinted>
  <dcterms:created xsi:type="dcterms:W3CDTF">2017-12-19T15:22:00Z</dcterms:created>
  <dcterms:modified xsi:type="dcterms:W3CDTF">2017-12-19T15:22:00Z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828827958</vt:i4>
  </property>
  <property fmtid="{D5CDD505-2E9C-101B-9397-08002B2CF9AE}" pid="3" name="_NewReviewCycle">
    <vt:lpwstr/>
  </property>
  <property fmtid="{D5CDD505-2E9C-101B-9397-08002B2CF9AE}" pid="4" name="_EmailSubject">
    <vt:lpwstr>Buy American Attestation For DPI Procurement Website</vt:lpwstr>
  </property>
  <property fmtid="{D5CDD505-2E9C-101B-9397-08002B2CF9AE}" pid="5" name="_AuthorEmail">
    <vt:lpwstr>dpisntwa@dpi.wi.gov</vt:lpwstr>
  </property>
  <property fmtid="{D5CDD505-2E9C-101B-9397-08002B2CF9AE}" pid="6" name="_AuthorEmailDisplayName">
    <vt:lpwstr>DPI SNT WA</vt:lpwstr>
  </property>
  <property fmtid="{D5CDD505-2E9C-101B-9397-08002B2CF9AE}" pid="7" name="_PreviousAdHocReviewCycleID">
    <vt:i4>-591809960</vt:i4>
  </property>
  <property fmtid="{D5CDD505-2E9C-101B-9397-08002B2CF9AE}" pid="8" name="_ReviewingToolsShownOnce">
    <vt:lpwstr/>
  </property>
</Properties>
</file>