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7071" w14:textId="77777777" w:rsidR="00B60175" w:rsidRPr="00B60175" w:rsidRDefault="00B60175" w:rsidP="00226539">
      <w:pPr>
        <w:jc w:val="center"/>
        <w:rPr>
          <w:b/>
          <w:sz w:val="20"/>
          <w:szCs w:val="20"/>
        </w:rPr>
      </w:pPr>
    </w:p>
    <w:p w14:paraId="064705B7" w14:textId="37A3BBB9" w:rsidR="0090387D" w:rsidRPr="00B60175" w:rsidRDefault="008F3B93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Private </w:t>
      </w:r>
      <w:r w:rsidR="00402BDE" w:rsidRPr="00B60175">
        <w:rPr>
          <w:b/>
          <w:sz w:val="20"/>
          <w:szCs w:val="20"/>
        </w:rPr>
        <w:t>Scho</w:t>
      </w:r>
      <w:r w:rsidR="00B60175" w:rsidRPr="00B60175">
        <w:rPr>
          <w:noProof/>
        </w:rPr>
        <w:drawing>
          <wp:anchor distT="0" distB="0" distL="114300" distR="114300" simplePos="0" relativeHeight="251659264" behindDoc="0" locked="1" layoutInCell="1" allowOverlap="1" wp14:anchorId="23966D36" wp14:editId="25B11DDD">
            <wp:simplePos x="0" y="0"/>
            <wp:positionH relativeFrom="page">
              <wp:posOffset>459105</wp:posOffset>
            </wp:positionH>
            <wp:positionV relativeFrom="page">
              <wp:posOffset>248285</wp:posOffset>
            </wp:positionV>
            <wp:extent cx="6865620" cy="1060450"/>
            <wp:effectExtent l="0" t="0" r="0" b="0"/>
            <wp:wrapSquare wrapText="bothSides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DE" w:rsidRPr="00B60175">
        <w:rPr>
          <w:b/>
          <w:sz w:val="20"/>
          <w:szCs w:val="20"/>
        </w:rPr>
        <w:t>ol Choice Program</w:t>
      </w:r>
      <w:r w:rsidR="00B751A0" w:rsidRPr="00B60175">
        <w:rPr>
          <w:b/>
          <w:sz w:val="20"/>
          <w:szCs w:val="20"/>
        </w:rPr>
        <w:t>s</w:t>
      </w:r>
      <w:r w:rsidR="0090387D" w:rsidRPr="00B60175">
        <w:rPr>
          <w:b/>
          <w:sz w:val="20"/>
          <w:szCs w:val="20"/>
        </w:rPr>
        <w:t xml:space="preserve"> (Choice) &amp; </w:t>
      </w:r>
    </w:p>
    <w:p w14:paraId="6DB2E1BE" w14:textId="77777777" w:rsidR="00226539" w:rsidRPr="00B60175" w:rsidRDefault="0090387D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Special Needs Scholarship Program (SNSP)</w:t>
      </w:r>
    </w:p>
    <w:p w14:paraId="028B32EF" w14:textId="77777777" w:rsidR="00226539" w:rsidRPr="00B60175" w:rsidRDefault="00226539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Fraud </w:t>
      </w:r>
      <w:r w:rsidR="004F5F33" w:rsidRPr="00B60175">
        <w:rPr>
          <w:b/>
          <w:sz w:val="20"/>
          <w:szCs w:val="20"/>
        </w:rPr>
        <w:t xml:space="preserve">Risk </w:t>
      </w:r>
      <w:r w:rsidRPr="00B60175">
        <w:rPr>
          <w:b/>
          <w:sz w:val="20"/>
          <w:szCs w:val="20"/>
        </w:rPr>
        <w:t>Guide</w:t>
      </w:r>
    </w:p>
    <w:p w14:paraId="312DA682" w14:textId="3AB2E8CB" w:rsidR="00226539" w:rsidRPr="00B60175" w:rsidRDefault="00226539" w:rsidP="00226539">
      <w:pPr>
        <w:jc w:val="center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 xml:space="preserve">For the Year Ending June 30, </w:t>
      </w:r>
      <w:r w:rsidR="003C01F0">
        <w:rPr>
          <w:b/>
          <w:sz w:val="20"/>
          <w:szCs w:val="20"/>
        </w:rPr>
        <w:t>2024</w:t>
      </w:r>
    </w:p>
    <w:p w14:paraId="3F599F19" w14:textId="77777777" w:rsidR="00226539" w:rsidRPr="00B60175" w:rsidRDefault="00226539" w:rsidP="00226539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6C3952B4" w14:textId="59BADDAC" w:rsidR="00226539" w:rsidRPr="00B60175" w:rsidRDefault="00A34EF7" w:rsidP="00226539">
      <w:pPr>
        <w:autoSpaceDE w:val="0"/>
        <w:autoSpaceDN w:val="0"/>
        <w:adjustRightInd w:val="0"/>
        <w:rPr>
          <w:sz w:val="20"/>
          <w:szCs w:val="20"/>
        </w:rPr>
      </w:pPr>
      <w:r w:rsidRPr="00B60175">
        <w:rPr>
          <w:sz w:val="20"/>
          <w:szCs w:val="20"/>
        </w:rPr>
        <w:t>The</w:t>
      </w:r>
      <w:r w:rsidR="00B751A0" w:rsidRPr="00B60175">
        <w:rPr>
          <w:sz w:val="20"/>
          <w:szCs w:val="20"/>
        </w:rPr>
        <w:t xml:space="preserve"> AICPA</w:t>
      </w:r>
      <w:r w:rsidRPr="00B60175">
        <w:rPr>
          <w:sz w:val="20"/>
          <w:szCs w:val="20"/>
        </w:rPr>
        <w:t xml:space="preserve"> Statements on Auditing Standards </w:t>
      </w:r>
      <w:r w:rsidR="00215C09" w:rsidRPr="00B60175">
        <w:rPr>
          <w:sz w:val="20"/>
          <w:szCs w:val="20"/>
        </w:rPr>
        <w:t xml:space="preserve">(SASs) </w:t>
      </w:r>
      <w:r w:rsidRPr="00B60175">
        <w:rPr>
          <w:sz w:val="20"/>
          <w:szCs w:val="20"/>
        </w:rPr>
        <w:t>require t</w:t>
      </w:r>
      <w:r w:rsidR="00226539" w:rsidRPr="00B60175">
        <w:rPr>
          <w:sz w:val="20"/>
          <w:szCs w:val="20"/>
        </w:rPr>
        <w:t xml:space="preserve">he auditor </w:t>
      </w:r>
      <w:r w:rsidR="00921431" w:rsidRPr="00B60175">
        <w:rPr>
          <w:sz w:val="20"/>
          <w:szCs w:val="20"/>
        </w:rPr>
        <w:t>to</w:t>
      </w:r>
      <w:r w:rsidR="00226539" w:rsidRPr="00B60175">
        <w:rPr>
          <w:sz w:val="20"/>
          <w:szCs w:val="20"/>
        </w:rPr>
        <w:t xml:space="preserve"> specifically identify and assess the </w:t>
      </w:r>
      <w:r w:rsidR="00667B49">
        <w:rPr>
          <w:sz w:val="20"/>
          <w:szCs w:val="20"/>
        </w:rPr>
        <w:t xml:space="preserve">fraud </w:t>
      </w:r>
      <w:r w:rsidR="00226539" w:rsidRPr="00B60175">
        <w:rPr>
          <w:sz w:val="20"/>
          <w:szCs w:val="20"/>
        </w:rPr>
        <w:t xml:space="preserve">risks that may result in </w:t>
      </w:r>
      <w:r w:rsidR="00667B49">
        <w:rPr>
          <w:sz w:val="20"/>
          <w:szCs w:val="20"/>
        </w:rPr>
        <w:t xml:space="preserve">a </w:t>
      </w:r>
      <w:r w:rsidR="00226539" w:rsidRPr="00B60175">
        <w:rPr>
          <w:sz w:val="20"/>
          <w:szCs w:val="20"/>
        </w:rPr>
        <w:t xml:space="preserve">material misstatement of </w:t>
      </w:r>
      <w:r w:rsidR="00667B49">
        <w:rPr>
          <w:sz w:val="20"/>
          <w:szCs w:val="20"/>
        </w:rPr>
        <w:t xml:space="preserve">the </w:t>
      </w:r>
      <w:r w:rsidR="00226539" w:rsidRPr="00B60175">
        <w:rPr>
          <w:sz w:val="20"/>
          <w:szCs w:val="20"/>
        </w:rPr>
        <w:t>financial statements</w:t>
      </w:r>
      <w:r w:rsidRPr="00B60175">
        <w:rPr>
          <w:sz w:val="20"/>
          <w:szCs w:val="20"/>
        </w:rPr>
        <w:t>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 xml:space="preserve">The auditor </w:t>
      </w:r>
      <w:r w:rsidR="00921431" w:rsidRPr="00B60175">
        <w:rPr>
          <w:sz w:val="20"/>
          <w:szCs w:val="20"/>
        </w:rPr>
        <w:t xml:space="preserve">is then required to </w:t>
      </w:r>
      <w:r w:rsidR="00226539" w:rsidRPr="00B60175">
        <w:rPr>
          <w:sz w:val="20"/>
          <w:szCs w:val="20"/>
        </w:rPr>
        <w:t>respond to those risks while gathering audit evidence.</w:t>
      </w:r>
      <w:r w:rsidR="00025A56" w:rsidRPr="00B60175">
        <w:rPr>
          <w:sz w:val="20"/>
          <w:szCs w:val="20"/>
        </w:rPr>
        <w:t xml:space="preserve"> </w:t>
      </w:r>
      <w:r w:rsidR="00477015">
        <w:rPr>
          <w:sz w:val="20"/>
          <w:szCs w:val="20"/>
        </w:rPr>
        <w:t>This guide includes an evaluation of fraud risk factors that may be present at schools participating in the Private School Choice Programs (Choice) and Special Needs Scholarship Program (SNSP).  The</w:t>
      </w:r>
      <w:r w:rsidR="00667B49">
        <w:rPr>
          <w:sz w:val="20"/>
          <w:szCs w:val="20"/>
        </w:rPr>
        <w:t xml:space="preserve"> auditor should consider these</w:t>
      </w:r>
      <w:r w:rsidR="00477015">
        <w:rPr>
          <w:sz w:val="20"/>
          <w:szCs w:val="20"/>
        </w:rPr>
        <w:t xml:space="preserve"> fraud risks when complet</w:t>
      </w:r>
      <w:r w:rsidR="003D1380">
        <w:rPr>
          <w:sz w:val="20"/>
          <w:szCs w:val="20"/>
        </w:rPr>
        <w:t>ing</w:t>
      </w:r>
      <w:r w:rsidR="00477015">
        <w:rPr>
          <w:sz w:val="20"/>
          <w:szCs w:val="20"/>
        </w:rPr>
        <w:t xml:space="preserve"> the Enrollment Audits</w:t>
      </w:r>
      <w:r w:rsidR="00667B49">
        <w:rPr>
          <w:sz w:val="20"/>
          <w:szCs w:val="20"/>
        </w:rPr>
        <w:t xml:space="preserve"> to determine any required procedures to address the risks</w:t>
      </w:r>
      <w:r w:rsidR="00477015">
        <w:rPr>
          <w:sz w:val="20"/>
          <w:szCs w:val="20"/>
        </w:rPr>
        <w:t xml:space="preserve">.  Additionally, the auditor should consider any risk factors identified in this checklist when </w:t>
      </w:r>
      <w:r w:rsidR="00667B49">
        <w:rPr>
          <w:sz w:val="20"/>
          <w:szCs w:val="20"/>
        </w:rPr>
        <w:t>assessing fraud</w:t>
      </w:r>
      <w:r w:rsidR="00477015">
        <w:rPr>
          <w:sz w:val="20"/>
          <w:szCs w:val="20"/>
        </w:rPr>
        <w:t xml:space="preserve"> risk for the financial audit and how to address those risks in the financial audit.</w:t>
      </w:r>
    </w:p>
    <w:p w14:paraId="6E26AE50" w14:textId="77777777" w:rsidR="00F40B36" w:rsidRPr="00B60175" w:rsidRDefault="00F40B36" w:rsidP="009427B1">
      <w:pPr>
        <w:rPr>
          <w:b/>
          <w:sz w:val="20"/>
          <w:szCs w:val="20"/>
        </w:rPr>
      </w:pPr>
    </w:p>
    <w:p w14:paraId="5CFA14B1" w14:textId="77777777" w:rsidR="00F40B36" w:rsidRPr="00B60175" w:rsidRDefault="00841ED2" w:rsidP="001D5C30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60175">
        <w:rPr>
          <w:b/>
          <w:sz w:val="20"/>
          <w:szCs w:val="20"/>
          <w:u w:val="single"/>
        </w:rPr>
        <w:t xml:space="preserve">Complete an evaluation of the </w:t>
      </w:r>
      <w:r w:rsidR="00193B09" w:rsidRPr="00B60175">
        <w:rPr>
          <w:b/>
          <w:sz w:val="20"/>
          <w:szCs w:val="20"/>
          <w:u w:val="single"/>
        </w:rPr>
        <w:t>fraud factors present at the school.</w:t>
      </w:r>
      <w:r w:rsidRPr="00B60175">
        <w:rPr>
          <w:b/>
          <w:sz w:val="20"/>
          <w:szCs w:val="20"/>
          <w:u w:val="single"/>
        </w:rPr>
        <w:t xml:space="preserve"> </w:t>
      </w:r>
    </w:p>
    <w:p w14:paraId="00F8BE38" w14:textId="77777777" w:rsidR="00F40B36" w:rsidRPr="00B60175" w:rsidRDefault="00F40B36" w:rsidP="009427B1">
      <w:pPr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="-936" w:tblpY="1"/>
        <w:tblOverlap w:val="never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2"/>
        <w:gridCol w:w="1530"/>
        <w:gridCol w:w="2880"/>
      </w:tblGrid>
      <w:tr w:rsidR="00D54897" w:rsidRPr="00B60175" w14:paraId="70395CB6" w14:textId="77777777" w:rsidTr="00E14520">
        <w:tc>
          <w:tcPr>
            <w:tcW w:w="6192" w:type="dxa"/>
            <w:vAlign w:val="bottom"/>
          </w:tcPr>
          <w:p w14:paraId="61A61DBE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vAlign w:val="bottom"/>
          </w:tcPr>
          <w:p w14:paraId="3CCFF318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Performed By and Date</w:t>
            </w:r>
          </w:p>
        </w:tc>
        <w:tc>
          <w:tcPr>
            <w:tcW w:w="2880" w:type="dxa"/>
            <w:vAlign w:val="bottom"/>
          </w:tcPr>
          <w:p w14:paraId="10ADA255" w14:textId="77777777" w:rsidR="00D54897" w:rsidRPr="00B60175" w:rsidRDefault="00D54897" w:rsidP="00E14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Comments/Workpaper Reference</w:t>
            </w:r>
          </w:p>
        </w:tc>
      </w:tr>
      <w:tr w:rsidR="00D54897" w:rsidRPr="00B60175" w14:paraId="67F2C591" w14:textId="77777777" w:rsidTr="00E14520">
        <w:tc>
          <w:tcPr>
            <w:tcW w:w="6192" w:type="dxa"/>
          </w:tcPr>
          <w:p w14:paraId="63A6970B" w14:textId="77777777" w:rsidR="00B677C1" w:rsidRPr="00B60175" w:rsidRDefault="00D54897" w:rsidP="00B677C1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Complete an evaluation of the risk of fraud based on the fraud risk triangle.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Professional literature indicates that in order for fraud to occur, the following must exist:</w:t>
            </w:r>
          </w:p>
          <w:p w14:paraId="08FD749D" w14:textId="77777777" w:rsidR="00707BDE" w:rsidRPr="00B60175" w:rsidRDefault="00707BDE" w:rsidP="00707BDE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7E6F68EC" w14:textId="77777777" w:rsidR="00D54897" w:rsidRPr="00B60175" w:rsidRDefault="00D54897" w:rsidP="00E1452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Opportunity</w:t>
            </w:r>
            <w:r w:rsidRPr="00B60175">
              <w:rPr>
                <w:sz w:val="20"/>
                <w:szCs w:val="20"/>
              </w:rPr>
              <w:t>: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Circumstances, such as ineffective controls, the absence of controls, or the ability to override controls, enable management or other employees to commit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 For </w:t>
            </w:r>
            <w:r w:rsidR="00F321FD" w:rsidRPr="00B60175">
              <w:rPr>
                <w:sz w:val="20"/>
                <w:szCs w:val="20"/>
              </w:rPr>
              <w:t>e</w:t>
            </w:r>
            <w:r w:rsidRPr="00B60175">
              <w:rPr>
                <w:sz w:val="20"/>
                <w:szCs w:val="20"/>
              </w:rPr>
              <w:t>xample: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The administrator is the only individual completing </w:t>
            </w:r>
            <w:r w:rsidR="00A20AD0" w:rsidRPr="00B60175">
              <w:rPr>
                <w:sz w:val="20"/>
                <w:szCs w:val="20"/>
              </w:rPr>
              <w:t>Choice</w:t>
            </w:r>
            <w:r w:rsidR="0090387D" w:rsidRPr="00B60175">
              <w:rPr>
                <w:sz w:val="20"/>
                <w:szCs w:val="20"/>
              </w:rPr>
              <w:t>/SNSP</w:t>
            </w:r>
            <w:r w:rsidRPr="00B60175">
              <w:rPr>
                <w:sz w:val="20"/>
                <w:szCs w:val="20"/>
              </w:rPr>
              <w:t xml:space="preserve"> paperwork and there is no review.</w:t>
            </w:r>
          </w:p>
          <w:p w14:paraId="1319274A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04F79B" w14:textId="77777777" w:rsidR="00D54897" w:rsidRPr="00B60175" w:rsidRDefault="00D54897" w:rsidP="00E1452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Rationalization</w:t>
            </w:r>
            <w:r w:rsidRPr="00B60175">
              <w:rPr>
                <w:sz w:val="20"/>
                <w:szCs w:val="20"/>
              </w:rPr>
              <w:t xml:space="preserve">: Management or other employees are able to justify </w:t>
            </w:r>
            <w:r w:rsidR="00B25B8C" w:rsidRPr="00B60175">
              <w:rPr>
                <w:sz w:val="20"/>
                <w:szCs w:val="20"/>
              </w:rPr>
              <w:t>why it is acceptable to</w:t>
            </w:r>
            <w:r w:rsidRPr="00B60175">
              <w:rPr>
                <w:sz w:val="20"/>
                <w:szCs w:val="20"/>
              </w:rPr>
              <w:t xml:space="preserve"> commit fraud.</w:t>
            </w:r>
          </w:p>
          <w:p w14:paraId="249BD837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For Example: I “deserve” the money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09C286D5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educated these children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06BB4C7C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I </w:t>
            </w:r>
            <w:r w:rsidRPr="00B60175">
              <w:rPr>
                <w:i/>
                <w:iCs/>
                <w:sz w:val="20"/>
                <w:szCs w:val="20"/>
              </w:rPr>
              <w:t>KNOW</w:t>
            </w:r>
            <w:r w:rsidRPr="00B60175">
              <w:rPr>
                <w:sz w:val="20"/>
                <w:szCs w:val="20"/>
              </w:rPr>
              <w:t xml:space="preserve"> these children are low income</w:t>
            </w:r>
            <w:r w:rsidR="00F32A0F" w:rsidRPr="00B60175">
              <w:rPr>
                <w:sz w:val="20"/>
                <w:szCs w:val="20"/>
              </w:rPr>
              <w:t xml:space="preserve"> (Choice only)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5A71DFE0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should be able to make some money from this school</w:t>
            </w:r>
            <w:r w:rsidR="00694BF1" w:rsidRPr="00B60175">
              <w:rPr>
                <w:sz w:val="20"/>
                <w:szCs w:val="20"/>
              </w:rPr>
              <w:t>.</w:t>
            </w:r>
          </w:p>
          <w:p w14:paraId="5DA6825E" w14:textId="77777777" w:rsidR="00D54897" w:rsidRPr="00B60175" w:rsidRDefault="00D54897" w:rsidP="00E1452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 will only take some money for a little while</w:t>
            </w:r>
            <w:r w:rsidR="00694BF1" w:rsidRPr="00B60175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57E442DD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1800"/>
              <w:rPr>
                <w:sz w:val="20"/>
                <w:szCs w:val="20"/>
              </w:rPr>
            </w:pPr>
          </w:p>
          <w:p w14:paraId="6AE5F5A5" w14:textId="77777777" w:rsidR="00D54897" w:rsidRPr="00B60175" w:rsidRDefault="00D54897" w:rsidP="00E1452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  <w:u w:val="single"/>
              </w:rPr>
              <w:t>Incentives/Pressures</w:t>
            </w:r>
            <w:r w:rsidRPr="00B60175">
              <w:rPr>
                <w:sz w:val="20"/>
                <w:szCs w:val="20"/>
              </w:rPr>
              <w:t xml:space="preserve">: Management or other employees </w:t>
            </w:r>
            <w:r w:rsidR="00B25B8C" w:rsidRPr="00B60175">
              <w:rPr>
                <w:sz w:val="20"/>
                <w:szCs w:val="20"/>
              </w:rPr>
              <w:t>have incentives or pressures to commit fraud such as the following:</w:t>
            </w:r>
          </w:p>
          <w:p w14:paraId="130DA139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Need the money to continue running the school</w:t>
            </w:r>
          </w:p>
          <w:p w14:paraId="0CEEB8F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Unable to pay teachers/vendors</w:t>
            </w:r>
          </w:p>
          <w:p w14:paraId="3D398FA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Personal financial distress</w:t>
            </w:r>
            <w:r w:rsidR="00CE5CCC" w:rsidRPr="00B60175">
              <w:rPr>
                <w:sz w:val="20"/>
                <w:szCs w:val="20"/>
              </w:rPr>
              <w:t xml:space="preserve"> – </w:t>
            </w:r>
            <w:r w:rsidRPr="00B60175">
              <w:rPr>
                <w:sz w:val="20"/>
                <w:szCs w:val="20"/>
              </w:rPr>
              <w:t>foreclosed on house, trouble paying bills</w:t>
            </w:r>
          </w:p>
          <w:p w14:paraId="6447CF0E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Need to live a lavish lifestyle-nice car, house, etc</w:t>
            </w:r>
            <w:r w:rsidR="005400D0" w:rsidRPr="00B60175">
              <w:rPr>
                <w:sz w:val="20"/>
                <w:szCs w:val="20"/>
              </w:rPr>
              <w:t>.</w:t>
            </w:r>
          </w:p>
          <w:p w14:paraId="31DF3570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Medical problems</w:t>
            </w:r>
          </w:p>
          <w:p w14:paraId="5B11CBFF" w14:textId="77777777" w:rsidR="00D54897" w:rsidRPr="00B60175" w:rsidRDefault="00D54897" w:rsidP="00E14520">
            <w:pPr>
              <w:pStyle w:val="ListParagraph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Drug or alcohol addiction</w:t>
            </w:r>
          </w:p>
        </w:tc>
        <w:tc>
          <w:tcPr>
            <w:tcW w:w="1530" w:type="dxa"/>
          </w:tcPr>
          <w:p w14:paraId="54CBEC52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35FB34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792370C" w14:textId="77777777" w:rsidR="00E14520" w:rsidRPr="00B60175" w:rsidRDefault="00E14520">
      <w:pPr>
        <w:rPr>
          <w:sz w:val="20"/>
          <w:szCs w:val="20"/>
        </w:rPr>
      </w:pPr>
      <w:r w:rsidRPr="00B60175">
        <w:rPr>
          <w:sz w:val="20"/>
          <w:szCs w:val="20"/>
        </w:rPr>
        <w:br w:type="page"/>
      </w:r>
    </w:p>
    <w:tbl>
      <w:tblPr>
        <w:tblpPr w:leftFromText="180" w:rightFromText="180" w:vertAnchor="text" w:tblpX="-918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1530"/>
        <w:gridCol w:w="2880"/>
      </w:tblGrid>
      <w:tr w:rsidR="00D54897" w:rsidRPr="00B60175" w14:paraId="3D1AB95D" w14:textId="77777777" w:rsidTr="00E14520">
        <w:tc>
          <w:tcPr>
            <w:tcW w:w="6174" w:type="dxa"/>
          </w:tcPr>
          <w:p w14:paraId="6F56AC5C" w14:textId="77777777" w:rsidR="00694BF1" w:rsidRPr="00B60175" w:rsidRDefault="000836FA" w:rsidP="00477800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lastRenderedPageBreak/>
              <w:t xml:space="preserve">1.2 </w:t>
            </w:r>
            <w:r w:rsidR="00D54897" w:rsidRPr="00B60175">
              <w:rPr>
                <w:sz w:val="20"/>
                <w:szCs w:val="20"/>
              </w:rPr>
              <w:t>Hold a discussion among engagement team members regarding the susceptibility of the school’s financial statements and accounts to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="00694BF1" w:rsidRPr="00B60175">
              <w:rPr>
                <w:sz w:val="20"/>
                <w:szCs w:val="20"/>
              </w:rPr>
              <w:t>Consider:</w:t>
            </w:r>
          </w:p>
          <w:p w14:paraId="6B1F3FED" w14:textId="77777777" w:rsidR="00D54897" w:rsidRPr="00B60175" w:rsidRDefault="00D54897" w:rsidP="008C75E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60" w:firstLine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Fraud surrounding:</w:t>
            </w:r>
          </w:p>
          <w:p w14:paraId="28E466B4" w14:textId="77777777" w:rsidR="00D54897" w:rsidRPr="00B60175" w:rsidRDefault="00D54897" w:rsidP="00E14520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Management override</w:t>
            </w:r>
          </w:p>
          <w:p w14:paraId="5D44C7C1" w14:textId="77777777" w:rsidR="00D54897" w:rsidRPr="00B60175" w:rsidRDefault="00D54897" w:rsidP="00E14520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Revenue recognition</w:t>
            </w:r>
          </w:p>
          <w:p w14:paraId="32B01214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Risks inherent in the audit</w:t>
            </w:r>
          </w:p>
          <w:p w14:paraId="27B25060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Continuing risks from prior year</w:t>
            </w:r>
          </w:p>
          <w:p w14:paraId="7EC234CF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Risks due to changes at the school</w:t>
            </w:r>
          </w:p>
          <w:p w14:paraId="7B70E367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Financial viability risk</w:t>
            </w:r>
          </w:p>
          <w:p w14:paraId="34D0F083" w14:textId="77777777" w:rsidR="00D54897" w:rsidRPr="00B60175" w:rsidRDefault="00D54897" w:rsidP="00E1452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Discuss completion of audit procedures that address the identified risks</w:t>
            </w:r>
          </w:p>
        </w:tc>
        <w:tc>
          <w:tcPr>
            <w:tcW w:w="1530" w:type="dxa"/>
          </w:tcPr>
          <w:p w14:paraId="4EA7A270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0F7C28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4897" w:rsidRPr="00B60175" w14:paraId="2BDA4661" w14:textId="77777777" w:rsidTr="00E14520">
        <w:tc>
          <w:tcPr>
            <w:tcW w:w="6174" w:type="dxa"/>
          </w:tcPr>
          <w:p w14:paraId="4545EC6B" w14:textId="77777777" w:rsidR="00D54897" w:rsidRPr="00B60175" w:rsidRDefault="00D54897" w:rsidP="00477800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Identify changes that may have an effect on </w:t>
            </w:r>
            <w:r w:rsidR="0090387D" w:rsidRPr="00B60175">
              <w:rPr>
                <w:sz w:val="20"/>
                <w:szCs w:val="20"/>
              </w:rPr>
              <w:t>net eligible education expenses</w:t>
            </w:r>
            <w:r w:rsidRPr="00B60175">
              <w:rPr>
                <w:sz w:val="20"/>
                <w:szCs w:val="20"/>
              </w:rPr>
              <w:t xml:space="preserve"> or enrollment </w:t>
            </w:r>
            <w:r w:rsidR="009516B3" w:rsidRPr="00B60175">
              <w:rPr>
                <w:sz w:val="20"/>
                <w:szCs w:val="20"/>
              </w:rPr>
              <w:t>counts including</w:t>
            </w:r>
            <w:r w:rsidR="008C75E1" w:rsidRPr="00B60175">
              <w:rPr>
                <w:sz w:val="20"/>
                <w:szCs w:val="20"/>
              </w:rPr>
              <w:t xml:space="preserve"> the following</w:t>
            </w:r>
            <w:r w:rsidR="009516B3" w:rsidRPr="00B60175">
              <w:rPr>
                <w:sz w:val="20"/>
                <w:szCs w:val="20"/>
              </w:rPr>
              <w:t xml:space="preserve"> items</w:t>
            </w:r>
            <w:r w:rsidR="008C75E1" w:rsidRPr="00B60175">
              <w:rPr>
                <w:sz w:val="20"/>
                <w:szCs w:val="20"/>
              </w:rPr>
              <w:t>.</w:t>
            </w:r>
          </w:p>
          <w:p w14:paraId="268B913A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General:</w:t>
            </w:r>
          </w:p>
          <w:p w14:paraId="534F1511" w14:textId="77777777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Significant changes in the number of pupils</w:t>
            </w:r>
          </w:p>
          <w:p w14:paraId="1BE81375" w14:textId="77777777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Changes in operating systems (attendance or the general ledger)</w:t>
            </w:r>
          </w:p>
          <w:p w14:paraId="313F20A8" w14:textId="70E7A936" w:rsidR="00D54897" w:rsidRPr="00B60175" w:rsidRDefault="00D54897" w:rsidP="009719E7">
            <w:pPr>
              <w:pStyle w:val="ListParagraph"/>
              <w:numPr>
                <w:ilvl w:val="3"/>
                <w:numId w:val="4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Outstanding litigation with a teacher, parent, vendor, other school, etc</w:t>
            </w:r>
            <w:r w:rsidR="00FC08D7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  <w:r w:rsidR="00BA5D20" w:rsidRPr="00B60175">
              <w:rPr>
                <w:sz w:val="20"/>
                <w:szCs w:val="20"/>
              </w:rPr>
              <w:t>[</w:t>
            </w:r>
            <w:r w:rsidRPr="00B60175">
              <w:rPr>
                <w:sz w:val="20"/>
                <w:szCs w:val="20"/>
              </w:rPr>
              <w:t xml:space="preserve">check </w:t>
            </w:r>
            <w:r w:rsidR="00BA5D20" w:rsidRPr="00B60175">
              <w:rPr>
                <w:color w:val="222222"/>
                <w:sz w:val="20"/>
                <w:szCs w:val="20"/>
                <w:lang w:val="en"/>
              </w:rPr>
              <w:t>Wisconsin Circuit Court Access (WCCA)</w:t>
            </w:r>
            <w:r w:rsidR="00BA5D20" w:rsidRPr="00B60175">
              <w:rPr>
                <w:sz w:val="20"/>
                <w:szCs w:val="20"/>
              </w:rPr>
              <w:t xml:space="preserve"> at</w:t>
            </w:r>
            <w:r w:rsidRPr="00B60175">
              <w:rPr>
                <w:sz w:val="20"/>
                <w:szCs w:val="20"/>
              </w:rPr>
              <w:t xml:space="preserve"> </w:t>
            </w:r>
            <w:hyperlink r:id="rId9" w:history="1">
              <w:r w:rsidRPr="00B60175">
                <w:rPr>
                  <w:rStyle w:val="Hyperlink"/>
                  <w:sz w:val="20"/>
                  <w:szCs w:val="20"/>
                </w:rPr>
                <w:t>http://wcca.wicourts.gov/index.xsl</w:t>
              </w:r>
            </w:hyperlink>
            <w:r w:rsidRPr="00B60175">
              <w:rPr>
                <w:sz w:val="20"/>
                <w:szCs w:val="20"/>
              </w:rPr>
              <w:t xml:space="preserve"> for any outstanding litigation</w:t>
            </w:r>
            <w:r w:rsidR="00F321FD" w:rsidRPr="00B60175">
              <w:rPr>
                <w:sz w:val="20"/>
                <w:szCs w:val="20"/>
              </w:rPr>
              <w:t xml:space="preserve"> against the school, </w:t>
            </w:r>
            <w:r w:rsidR="00140C84" w:rsidRPr="00B60175">
              <w:rPr>
                <w:sz w:val="20"/>
                <w:szCs w:val="20"/>
              </w:rPr>
              <w:t xml:space="preserve">operating organization, </w:t>
            </w:r>
            <w:r w:rsidR="00F321FD" w:rsidRPr="00B60175">
              <w:rPr>
                <w:sz w:val="20"/>
                <w:szCs w:val="20"/>
              </w:rPr>
              <w:t>administrator, or other key school employees</w:t>
            </w:r>
            <w:r w:rsidR="00BA5D20" w:rsidRPr="00B60175">
              <w:rPr>
                <w:sz w:val="20"/>
                <w:szCs w:val="20"/>
              </w:rPr>
              <w:t>]</w:t>
            </w:r>
          </w:p>
          <w:p w14:paraId="5DD4ACDD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42F88056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Funds Availability/Financial:</w:t>
            </w:r>
          </w:p>
          <w:p w14:paraId="52604C37" w14:textId="77777777" w:rsidR="00D54897" w:rsidRPr="00B60175" w:rsidRDefault="00D54897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Availability of funds from operating organization</w:t>
            </w:r>
            <w:r w:rsidR="008C75E1" w:rsidRPr="00B60175">
              <w:rPr>
                <w:sz w:val="20"/>
                <w:szCs w:val="20"/>
              </w:rPr>
              <w:t xml:space="preserve"> or</w:t>
            </w:r>
            <w:r w:rsidRPr="00B60175">
              <w:rPr>
                <w:sz w:val="20"/>
                <w:szCs w:val="20"/>
              </w:rPr>
              <w:t xml:space="preserve"> outside contributors</w:t>
            </w:r>
          </w:p>
          <w:p w14:paraId="5358C62D" w14:textId="77777777" w:rsidR="00D54897" w:rsidRPr="00B60175" w:rsidRDefault="00D54897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Any debt coming due in the next year</w:t>
            </w:r>
          </w:p>
          <w:p w14:paraId="0FB79148" w14:textId="77777777" w:rsidR="00D434B9" w:rsidRPr="00B60175" w:rsidRDefault="00D434B9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Likelihood that any P</w:t>
            </w:r>
            <w:r w:rsidR="00A975D3" w:rsidRPr="00B60175">
              <w:rPr>
                <w:sz w:val="20"/>
                <w:szCs w:val="20"/>
              </w:rPr>
              <w:t>aycheck Protection Program loan</w:t>
            </w:r>
            <w:r w:rsidRPr="00B60175">
              <w:rPr>
                <w:sz w:val="20"/>
                <w:szCs w:val="20"/>
              </w:rPr>
              <w:t xml:space="preserve"> will be forgiven.</w:t>
            </w:r>
          </w:p>
          <w:p w14:paraId="104D1DF9" w14:textId="77777777" w:rsidR="00160906" w:rsidRPr="00B60175" w:rsidRDefault="00160906" w:rsidP="009719E7">
            <w:pPr>
              <w:pStyle w:val="ListParagraph"/>
              <w:numPr>
                <w:ilvl w:val="3"/>
                <w:numId w:val="46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Determine any </w:t>
            </w:r>
            <w:r w:rsidR="00A975D3" w:rsidRPr="00B60175">
              <w:rPr>
                <w:sz w:val="20"/>
                <w:szCs w:val="20"/>
              </w:rPr>
              <w:t xml:space="preserve">COVID-19 related </w:t>
            </w:r>
            <w:r w:rsidRPr="00B60175">
              <w:rPr>
                <w:sz w:val="20"/>
                <w:szCs w:val="20"/>
              </w:rPr>
              <w:t xml:space="preserve">financial impacts </w:t>
            </w:r>
            <w:r w:rsidR="00A975D3" w:rsidRPr="00B60175">
              <w:rPr>
                <w:sz w:val="20"/>
                <w:szCs w:val="20"/>
              </w:rPr>
              <w:t>for the school</w:t>
            </w:r>
            <w:r w:rsidRPr="00B60175">
              <w:rPr>
                <w:sz w:val="20"/>
                <w:szCs w:val="20"/>
              </w:rPr>
              <w:t>.</w:t>
            </w:r>
          </w:p>
          <w:p w14:paraId="79839060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4746B88C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Operational Structure/Ownership:</w:t>
            </w:r>
          </w:p>
          <w:p w14:paraId="7F22AE7E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Any changes in the ownership or operating structure (especially if </w:t>
            </w:r>
            <w:r w:rsidR="0090387D" w:rsidRPr="00B60175">
              <w:rPr>
                <w:sz w:val="20"/>
                <w:szCs w:val="20"/>
              </w:rPr>
              <w:t xml:space="preserve">it </w:t>
            </w:r>
            <w:r w:rsidRPr="00B60175">
              <w:rPr>
                <w:sz w:val="20"/>
                <w:szCs w:val="20"/>
              </w:rPr>
              <w:t>represents a significant change from prior year)</w:t>
            </w:r>
          </w:p>
          <w:p w14:paraId="708D1D98" w14:textId="41D359E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Additional costs/changes to operations such as </w:t>
            </w:r>
            <w:r w:rsidR="002A4C60">
              <w:rPr>
                <w:sz w:val="20"/>
                <w:szCs w:val="20"/>
              </w:rPr>
              <w:t xml:space="preserve">a change in </w:t>
            </w:r>
            <w:r w:rsidRPr="00B60175">
              <w:rPr>
                <w:sz w:val="20"/>
                <w:szCs w:val="20"/>
              </w:rPr>
              <w:t>providing transportation for their students</w:t>
            </w:r>
            <w:r w:rsidR="0026272E" w:rsidRPr="00B60175">
              <w:rPr>
                <w:sz w:val="20"/>
                <w:szCs w:val="20"/>
              </w:rPr>
              <w:t>/</w:t>
            </w:r>
            <w:r w:rsidRPr="00B60175">
              <w:rPr>
                <w:sz w:val="20"/>
                <w:szCs w:val="20"/>
              </w:rPr>
              <w:t>other students or</w:t>
            </w:r>
            <w:r w:rsidR="002A4C60">
              <w:rPr>
                <w:sz w:val="20"/>
                <w:szCs w:val="20"/>
              </w:rPr>
              <w:t xml:space="preserve"> a change in</w:t>
            </w:r>
            <w:r w:rsidRPr="00B60175">
              <w:rPr>
                <w:sz w:val="20"/>
                <w:szCs w:val="20"/>
              </w:rPr>
              <w:t xml:space="preserve"> providing food nutrition to their students/other students</w:t>
            </w:r>
          </w:p>
          <w:p w14:paraId="70B539F1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Change in other operations-day care, partnership school, </w:t>
            </w:r>
            <w:r w:rsidR="00215C09" w:rsidRPr="00B60175">
              <w:rPr>
                <w:sz w:val="20"/>
                <w:szCs w:val="20"/>
              </w:rPr>
              <w:t xml:space="preserve">school district 4K program, </w:t>
            </w:r>
            <w:r w:rsidRPr="00B60175">
              <w:rPr>
                <w:sz w:val="20"/>
                <w:szCs w:val="20"/>
              </w:rPr>
              <w:t>etc</w:t>
            </w:r>
            <w:r w:rsidR="00E66EB8" w:rsidRPr="00B60175">
              <w:rPr>
                <w:sz w:val="20"/>
                <w:szCs w:val="20"/>
              </w:rPr>
              <w:t>.</w:t>
            </w:r>
          </w:p>
          <w:p w14:paraId="737CB7C7" w14:textId="77777777" w:rsidR="0090387D" w:rsidRPr="00B60175" w:rsidRDefault="00DF25AC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First year in </w:t>
            </w:r>
            <w:r w:rsidR="0090387D" w:rsidRPr="00B60175">
              <w:rPr>
                <w:sz w:val="20"/>
                <w:szCs w:val="20"/>
              </w:rPr>
              <w:t>the SNSP</w:t>
            </w:r>
            <w:r w:rsidRPr="00B60175">
              <w:rPr>
                <w:sz w:val="20"/>
                <w:szCs w:val="20"/>
              </w:rPr>
              <w:t xml:space="preserve"> or Choice program</w:t>
            </w:r>
          </w:p>
          <w:p w14:paraId="12A3366C" w14:textId="77777777" w:rsidR="00D54897" w:rsidRPr="00B60175" w:rsidRDefault="00D54897" w:rsidP="009719E7">
            <w:pPr>
              <w:pStyle w:val="ListParagraph"/>
              <w:numPr>
                <w:ilvl w:val="3"/>
                <w:numId w:val="47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New/different </w:t>
            </w:r>
            <w:r w:rsidR="0026272E" w:rsidRPr="00B60175">
              <w:rPr>
                <w:sz w:val="20"/>
                <w:szCs w:val="20"/>
              </w:rPr>
              <w:t xml:space="preserve">property </w:t>
            </w:r>
            <w:r w:rsidRPr="00B60175">
              <w:rPr>
                <w:sz w:val="20"/>
                <w:szCs w:val="20"/>
              </w:rPr>
              <w:t>locations</w:t>
            </w:r>
          </w:p>
          <w:p w14:paraId="1A6B7AB8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84FA223" w14:textId="77777777" w:rsidR="00D54897" w:rsidRPr="00B60175" w:rsidRDefault="00D54897" w:rsidP="00E14520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Personnel/Duty Changes:</w:t>
            </w:r>
          </w:p>
          <w:p w14:paraId="120BE286" w14:textId="77777777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Changes in personnel/high turnover</w:t>
            </w:r>
          </w:p>
          <w:p w14:paraId="6CFDDEEE" w14:textId="77777777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 in who is obtaining and reviewing applications</w:t>
            </w:r>
          </w:p>
          <w:p w14:paraId="625E4FC3" w14:textId="70D6FE9A" w:rsidR="00D54897" w:rsidRPr="00B60175" w:rsidRDefault="00D54897" w:rsidP="009719E7">
            <w:pPr>
              <w:pStyle w:val="ListParagraph"/>
              <w:numPr>
                <w:ilvl w:val="3"/>
                <w:numId w:val="48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Change in the individual completing the accounting</w:t>
            </w:r>
          </w:p>
        </w:tc>
        <w:tc>
          <w:tcPr>
            <w:tcW w:w="1530" w:type="dxa"/>
          </w:tcPr>
          <w:p w14:paraId="5726DD0E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FB4D89" w14:textId="77777777" w:rsidR="00D54897" w:rsidRPr="00B60175" w:rsidRDefault="00D54897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44702" w:rsidRPr="00B60175" w14:paraId="09A06C2D" w14:textId="77777777" w:rsidTr="00E14520">
        <w:tc>
          <w:tcPr>
            <w:tcW w:w="6174" w:type="dxa"/>
          </w:tcPr>
          <w:p w14:paraId="3C9AC2EF" w14:textId="117B1207" w:rsidR="00344702" w:rsidRPr="00B60175" w:rsidRDefault="00344702" w:rsidP="00477800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Inquire of management and personnel about the risks of fraud and how they have been addressed. Recommended inquiries are included in Appendix A.</w:t>
            </w:r>
          </w:p>
        </w:tc>
        <w:tc>
          <w:tcPr>
            <w:tcW w:w="1530" w:type="dxa"/>
          </w:tcPr>
          <w:p w14:paraId="18351874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F7D482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FCAC742" w14:textId="77777777" w:rsidR="00C70221" w:rsidRPr="00B60175" w:rsidRDefault="00C70221">
      <w:pPr>
        <w:rPr>
          <w:sz w:val="20"/>
          <w:szCs w:val="20"/>
        </w:rPr>
      </w:pPr>
    </w:p>
    <w:p w14:paraId="650EC59D" w14:textId="77777777" w:rsidR="00344702" w:rsidRDefault="00344702">
      <w:r>
        <w:br w:type="page"/>
      </w:r>
    </w:p>
    <w:tbl>
      <w:tblPr>
        <w:tblpPr w:leftFromText="180" w:rightFromText="180" w:vertAnchor="text" w:tblpX="-918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4"/>
        <w:gridCol w:w="1530"/>
        <w:gridCol w:w="2880"/>
      </w:tblGrid>
      <w:tr w:rsidR="00344702" w:rsidRPr="00B60175" w14:paraId="171CA48F" w14:textId="77777777" w:rsidTr="00E14520">
        <w:tc>
          <w:tcPr>
            <w:tcW w:w="6174" w:type="dxa"/>
          </w:tcPr>
          <w:p w14:paraId="7E536040" w14:textId="487D9DF7" w:rsidR="00344702" w:rsidRPr="00B60175" w:rsidRDefault="00344702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BF">
              <w:rPr>
                <w:sz w:val="20"/>
                <w:szCs w:val="20"/>
              </w:rPr>
              <w:lastRenderedPageBreak/>
              <w:t xml:space="preserve">Determine whether the entity has </w:t>
            </w:r>
            <w:r w:rsidRPr="00C76933">
              <w:rPr>
                <w:sz w:val="20"/>
                <w:szCs w:val="20"/>
              </w:rPr>
              <w:t>entered into any significant unusual transactions</w:t>
            </w:r>
            <w:r w:rsidRPr="00B271BF">
              <w:rPr>
                <w:sz w:val="20"/>
                <w:szCs w:val="20"/>
              </w:rPr>
              <w:t xml:space="preserve">.  If so, determine the </w:t>
            </w:r>
            <w:r w:rsidRPr="00E92F46">
              <w:rPr>
                <w:sz w:val="20"/>
                <w:szCs w:val="20"/>
              </w:rPr>
              <w:t>nature, terms, and business purpose of those</w:t>
            </w:r>
            <w:r w:rsidRPr="00C76933">
              <w:rPr>
                <w:sz w:val="20"/>
                <w:szCs w:val="20"/>
              </w:rPr>
              <w:t xml:space="preserve"> transactions.  Also, determine whether the transactions involve related parties.  </w:t>
            </w:r>
            <w:r>
              <w:rPr>
                <w:sz w:val="20"/>
                <w:szCs w:val="20"/>
              </w:rPr>
              <w:t>SAS</w:t>
            </w:r>
            <w:r w:rsidRPr="00E92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AU-C 240.11</w:t>
            </w:r>
            <w:r w:rsidRPr="00E92F46">
              <w:rPr>
                <w:sz w:val="20"/>
                <w:szCs w:val="20"/>
              </w:rPr>
              <w:t xml:space="preserve"> defines significant unusual transactions as, “Significant transactions that </w:t>
            </w:r>
            <w:r w:rsidRPr="00C76933">
              <w:rPr>
                <w:sz w:val="20"/>
                <w:szCs w:val="20"/>
              </w:rPr>
              <w:t>are outside the normal course of business for the entity or that</w:t>
            </w:r>
            <w:r w:rsidRPr="00B271BF">
              <w:rPr>
                <w:sz w:val="20"/>
                <w:szCs w:val="20"/>
              </w:rPr>
              <w:t xml:space="preserve"> otherwise appear to be</w:t>
            </w:r>
            <w:r w:rsidRPr="00E92F46">
              <w:rPr>
                <w:sz w:val="20"/>
                <w:szCs w:val="20"/>
              </w:rPr>
              <w:t xml:space="preserve"> unusual due to their timing, size, or</w:t>
            </w:r>
            <w:r>
              <w:rPr>
                <w:sz w:val="20"/>
                <w:szCs w:val="20"/>
              </w:rPr>
              <w:t xml:space="preserve"> </w:t>
            </w:r>
            <w:r w:rsidRPr="00B271BF">
              <w:rPr>
                <w:sz w:val="20"/>
                <w:szCs w:val="20"/>
              </w:rPr>
              <w:t>nature.</w:t>
            </w:r>
            <w:r>
              <w:rPr>
                <w:sz w:val="20"/>
                <w:szCs w:val="20"/>
              </w:rPr>
              <w:t>”  Inquiries related to this are in Appendix A.</w:t>
            </w:r>
          </w:p>
        </w:tc>
        <w:tc>
          <w:tcPr>
            <w:tcW w:w="1530" w:type="dxa"/>
          </w:tcPr>
          <w:p w14:paraId="5FA07FC5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B52809C" w14:textId="77777777" w:rsidR="00344702" w:rsidRPr="00B60175" w:rsidRDefault="00344702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DFD" w:rsidRPr="00B60175" w14:paraId="25D21C47" w14:textId="77777777" w:rsidTr="00E14520">
        <w:tc>
          <w:tcPr>
            <w:tcW w:w="6174" w:type="dxa"/>
          </w:tcPr>
          <w:p w14:paraId="743A47FA" w14:textId="3D5083F8" w:rsidR="00EB4DFD" w:rsidRPr="00B60175" w:rsidRDefault="00EB4DFD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Perform preliminary analytic procedures.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Review the analytics to determine if there have been abnormal changes in enrollment, eligible cost, ineligible cost, debt, revenue, etc.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Investigate any abnormal changes and determine if they may be an indicator of fraud.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>Recommended analytic procedures include:</w:t>
            </w:r>
          </w:p>
          <w:p w14:paraId="7AE83655" w14:textId="77777777" w:rsidR="00EB4DFD" w:rsidRPr="00B60175" w:rsidRDefault="00EB4DFD" w:rsidP="009719E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Prior year balances compared to current year net program asset balances.</w:t>
            </w:r>
          </w:p>
          <w:p w14:paraId="3979461A" w14:textId="77777777" w:rsidR="00EB4DFD" w:rsidRPr="00B60175" w:rsidRDefault="00EB4DFD" w:rsidP="009719E7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Prior year balances compared to current year eligible </w:t>
            </w:r>
            <w:r w:rsidR="00C85EDC" w:rsidRPr="00B60175">
              <w:rPr>
                <w:sz w:val="20"/>
                <w:szCs w:val="20"/>
              </w:rPr>
              <w:t>education expenses</w:t>
            </w:r>
            <w:r w:rsidRPr="00B60175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7C832A95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F059FD9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DFD" w:rsidRPr="00B60175" w14:paraId="21BC09DD" w14:textId="77777777" w:rsidTr="00E14520">
        <w:tc>
          <w:tcPr>
            <w:tcW w:w="6174" w:type="dxa"/>
          </w:tcPr>
          <w:p w14:paraId="08939E79" w14:textId="77777777" w:rsidR="00EB4DFD" w:rsidRPr="00B60175" w:rsidRDefault="00EB4DFD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Fraud risk assessment areas should include the following.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These areas represent </w:t>
            </w:r>
            <w:r w:rsidR="00A20AD0" w:rsidRPr="00B60175">
              <w:rPr>
                <w:sz w:val="20"/>
                <w:szCs w:val="20"/>
              </w:rPr>
              <w:t xml:space="preserve">enrollment audit </w:t>
            </w:r>
            <w:r w:rsidRPr="00B60175">
              <w:rPr>
                <w:sz w:val="20"/>
                <w:szCs w:val="20"/>
              </w:rPr>
              <w:t>risks specific to the Choice program</w:t>
            </w:r>
            <w:r w:rsidR="00A20AD0" w:rsidRPr="00B60175">
              <w:rPr>
                <w:sz w:val="20"/>
                <w:szCs w:val="20"/>
              </w:rPr>
              <w:t xml:space="preserve"> </w:t>
            </w:r>
            <w:r w:rsidR="00846B67" w:rsidRPr="00B60175">
              <w:rPr>
                <w:sz w:val="20"/>
                <w:szCs w:val="20"/>
              </w:rPr>
              <w:t xml:space="preserve">and the SNSP </w:t>
            </w:r>
            <w:r w:rsidR="00A20AD0" w:rsidRPr="00B60175">
              <w:rPr>
                <w:sz w:val="20"/>
                <w:szCs w:val="20"/>
              </w:rPr>
              <w:t xml:space="preserve">(these risks </w:t>
            </w:r>
            <w:r w:rsidR="00A975D3" w:rsidRPr="00B60175">
              <w:rPr>
                <w:sz w:val="20"/>
                <w:szCs w:val="20"/>
              </w:rPr>
              <w:t xml:space="preserve">may </w:t>
            </w:r>
            <w:r w:rsidR="00A20AD0" w:rsidRPr="00B60175">
              <w:rPr>
                <w:sz w:val="20"/>
                <w:szCs w:val="20"/>
              </w:rPr>
              <w:t>also have a financial impact).</w:t>
            </w:r>
          </w:p>
          <w:p w14:paraId="223330CC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Engagement Risk</w:t>
            </w:r>
            <w:r w:rsidRPr="00B60175">
              <w:rPr>
                <w:sz w:val="20"/>
                <w:szCs w:val="20"/>
              </w:rPr>
              <w:t xml:space="preserve"> - Program eligibility determinations being made by individuals on behalf of an organization that have an ownership or other vested interest in the school.</w:t>
            </w:r>
          </w:p>
          <w:p w14:paraId="20E3B55D" w14:textId="77777777" w:rsidR="00FE5AC1" w:rsidRPr="00B60175" w:rsidRDefault="00EB4DFD" w:rsidP="00FE5AC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Program Eligibility Issues</w:t>
            </w:r>
            <w:r w:rsidRPr="00B60175">
              <w:rPr>
                <w:sz w:val="20"/>
                <w:szCs w:val="20"/>
              </w:rPr>
              <w:t xml:space="preserve"> - Contentiousness with parents or the DPI on specific count eligibility issues.</w:t>
            </w:r>
          </w:p>
          <w:p w14:paraId="5AB16D8D" w14:textId="77777777" w:rsidR="00476188" w:rsidRPr="00B60175" w:rsidRDefault="00EB4DFD" w:rsidP="00FE5AC1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Auditing Difficulties</w:t>
            </w:r>
            <w:r w:rsidRPr="00B60175">
              <w:rPr>
                <w:sz w:val="20"/>
                <w:szCs w:val="20"/>
              </w:rPr>
              <w:t xml:space="preserve"> - Lacking or incomplete</w:t>
            </w:r>
            <w:r w:rsidR="00476188" w:rsidRPr="00B60175">
              <w:rPr>
                <w:sz w:val="20"/>
                <w:szCs w:val="20"/>
              </w:rPr>
              <w:t>:</w:t>
            </w:r>
          </w:p>
          <w:p w14:paraId="63C49FF9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Income determinations (Choice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093A06ED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</w:t>
            </w:r>
            <w:r w:rsidR="00EB4DFD" w:rsidRPr="00B60175">
              <w:rPr>
                <w:sz w:val="20"/>
                <w:szCs w:val="20"/>
              </w:rPr>
              <w:t>esidency determinations</w:t>
            </w:r>
            <w:r w:rsidR="00DF25AC" w:rsidRPr="00B60175">
              <w:rPr>
                <w:sz w:val="20"/>
                <w:szCs w:val="20"/>
              </w:rPr>
              <w:t>,</w:t>
            </w:r>
            <w:r w:rsidR="00EB4DFD" w:rsidRPr="00B60175">
              <w:rPr>
                <w:sz w:val="20"/>
                <w:szCs w:val="20"/>
              </w:rPr>
              <w:t xml:space="preserve"> </w:t>
            </w:r>
          </w:p>
          <w:p w14:paraId="1228620E" w14:textId="761C1574" w:rsidR="00846B67" w:rsidRPr="00B60175" w:rsidRDefault="00B25B8C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Paper applications </w:t>
            </w:r>
            <w:r w:rsidR="003F27FA">
              <w:rPr>
                <w:sz w:val="20"/>
                <w:szCs w:val="20"/>
              </w:rPr>
              <w:t xml:space="preserve">or transfer requests </w:t>
            </w:r>
            <w:r w:rsidR="00F32A0F" w:rsidRPr="00B60175">
              <w:rPr>
                <w:sz w:val="20"/>
                <w:szCs w:val="20"/>
              </w:rPr>
              <w:t>(SNSP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32467027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IEP/services plan determinations (SNSP only)</w:t>
            </w:r>
            <w:r w:rsidR="00DF25AC" w:rsidRPr="00B60175">
              <w:rPr>
                <w:sz w:val="20"/>
                <w:szCs w:val="20"/>
              </w:rPr>
              <w:t>,</w:t>
            </w:r>
          </w:p>
          <w:p w14:paraId="5349636E" w14:textId="02F2421A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Classroom </w:t>
            </w:r>
            <w:r w:rsidR="00EB4DFD" w:rsidRPr="00B60175">
              <w:rPr>
                <w:sz w:val="20"/>
                <w:szCs w:val="20"/>
              </w:rPr>
              <w:t>records</w:t>
            </w:r>
            <w:r w:rsidR="008A1A4A">
              <w:rPr>
                <w:sz w:val="20"/>
                <w:szCs w:val="20"/>
              </w:rPr>
              <w:t xml:space="preserve"> (if required)</w:t>
            </w:r>
            <w:r w:rsidRPr="00B60175">
              <w:rPr>
                <w:sz w:val="20"/>
                <w:szCs w:val="20"/>
              </w:rPr>
              <w:t>,</w:t>
            </w:r>
          </w:p>
          <w:p w14:paraId="417855F1" w14:textId="77777777" w:rsidR="00476188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Official attendance records</w:t>
            </w:r>
            <w:r w:rsidR="00DF25AC" w:rsidRPr="00B60175">
              <w:rPr>
                <w:sz w:val="20"/>
                <w:szCs w:val="20"/>
              </w:rPr>
              <w:t>, and/or</w:t>
            </w:r>
          </w:p>
          <w:p w14:paraId="4085D65E" w14:textId="77777777" w:rsidR="00EB4DFD" w:rsidRPr="00B60175" w:rsidRDefault="00476188" w:rsidP="009719E7">
            <w:pPr>
              <w:pStyle w:val="ListParagraph"/>
              <w:numPr>
                <w:ilvl w:val="4"/>
                <w:numId w:val="50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</w:t>
            </w:r>
            <w:r w:rsidR="00EB4DFD" w:rsidRPr="00B60175">
              <w:rPr>
                <w:sz w:val="20"/>
                <w:szCs w:val="20"/>
              </w:rPr>
              <w:t>ther records needed for audit.</w:t>
            </w:r>
          </w:p>
          <w:p w14:paraId="697DA97D" w14:textId="77777777" w:rsidR="00886497" w:rsidRPr="00B60175" w:rsidRDefault="00EB4DFD" w:rsidP="00566A18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Susceptibility to Fraud</w:t>
            </w:r>
            <w:r w:rsidRPr="00B60175">
              <w:rPr>
                <w:sz w:val="20"/>
                <w:szCs w:val="20"/>
              </w:rPr>
              <w:t xml:space="preserve"> - The susceptibility of the count to fraud, given that eligibility documents are not provided to the department and that state aid payments </w:t>
            </w:r>
            <w:r w:rsidR="003E4AF0" w:rsidRPr="00B60175">
              <w:rPr>
                <w:sz w:val="20"/>
                <w:szCs w:val="20"/>
              </w:rPr>
              <w:t xml:space="preserve">are made through quarterly </w:t>
            </w:r>
            <w:r w:rsidR="00022F38" w:rsidRPr="00B60175">
              <w:rPr>
                <w:sz w:val="20"/>
                <w:szCs w:val="20"/>
              </w:rPr>
              <w:t>electronic fund transfers to the school’s bank account</w:t>
            </w:r>
            <w:r w:rsidRPr="00B60175">
              <w:rPr>
                <w:sz w:val="20"/>
                <w:szCs w:val="20"/>
              </w:rPr>
              <w:t>.</w:t>
            </w:r>
          </w:p>
          <w:p w14:paraId="14DC1C58" w14:textId="77777777" w:rsidR="00E70AB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Personnel</w:t>
            </w:r>
            <w:r w:rsidRPr="00B60175">
              <w:rPr>
                <w:sz w:val="20"/>
                <w:szCs w:val="20"/>
              </w:rPr>
              <w:t xml:space="preserve"> </w:t>
            </w:r>
            <w:r w:rsidR="00E70ABD" w:rsidRPr="00B60175">
              <w:rPr>
                <w:sz w:val="20"/>
                <w:szCs w:val="20"/>
              </w:rPr>
              <w:t>–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5B382014" w14:textId="77777777" w:rsidR="00E70ABD" w:rsidRPr="00B60175" w:rsidRDefault="00EB4DF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lack of competence and experience of personnel assigned to accept and approve applications</w:t>
            </w:r>
            <w:r w:rsidR="00391CF8" w:rsidRPr="00B60175">
              <w:rPr>
                <w:sz w:val="20"/>
                <w:szCs w:val="20"/>
              </w:rPr>
              <w:t>.</w:t>
            </w:r>
            <w:r w:rsidRPr="00B60175">
              <w:rPr>
                <w:sz w:val="20"/>
                <w:szCs w:val="20"/>
              </w:rPr>
              <w:t xml:space="preserve"> </w:t>
            </w:r>
          </w:p>
          <w:p w14:paraId="13337D61" w14:textId="251AC23F" w:rsidR="00E70ABD" w:rsidRPr="00B60175" w:rsidRDefault="00E70AB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The lack of competence and experience of personnel in using </w:t>
            </w:r>
            <w:r w:rsidR="00EB4DFD" w:rsidRPr="00B60175">
              <w:rPr>
                <w:sz w:val="20"/>
                <w:szCs w:val="20"/>
              </w:rPr>
              <w:t xml:space="preserve">the </w:t>
            </w:r>
            <w:r w:rsidR="00F32A0F" w:rsidRPr="00B60175">
              <w:rPr>
                <w:sz w:val="20"/>
                <w:szCs w:val="20"/>
              </w:rPr>
              <w:t xml:space="preserve">Online Application System </w:t>
            </w:r>
            <w:r w:rsidR="00B17DF0" w:rsidRPr="00B60175">
              <w:rPr>
                <w:sz w:val="20"/>
                <w:szCs w:val="20"/>
              </w:rPr>
              <w:t>(Choice only)</w:t>
            </w:r>
            <w:r w:rsidR="00B205B6">
              <w:rPr>
                <w:sz w:val="20"/>
                <w:szCs w:val="20"/>
              </w:rPr>
              <w:t xml:space="preserve"> or SNSP Portal (SNSP only)</w:t>
            </w:r>
            <w:r w:rsidR="00391CF8" w:rsidRPr="00B60175">
              <w:rPr>
                <w:sz w:val="20"/>
                <w:szCs w:val="20"/>
              </w:rPr>
              <w:t>.</w:t>
            </w:r>
          </w:p>
          <w:p w14:paraId="395DAB1C" w14:textId="77777777" w:rsidR="00EB4DFD" w:rsidRPr="00B60175" w:rsidRDefault="00E70ABD" w:rsidP="00BB2DDA">
            <w:pPr>
              <w:pStyle w:val="ListParagraph"/>
              <w:numPr>
                <w:ilvl w:val="3"/>
                <w:numId w:val="25"/>
              </w:num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High </w:t>
            </w:r>
            <w:r w:rsidR="00EB4DFD" w:rsidRPr="00B60175">
              <w:rPr>
                <w:sz w:val="20"/>
                <w:szCs w:val="20"/>
              </w:rPr>
              <w:t>staff turnover or lack of understanding of application and count requirements.</w:t>
            </w:r>
          </w:p>
          <w:p w14:paraId="597A25D7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Need for Judgment</w:t>
            </w:r>
            <w:r w:rsidRPr="00B60175">
              <w:rPr>
                <w:sz w:val="20"/>
                <w:szCs w:val="20"/>
              </w:rPr>
              <w:t xml:space="preserve"> - How issues are addressed and resolved, and judgment required of school administrators and designees in accepting </w:t>
            </w:r>
            <w:r w:rsidR="00B17DF0" w:rsidRPr="00B60175">
              <w:rPr>
                <w:sz w:val="20"/>
                <w:szCs w:val="20"/>
              </w:rPr>
              <w:t xml:space="preserve">required </w:t>
            </w:r>
            <w:r w:rsidR="00F32A0F" w:rsidRPr="00B60175">
              <w:rPr>
                <w:sz w:val="20"/>
                <w:szCs w:val="20"/>
              </w:rPr>
              <w:t>application</w:t>
            </w:r>
            <w:r w:rsidRPr="00B60175">
              <w:rPr>
                <w:sz w:val="20"/>
                <w:szCs w:val="20"/>
              </w:rPr>
              <w:t xml:space="preserve"> documentation.</w:t>
            </w:r>
          </w:p>
          <w:p w14:paraId="3E0A8CB0" w14:textId="77777777" w:rsidR="00EB4DFD" w:rsidRPr="00B60175" w:rsidRDefault="00EB4DFD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iCs/>
                <w:sz w:val="20"/>
                <w:szCs w:val="20"/>
              </w:rPr>
              <w:t>Nature of Applicants</w:t>
            </w:r>
            <w:r w:rsidRPr="00B60175">
              <w:rPr>
                <w:sz w:val="20"/>
                <w:szCs w:val="20"/>
              </w:rPr>
              <w:t xml:space="preserve"> </w:t>
            </w:r>
            <w:r w:rsidR="00A0625B" w:rsidRPr="00B60175">
              <w:rPr>
                <w:sz w:val="20"/>
                <w:szCs w:val="20"/>
              </w:rPr>
              <w:t>-</w:t>
            </w:r>
            <w:r w:rsidRPr="00B60175">
              <w:rPr>
                <w:sz w:val="20"/>
                <w:szCs w:val="20"/>
              </w:rPr>
              <w:t xml:space="preserve"> The number of applications and complexity associated with applications received by the school regarding:</w:t>
            </w:r>
          </w:p>
          <w:p w14:paraId="35C3FEC6" w14:textId="77777777" w:rsidR="00EB4DFD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Number of applicants</w:t>
            </w:r>
          </w:p>
          <w:p w14:paraId="3B11CCAB" w14:textId="77777777" w:rsidR="00EB4DFD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Parent/guardian situations</w:t>
            </w:r>
          </w:p>
          <w:p w14:paraId="34E594B0" w14:textId="77777777" w:rsidR="00EB4DFD" w:rsidRPr="00B60175" w:rsidRDefault="003E4AF0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</w:t>
            </w:r>
            <w:r w:rsidR="00EB4DFD" w:rsidRPr="00B60175">
              <w:rPr>
                <w:sz w:val="20"/>
                <w:szCs w:val="20"/>
              </w:rPr>
              <w:t>ontinuing or new applications</w:t>
            </w:r>
            <w:r w:rsidR="00B17DF0" w:rsidRPr="00B60175">
              <w:rPr>
                <w:sz w:val="20"/>
                <w:szCs w:val="20"/>
              </w:rPr>
              <w:t xml:space="preserve"> (Choice only)</w:t>
            </w:r>
          </w:p>
          <w:p w14:paraId="6685F23C" w14:textId="77777777" w:rsidR="001671A0" w:rsidRPr="00B60175" w:rsidRDefault="003E4AF0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Recent legislative changes that may affect the complexity of the application process</w:t>
            </w:r>
          </w:p>
          <w:p w14:paraId="3BAAE0E2" w14:textId="77777777" w:rsidR="00022F38" w:rsidRPr="00B60175" w:rsidRDefault="00EB4DFD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ability of applicants to provide income documentation</w:t>
            </w:r>
            <w:r w:rsidR="00A20AD0" w:rsidRPr="00B60175">
              <w:rPr>
                <w:sz w:val="20"/>
                <w:szCs w:val="20"/>
              </w:rPr>
              <w:t xml:space="preserve"> (</w:t>
            </w:r>
            <w:r w:rsidR="00B25B8C" w:rsidRPr="00B60175">
              <w:rPr>
                <w:sz w:val="20"/>
                <w:szCs w:val="20"/>
              </w:rPr>
              <w:t>Choice only</w:t>
            </w:r>
            <w:r w:rsidR="00A20AD0" w:rsidRPr="00B60175">
              <w:rPr>
                <w:sz w:val="20"/>
                <w:szCs w:val="20"/>
              </w:rPr>
              <w:t>)</w:t>
            </w:r>
          </w:p>
          <w:p w14:paraId="258205F6" w14:textId="77777777" w:rsidR="00846B67" w:rsidRPr="00B60175" w:rsidRDefault="00022F38" w:rsidP="009719E7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Complexity surrounding the IEP/services plan requirements (SNSP only)</w:t>
            </w:r>
          </w:p>
          <w:p w14:paraId="082B6944" w14:textId="77777777" w:rsidR="00D434B9" w:rsidRPr="00B60175" w:rsidRDefault="00D434B9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Virtual Instruction</w:t>
            </w:r>
            <w:r w:rsidRPr="00B60175">
              <w:rPr>
                <w:sz w:val="20"/>
                <w:szCs w:val="20"/>
              </w:rPr>
              <w:t xml:space="preserve"> – Consider the risk associated with taking attendance in a virtual environment.</w:t>
            </w:r>
          </w:p>
          <w:p w14:paraId="04720057" w14:textId="77777777" w:rsidR="00274303" w:rsidRPr="00B60175" w:rsidRDefault="00274303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 xml:space="preserve">Remote Auditing </w:t>
            </w:r>
            <w:r w:rsidRPr="00B60175">
              <w:rPr>
                <w:sz w:val="20"/>
                <w:szCs w:val="20"/>
              </w:rPr>
              <w:t xml:space="preserve">– </w:t>
            </w:r>
            <w:r w:rsidR="003B7A1C" w:rsidRPr="00B60175">
              <w:rPr>
                <w:sz w:val="20"/>
                <w:szCs w:val="20"/>
              </w:rPr>
              <w:t>C</w:t>
            </w:r>
            <w:r w:rsidRPr="00B60175">
              <w:rPr>
                <w:sz w:val="20"/>
                <w:szCs w:val="20"/>
              </w:rPr>
              <w:t xml:space="preserve">onsider the </w:t>
            </w:r>
            <w:r w:rsidR="003B7A1C" w:rsidRPr="00B60175">
              <w:rPr>
                <w:sz w:val="20"/>
                <w:szCs w:val="20"/>
              </w:rPr>
              <w:t xml:space="preserve">increased </w:t>
            </w:r>
            <w:r w:rsidRPr="00B60175">
              <w:rPr>
                <w:sz w:val="20"/>
                <w:szCs w:val="20"/>
              </w:rPr>
              <w:t>risk</w:t>
            </w:r>
            <w:r w:rsidR="003B7A1C" w:rsidRPr="00B60175">
              <w:rPr>
                <w:sz w:val="20"/>
                <w:szCs w:val="20"/>
              </w:rPr>
              <w:t xml:space="preserve"> if the auditor will be completing procedures remotely</w:t>
            </w:r>
            <w:r w:rsidRPr="00B60175">
              <w:rPr>
                <w:sz w:val="20"/>
                <w:szCs w:val="20"/>
              </w:rPr>
              <w:t>.</w:t>
            </w:r>
          </w:p>
          <w:p w14:paraId="2483CAA5" w14:textId="77777777" w:rsidR="00402BDE" w:rsidRPr="00B60175" w:rsidRDefault="00402BDE" w:rsidP="009719E7">
            <w:pPr>
              <w:pStyle w:val="ListParagraph"/>
              <w:numPr>
                <w:ilvl w:val="1"/>
                <w:numId w:val="52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/>
                <w:sz w:val="20"/>
                <w:szCs w:val="20"/>
              </w:rPr>
              <w:t>New Schools</w:t>
            </w:r>
            <w:r w:rsidRPr="00B60175">
              <w:rPr>
                <w:sz w:val="20"/>
                <w:szCs w:val="20"/>
              </w:rPr>
              <w:t xml:space="preserve"> </w:t>
            </w:r>
            <w:r w:rsidR="00A0625B" w:rsidRPr="00B60175">
              <w:rPr>
                <w:sz w:val="20"/>
                <w:szCs w:val="20"/>
              </w:rPr>
              <w:t>-</w:t>
            </w:r>
            <w:r w:rsidRPr="00B60175">
              <w:rPr>
                <w:sz w:val="20"/>
                <w:szCs w:val="20"/>
              </w:rPr>
              <w:t xml:space="preserve"> Consider the risk associated with implementing the program and gaining an understanding of the program requirements</w:t>
            </w:r>
            <w:r w:rsidR="0078047F" w:rsidRPr="00B60175">
              <w:rPr>
                <w:sz w:val="20"/>
                <w:szCs w:val="20"/>
              </w:rPr>
              <w:t xml:space="preserve"> in a short period of time</w:t>
            </w:r>
            <w:r w:rsidRPr="00B60175"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14:paraId="6F01E8E4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7506193" w14:textId="77777777" w:rsidR="00EB4DFD" w:rsidRPr="00B60175" w:rsidRDefault="00EB4DFD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0AD0" w:rsidRPr="00B60175" w14:paraId="63C4DA78" w14:textId="77777777" w:rsidTr="001F3DD2">
        <w:tc>
          <w:tcPr>
            <w:tcW w:w="6174" w:type="dxa"/>
          </w:tcPr>
          <w:p w14:paraId="45D3255F" w14:textId="77777777" w:rsidR="00A20AD0" w:rsidRPr="00B60175" w:rsidRDefault="00457834" w:rsidP="008963F3">
            <w:pPr>
              <w:pStyle w:val="ListParagraph"/>
              <w:numPr>
                <w:ilvl w:val="1"/>
                <w:numId w:val="5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The areas identified below</w:t>
            </w:r>
            <w:r w:rsidR="00A20AD0" w:rsidRPr="00B60175">
              <w:rPr>
                <w:sz w:val="20"/>
                <w:szCs w:val="20"/>
              </w:rPr>
              <w:t xml:space="preserve"> represent financial statement risks specific to the Choice program</w:t>
            </w:r>
            <w:r w:rsidR="00B17DF0" w:rsidRPr="00B60175">
              <w:rPr>
                <w:sz w:val="20"/>
                <w:szCs w:val="20"/>
              </w:rPr>
              <w:t>/SNSP</w:t>
            </w:r>
            <w:r w:rsidRPr="00B60175">
              <w:rPr>
                <w:sz w:val="20"/>
                <w:szCs w:val="20"/>
              </w:rPr>
              <w:t>; therefore, fraud risk assessment areas should include the following:</w:t>
            </w:r>
          </w:p>
          <w:p w14:paraId="504D8F4B" w14:textId="77777777" w:rsidR="00A20AD0" w:rsidRPr="00B60175" w:rsidRDefault="00DF7548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iCs/>
                <w:sz w:val="20"/>
                <w:szCs w:val="20"/>
              </w:rPr>
              <w:t>C</w:t>
            </w:r>
            <w:r w:rsidR="00A20AD0" w:rsidRPr="00B60175">
              <w:rPr>
                <w:iCs/>
                <w:sz w:val="20"/>
                <w:szCs w:val="20"/>
              </w:rPr>
              <w:t xml:space="preserve">osts are eligible education </w:t>
            </w:r>
            <w:r w:rsidR="00810F62" w:rsidRPr="00B60175">
              <w:rPr>
                <w:iCs/>
                <w:sz w:val="20"/>
                <w:szCs w:val="20"/>
              </w:rPr>
              <w:t>expenses</w:t>
            </w:r>
          </w:p>
          <w:p w14:paraId="4A7F0BA9" w14:textId="77777777" w:rsidR="00A20AD0" w:rsidRPr="00B60175" w:rsidRDefault="00DF7548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Owned b</w:t>
            </w:r>
            <w:r w:rsidR="00A20AD0" w:rsidRPr="00B60175">
              <w:rPr>
                <w:sz w:val="20"/>
                <w:szCs w:val="20"/>
              </w:rPr>
              <w:t xml:space="preserve">uildings and </w:t>
            </w:r>
            <w:r w:rsidRPr="00B60175">
              <w:rPr>
                <w:sz w:val="20"/>
                <w:szCs w:val="20"/>
              </w:rPr>
              <w:t>r</w:t>
            </w:r>
            <w:r w:rsidR="00A20AD0" w:rsidRPr="00B60175">
              <w:rPr>
                <w:sz w:val="20"/>
                <w:szCs w:val="20"/>
              </w:rPr>
              <w:t>ental agreements are properly recorded</w:t>
            </w:r>
          </w:p>
          <w:p w14:paraId="06EF1CF4" w14:textId="77777777" w:rsidR="00A20AD0" w:rsidRPr="00B60175" w:rsidRDefault="00A20AD0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>All cash flow expenditures and revenues (including offsetting revenues</w:t>
            </w:r>
            <w:r w:rsidR="00DF7548" w:rsidRPr="00B60175">
              <w:rPr>
                <w:sz w:val="20"/>
                <w:szCs w:val="20"/>
              </w:rPr>
              <w:t>)</w:t>
            </w:r>
            <w:r w:rsidRPr="00B60175">
              <w:rPr>
                <w:sz w:val="20"/>
                <w:szCs w:val="20"/>
              </w:rPr>
              <w:t xml:space="preserve"> are properly recorded</w:t>
            </w:r>
          </w:p>
          <w:p w14:paraId="27EE324A" w14:textId="77777777" w:rsidR="003A5C6C" w:rsidRPr="00B60175" w:rsidRDefault="00B17DF0" w:rsidP="00E14520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Choice only: </w:t>
            </w:r>
            <w:r w:rsidR="003A5C6C" w:rsidRPr="00B60175">
              <w:rPr>
                <w:sz w:val="20"/>
                <w:szCs w:val="20"/>
              </w:rPr>
              <w:t xml:space="preserve">Any control, payment, or other concerns noted in the </w:t>
            </w:r>
            <w:r w:rsidRPr="00B60175">
              <w:rPr>
                <w:sz w:val="20"/>
                <w:szCs w:val="20"/>
              </w:rPr>
              <w:t xml:space="preserve">Choice </w:t>
            </w:r>
            <w:r w:rsidR="003A5C6C" w:rsidRPr="00B60175">
              <w:rPr>
                <w:sz w:val="20"/>
                <w:szCs w:val="20"/>
              </w:rPr>
              <w:t>Fiscal &amp; Internal Control Practices Report</w:t>
            </w:r>
          </w:p>
          <w:p w14:paraId="780C0F68" w14:textId="77777777" w:rsidR="00F321FD" w:rsidRPr="00B60175" w:rsidRDefault="00B17DF0" w:rsidP="00457834">
            <w:pPr>
              <w:pStyle w:val="ListParagraph"/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720" w:hanging="360"/>
              <w:rPr>
                <w:sz w:val="20"/>
                <w:szCs w:val="20"/>
              </w:rPr>
            </w:pPr>
            <w:r w:rsidRPr="00B60175">
              <w:rPr>
                <w:sz w:val="20"/>
                <w:szCs w:val="20"/>
              </w:rPr>
              <w:t xml:space="preserve">Choice only: </w:t>
            </w:r>
            <w:r w:rsidR="00F321FD" w:rsidRPr="00B60175">
              <w:rPr>
                <w:sz w:val="20"/>
                <w:szCs w:val="20"/>
              </w:rPr>
              <w:t xml:space="preserve">Schools being able to charge tuition to students in </w:t>
            </w:r>
            <w:r w:rsidR="00457834" w:rsidRPr="00B60175">
              <w:rPr>
                <w:sz w:val="20"/>
                <w:szCs w:val="20"/>
              </w:rPr>
              <w:t>grades 9-12</w:t>
            </w:r>
            <w:r w:rsidRPr="00B60175">
              <w:rPr>
                <w:sz w:val="20"/>
                <w:szCs w:val="20"/>
              </w:rPr>
              <w:t xml:space="preserve"> </w:t>
            </w:r>
            <w:r w:rsidR="00F321FD" w:rsidRPr="00B60175">
              <w:rPr>
                <w:sz w:val="20"/>
                <w:szCs w:val="20"/>
              </w:rPr>
              <w:t>with income above 220% of the federal poverty level.</w:t>
            </w:r>
            <w:r w:rsidR="00025A56" w:rsidRPr="00B60175">
              <w:rPr>
                <w:sz w:val="20"/>
                <w:szCs w:val="20"/>
              </w:rPr>
              <w:t xml:space="preserve"> </w:t>
            </w:r>
            <w:r w:rsidR="00F321FD" w:rsidRPr="00B60175">
              <w:rPr>
                <w:sz w:val="20"/>
                <w:szCs w:val="20"/>
              </w:rPr>
              <w:t xml:space="preserve">Consider the fraud risk associated with schools inappropriately charging tuition/fees to </w:t>
            </w:r>
            <w:r w:rsidR="00DF7548" w:rsidRPr="00B60175">
              <w:rPr>
                <w:sz w:val="20"/>
                <w:szCs w:val="20"/>
              </w:rPr>
              <w:t>other</w:t>
            </w:r>
            <w:r w:rsidR="004F774F" w:rsidRPr="00B60175">
              <w:rPr>
                <w:sz w:val="20"/>
                <w:szCs w:val="20"/>
              </w:rPr>
              <w:t xml:space="preserve"> </w:t>
            </w:r>
            <w:r w:rsidRPr="00B60175">
              <w:rPr>
                <w:sz w:val="20"/>
                <w:szCs w:val="20"/>
              </w:rPr>
              <w:t xml:space="preserve">Choice </w:t>
            </w:r>
            <w:r w:rsidR="004F774F" w:rsidRPr="00B60175">
              <w:rPr>
                <w:sz w:val="20"/>
                <w:szCs w:val="20"/>
              </w:rPr>
              <w:t>students.</w:t>
            </w:r>
          </w:p>
        </w:tc>
        <w:tc>
          <w:tcPr>
            <w:tcW w:w="1530" w:type="dxa"/>
          </w:tcPr>
          <w:p w14:paraId="01B7F069" w14:textId="77777777" w:rsidR="00A20AD0" w:rsidRPr="00B60175" w:rsidRDefault="00A20AD0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8EA7B7" w14:textId="77777777" w:rsidR="00A20AD0" w:rsidRPr="00B60175" w:rsidRDefault="00A20AD0" w:rsidP="00E145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73F81F4" w14:textId="5A696CF1" w:rsidR="00826B6F" w:rsidRDefault="00826B6F" w:rsidP="009427B1">
      <w:pPr>
        <w:rPr>
          <w:b/>
          <w:sz w:val="20"/>
          <w:szCs w:val="20"/>
          <w:u w:val="single"/>
        </w:rPr>
      </w:pPr>
    </w:p>
    <w:p w14:paraId="19854AC5" w14:textId="77777777" w:rsidR="00826B6F" w:rsidRPr="00B60175" w:rsidRDefault="00826B6F" w:rsidP="009427B1">
      <w:pPr>
        <w:rPr>
          <w:b/>
          <w:sz w:val="20"/>
          <w:szCs w:val="20"/>
          <w:u w:val="single"/>
        </w:rPr>
      </w:pPr>
    </w:p>
    <w:p w14:paraId="49A07B8B" w14:textId="7E713093" w:rsidR="00A723F6" w:rsidRPr="00B60175" w:rsidRDefault="00A723F6" w:rsidP="00A723F6">
      <w:pPr>
        <w:pStyle w:val="ListParagraph"/>
        <w:autoSpaceDE w:val="0"/>
        <w:autoSpaceDN w:val="0"/>
        <w:adjustRightInd w:val="0"/>
        <w:ind w:left="0"/>
        <w:rPr>
          <w:b/>
          <w:sz w:val="20"/>
          <w:szCs w:val="20"/>
          <w:u w:val="single"/>
        </w:rPr>
      </w:pPr>
      <w:r w:rsidRPr="00B60175">
        <w:rPr>
          <w:b/>
          <w:sz w:val="20"/>
          <w:szCs w:val="20"/>
          <w:u w:val="single"/>
        </w:rPr>
        <w:t xml:space="preserve">Section 2: </w:t>
      </w:r>
      <w:r w:rsidR="00477015">
        <w:rPr>
          <w:b/>
          <w:sz w:val="20"/>
          <w:szCs w:val="20"/>
          <w:u w:val="single"/>
        </w:rPr>
        <w:t xml:space="preserve">Consider any </w:t>
      </w:r>
      <w:r w:rsidR="00E91A46">
        <w:rPr>
          <w:b/>
          <w:sz w:val="20"/>
          <w:szCs w:val="20"/>
          <w:u w:val="single"/>
        </w:rPr>
        <w:t xml:space="preserve">Risk Factors Identified &amp; Determine </w:t>
      </w:r>
      <w:r w:rsidR="005E7717">
        <w:rPr>
          <w:b/>
          <w:sz w:val="20"/>
          <w:szCs w:val="20"/>
          <w:u w:val="single"/>
        </w:rPr>
        <w:t>How to Address them in Enrollment Audit Related Procedures</w:t>
      </w:r>
    </w:p>
    <w:p w14:paraId="2CB066C7" w14:textId="77777777" w:rsidR="00A723F6" w:rsidRPr="00B60175" w:rsidRDefault="00A723F6" w:rsidP="00A723F6">
      <w:pPr>
        <w:pStyle w:val="ListParagraph"/>
        <w:autoSpaceDE w:val="0"/>
        <w:autoSpaceDN w:val="0"/>
        <w:adjustRightInd w:val="0"/>
        <w:ind w:left="0"/>
        <w:rPr>
          <w:sz w:val="20"/>
          <w:szCs w:val="20"/>
        </w:rPr>
      </w:pPr>
    </w:p>
    <w:tbl>
      <w:tblPr>
        <w:tblpPr w:leftFromText="180" w:rightFromText="180" w:vertAnchor="text" w:tblpX="-936" w:tblpY="1"/>
        <w:tblOverlap w:val="never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2"/>
        <w:gridCol w:w="1530"/>
        <w:gridCol w:w="2880"/>
      </w:tblGrid>
      <w:tr w:rsidR="00A723F6" w:rsidRPr="00B60175" w14:paraId="3AC81C67" w14:textId="77777777" w:rsidTr="00C76933">
        <w:tc>
          <w:tcPr>
            <w:tcW w:w="6192" w:type="dxa"/>
            <w:vAlign w:val="bottom"/>
          </w:tcPr>
          <w:p w14:paraId="0663AD9F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530" w:type="dxa"/>
            <w:vAlign w:val="bottom"/>
          </w:tcPr>
          <w:p w14:paraId="3908719F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Performed By and Date</w:t>
            </w:r>
          </w:p>
        </w:tc>
        <w:tc>
          <w:tcPr>
            <w:tcW w:w="2880" w:type="dxa"/>
            <w:vAlign w:val="bottom"/>
          </w:tcPr>
          <w:p w14:paraId="13FBB7D5" w14:textId="77777777" w:rsidR="00A723F6" w:rsidRPr="00B60175" w:rsidRDefault="00A723F6" w:rsidP="00C76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0175">
              <w:rPr>
                <w:b/>
                <w:sz w:val="20"/>
                <w:szCs w:val="20"/>
              </w:rPr>
              <w:t>Comments/Workpaper Reference</w:t>
            </w:r>
          </w:p>
        </w:tc>
      </w:tr>
      <w:tr w:rsidR="00A723F6" w:rsidRPr="00B60175" w14:paraId="32552230" w14:textId="77777777" w:rsidTr="00C76933">
        <w:tc>
          <w:tcPr>
            <w:tcW w:w="6192" w:type="dxa"/>
          </w:tcPr>
          <w:p w14:paraId="33FF29BD" w14:textId="6B00C21A" w:rsidR="00A723F6" w:rsidRDefault="00E91A46" w:rsidP="00C76933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fraud risk factors identified, consider how to address those risks when complet</w:t>
            </w:r>
            <w:r w:rsidR="00826B6F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the Enrollment Audit procedures.  Some examples of how a firm may modify their procedures to address identified fraud risks include:</w:t>
            </w:r>
          </w:p>
          <w:p w14:paraId="5AF10469" w14:textId="77777777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Completing procedures for the Enrollment Audit onsite rather than off site.</w:t>
            </w:r>
          </w:p>
          <w:p w14:paraId="48B927D7" w14:textId="4CC05B8D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completing the Student Information System (SIS) testing, complet</w:t>
            </w:r>
            <w:r w:rsidR="003D138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testing that allows for the auditor to review the SIS access for different individuals, including those who have a financial interest in the school and those that do not.</w:t>
            </w:r>
          </w:p>
          <w:p w14:paraId="186A29A3" w14:textId="77777777" w:rsidR="00E91A46" w:rsidRDefault="00E91A46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completing procedures to understand the school processes, </w:t>
            </w:r>
            <w:r w:rsidR="005E7717">
              <w:rPr>
                <w:sz w:val="20"/>
                <w:szCs w:val="20"/>
              </w:rPr>
              <w:t>asking more than one individual what the process is.</w:t>
            </w:r>
          </w:p>
          <w:p w14:paraId="3AFE9CCB" w14:textId="2C1A6A82" w:rsidR="005E7717" w:rsidRDefault="005E7717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what records should be used as original classroom records, if needed.</w:t>
            </w:r>
          </w:p>
          <w:p w14:paraId="0C74D772" w14:textId="10667CD8" w:rsidR="00826B6F" w:rsidRDefault="00826B6F" w:rsidP="00E91A46">
            <w:pPr>
              <w:pStyle w:val="ListParagraph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what attendance records should be used when schools are providing virtual instruction.</w:t>
            </w:r>
          </w:p>
          <w:p w14:paraId="46D02E34" w14:textId="77777777" w:rsidR="00826B6F" w:rsidRDefault="00826B6F" w:rsidP="001F3DD2">
            <w:pPr>
              <w:pStyle w:val="ListParagraph"/>
              <w:autoSpaceDE w:val="0"/>
              <w:autoSpaceDN w:val="0"/>
              <w:adjustRightInd w:val="0"/>
              <w:ind w:left="1061"/>
              <w:rPr>
                <w:sz w:val="20"/>
                <w:szCs w:val="20"/>
              </w:rPr>
            </w:pPr>
          </w:p>
          <w:p w14:paraId="6FC35008" w14:textId="1723601A" w:rsidR="005E7717" w:rsidRDefault="005E7717" w:rsidP="005E771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procedures may be identified based on the fraud risks identified by the school and the auditor’s determination of how to address the fraud risks.  </w:t>
            </w:r>
          </w:p>
          <w:p w14:paraId="2AE53590" w14:textId="77777777" w:rsidR="005E7717" w:rsidRDefault="005E7717" w:rsidP="005E771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9F673D6" w14:textId="3A5238E4" w:rsidR="005E7717" w:rsidRPr="00B60175" w:rsidRDefault="005E7717" w:rsidP="001F3DD2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auditor becomes aware of fraud or suspects fraud may be occurring at the school, the auditor should communicate that to the DPI Auditors as soon as possible.</w:t>
            </w:r>
          </w:p>
        </w:tc>
        <w:tc>
          <w:tcPr>
            <w:tcW w:w="1530" w:type="dxa"/>
          </w:tcPr>
          <w:p w14:paraId="6EC6991A" w14:textId="77777777" w:rsidR="00A723F6" w:rsidRPr="00B60175" w:rsidRDefault="00A723F6" w:rsidP="00C76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EC7BC5" w14:textId="77777777" w:rsidR="00A723F6" w:rsidRPr="00B60175" w:rsidRDefault="00A723F6" w:rsidP="00C76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235F5D3" w14:textId="77777777" w:rsidR="00113F31" w:rsidRPr="00B60175" w:rsidRDefault="00EF5C89" w:rsidP="001F3DD2">
      <w:pPr>
        <w:pStyle w:val="ListParagraph"/>
        <w:autoSpaceDE w:val="0"/>
        <w:autoSpaceDN w:val="0"/>
        <w:adjustRightInd w:val="0"/>
        <w:ind w:left="0"/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br w:type="page"/>
      </w:r>
      <w:r w:rsidR="00113F31" w:rsidRPr="00B60175">
        <w:rPr>
          <w:b/>
          <w:sz w:val="20"/>
          <w:szCs w:val="20"/>
        </w:rPr>
        <w:t>Appendix A: Sample Risk &amp; Fraud Questionnaire</w:t>
      </w:r>
    </w:p>
    <w:p w14:paraId="0B2459A7" w14:textId="77777777" w:rsidR="008A147C" w:rsidRPr="00B60175" w:rsidRDefault="008A147C" w:rsidP="00113F31">
      <w:pPr>
        <w:jc w:val="center"/>
        <w:rPr>
          <w:b/>
          <w:sz w:val="20"/>
          <w:szCs w:val="20"/>
        </w:rPr>
      </w:pPr>
    </w:p>
    <w:p w14:paraId="0C8FFF6A" w14:textId="77777777" w:rsidR="00113F31" w:rsidRPr="00B60175" w:rsidRDefault="00113F31" w:rsidP="00113F31">
      <w:pPr>
        <w:rPr>
          <w:sz w:val="20"/>
          <w:szCs w:val="20"/>
        </w:rPr>
      </w:pPr>
      <w:r w:rsidRPr="00B60175">
        <w:rPr>
          <w:sz w:val="20"/>
          <w:szCs w:val="20"/>
        </w:rPr>
        <w:t xml:space="preserve">Below are sample fraud and risk assessment questions developed for the </w:t>
      </w:r>
      <w:r w:rsidR="00A20AD0" w:rsidRPr="00B60175">
        <w:rPr>
          <w:sz w:val="20"/>
          <w:szCs w:val="20"/>
        </w:rPr>
        <w:t>Choice</w:t>
      </w:r>
      <w:r w:rsidRPr="00B60175">
        <w:rPr>
          <w:sz w:val="20"/>
          <w:szCs w:val="20"/>
        </w:rPr>
        <w:t xml:space="preserve"> program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>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The auditor should determine what questions are appropriate based on their relationship with the client, area</w:t>
      </w:r>
      <w:r w:rsidR="003E76FB" w:rsidRPr="00B60175">
        <w:rPr>
          <w:sz w:val="20"/>
          <w:szCs w:val="20"/>
        </w:rPr>
        <w:t>(s)</w:t>
      </w:r>
      <w:r w:rsidRPr="00B60175">
        <w:rPr>
          <w:sz w:val="20"/>
          <w:szCs w:val="20"/>
        </w:rPr>
        <w:t xml:space="preserve"> with significant changes, identified potential fraud risks, and knowledge of the client.</w:t>
      </w:r>
      <w:r w:rsidR="00025A56" w:rsidRPr="00B60175">
        <w:rPr>
          <w:sz w:val="20"/>
          <w:szCs w:val="20"/>
        </w:rPr>
        <w:t xml:space="preserve"> </w:t>
      </w:r>
      <w:r w:rsidR="007C473A" w:rsidRPr="00B60175">
        <w:rPr>
          <w:sz w:val="20"/>
          <w:szCs w:val="20"/>
        </w:rPr>
        <w:t>Other inquires may be deemed appropriate based on the specific facts and circumstances of the school.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 xml:space="preserve">Generally, </w:t>
      </w:r>
      <w:r w:rsidR="007C473A" w:rsidRPr="00B60175">
        <w:rPr>
          <w:sz w:val="20"/>
          <w:szCs w:val="20"/>
        </w:rPr>
        <w:t xml:space="preserve">the auditor should make </w:t>
      </w:r>
      <w:r w:rsidRPr="00B60175">
        <w:rPr>
          <w:sz w:val="20"/>
          <w:szCs w:val="20"/>
        </w:rPr>
        <w:t xml:space="preserve">inquiries </w:t>
      </w:r>
      <w:r w:rsidR="007C473A" w:rsidRPr="00B60175">
        <w:rPr>
          <w:sz w:val="20"/>
          <w:szCs w:val="20"/>
        </w:rPr>
        <w:t>of</w:t>
      </w:r>
      <w:r w:rsidR="00547F6A" w:rsidRPr="00B60175">
        <w:rPr>
          <w:sz w:val="20"/>
          <w:szCs w:val="20"/>
        </w:rPr>
        <w:t xml:space="preserve"> the individual who signs the management representation letter.</w:t>
      </w:r>
      <w:r w:rsidR="00025A56" w:rsidRPr="00B60175">
        <w:rPr>
          <w:sz w:val="20"/>
          <w:szCs w:val="20"/>
        </w:rPr>
        <w:t xml:space="preserve"> </w:t>
      </w:r>
      <w:r w:rsidR="00547F6A" w:rsidRPr="00B60175">
        <w:rPr>
          <w:sz w:val="20"/>
          <w:szCs w:val="20"/>
        </w:rPr>
        <w:t>Other inquiries should be based on the risks identified at the school and the ability to properly address management override of controls (</w:t>
      </w:r>
      <w:r w:rsidR="007C473A" w:rsidRPr="00B60175">
        <w:rPr>
          <w:sz w:val="20"/>
          <w:szCs w:val="20"/>
        </w:rPr>
        <w:t xml:space="preserve">for example </w:t>
      </w:r>
      <w:r w:rsidR="00547F6A" w:rsidRPr="00B60175">
        <w:rPr>
          <w:sz w:val="20"/>
          <w:szCs w:val="20"/>
        </w:rPr>
        <w:t>speaking to the administrator alone may not allow the auditor to properly address the risk of management override).</w:t>
      </w:r>
    </w:p>
    <w:p w14:paraId="0B462B46" w14:textId="77777777" w:rsidR="00113F31" w:rsidRPr="00B60175" w:rsidRDefault="00113F31" w:rsidP="00113F31">
      <w:pPr>
        <w:rPr>
          <w:sz w:val="20"/>
          <w:szCs w:val="20"/>
        </w:rPr>
      </w:pPr>
    </w:p>
    <w:p w14:paraId="1DF6E4E3" w14:textId="77777777" w:rsidR="00113F31" w:rsidRPr="00B60175" w:rsidRDefault="00A20AD0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Choice</w:t>
      </w:r>
      <w:r w:rsidR="00113F31" w:rsidRPr="00B60175">
        <w:rPr>
          <w:b/>
          <w:sz w:val="20"/>
          <w:szCs w:val="20"/>
        </w:rPr>
        <w:t xml:space="preserve"> Administrator, Office Staff Person</w:t>
      </w:r>
      <w:r w:rsidR="00F71F08" w:rsidRPr="00B60175">
        <w:rPr>
          <w:b/>
          <w:sz w:val="20"/>
          <w:szCs w:val="20"/>
        </w:rPr>
        <w:t>,</w:t>
      </w:r>
      <w:r w:rsidR="00113F31" w:rsidRPr="00B60175">
        <w:rPr>
          <w:b/>
          <w:sz w:val="20"/>
          <w:szCs w:val="20"/>
        </w:rPr>
        <w:t xml:space="preserve"> and Accountant:</w:t>
      </w:r>
    </w:p>
    <w:p w14:paraId="23B7A4BE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5737E36A" w14:textId="77777777" w:rsidR="00B25B8C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Have there been any changes in the processes (paying bills, receiving cash, recording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 xml:space="preserve"> pupils, keeping attendance, etc</w:t>
      </w:r>
      <w:r w:rsidR="00E66EB8" w:rsidRPr="00B60175">
        <w:rPr>
          <w:sz w:val="20"/>
          <w:szCs w:val="20"/>
        </w:rPr>
        <w:t>.</w:t>
      </w:r>
      <w:r w:rsidRPr="00B60175">
        <w:rPr>
          <w:sz w:val="20"/>
          <w:szCs w:val="20"/>
        </w:rPr>
        <w:t>)?</w:t>
      </w:r>
    </w:p>
    <w:p w14:paraId="161C43E9" w14:textId="77777777" w:rsidR="00565605" w:rsidRPr="00B60175" w:rsidRDefault="00565605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If the school is providing virtual instruction-What </w:t>
      </w:r>
      <w:r w:rsidR="00386BA4" w:rsidRPr="00B60175">
        <w:rPr>
          <w:sz w:val="20"/>
          <w:szCs w:val="20"/>
        </w:rPr>
        <w:t>procedures do you have in place to ensure that attendance is properly taken in a virtual environment?  Do you have any processes/procedures you complete to ensure it is correct?</w:t>
      </w:r>
    </w:p>
    <w:p w14:paraId="5565F26C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4311FC97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24140127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paid when due? </w:t>
      </w:r>
    </w:p>
    <w:p w14:paraId="2E7CF5E8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Teachers are paid on a timely basis?</w:t>
      </w:r>
    </w:p>
    <w:p w14:paraId="0AF29CBA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All cash received is properly deposited?</w:t>
      </w:r>
    </w:p>
    <w:p w14:paraId="18733E13" w14:textId="77777777" w:rsidR="00113F31" w:rsidRPr="00B60175" w:rsidRDefault="00113F31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properly?</w:t>
      </w:r>
    </w:p>
    <w:p w14:paraId="182122B7" w14:textId="77777777" w:rsidR="00113F31" w:rsidRPr="00B60175" w:rsidRDefault="00A20AD0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Choice</w:t>
      </w:r>
      <w:r w:rsidR="00113F31" w:rsidRPr="00B60175">
        <w:rPr>
          <w:sz w:val="20"/>
          <w:szCs w:val="20"/>
        </w:rPr>
        <w:t xml:space="preserve"> application</w:t>
      </w:r>
      <w:r w:rsidR="00DF25AC" w:rsidRPr="00B60175">
        <w:rPr>
          <w:sz w:val="20"/>
          <w:szCs w:val="20"/>
        </w:rPr>
        <w:t xml:space="preserve"> documentation is</w:t>
      </w:r>
      <w:r w:rsidR="00113F31" w:rsidRPr="00B60175">
        <w:rPr>
          <w:sz w:val="20"/>
          <w:szCs w:val="20"/>
        </w:rPr>
        <w:t xml:space="preserve"> received within the application period and only eligible applications are approved?</w:t>
      </w:r>
    </w:p>
    <w:p w14:paraId="4A3D88B7" w14:textId="77777777" w:rsidR="00B17DF0" w:rsidRPr="00B60175" w:rsidRDefault="00B17DF0" w:rsidP="00113F3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Only eligible SNSP applications</w:t>
      </w:r>
      <w:r w:rsidR="00DF25AC" w:rsidRPr="00B60175">
        <w:rPr>
          <w:sz w:val="20"/>
          <w:szCs w:val="20"/>
        </w:rPr>
        <w:t xml:space="preserve"> and transfer requests</w:t>
      </w:r>
      <w:r w:rsidRPr="00B60175">
        <w:rPr>
          <w:sz w:val="20"/>
          <w:szCs w:val="20"/>
        </w:rPr>
        <w:t xml:space="preserve"> are approved?</w:t>
      </w:r>
    </w:p>
    <w:p w14:paraId="35B2C433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types of controls do you have in place to ensure that the same person is not receiving bills, paying bills, and reviewing the bills paid?</w:t>
      </w:r>
    </w:p>
    <w:p w14:paraId="261DABB3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B50BD54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How do you ensure all </w:t>
      </w:r>
      <w:r w:rsidR="00B17DF0" w:rsidRPr="00B60175">
        <w:rPr>
          <w:sz w:val="20"/>
          <w:szCs w:val="20"/>
        </w:rPr>
        <w:t>expenses</w:t>
      </w:r>
      <w:r w:rsidRPr="00B60175">
        <w:rPr>
          <w:sz w:val="20"/>
          <w:szCs w:val="20"/>
        </w:rPr>
        <w:t xml:space="preserve"> are recorded at the proper amounts?</w:t>
      </w:r>
    </w:p>
    <w:p w14:paraId="437C2E69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do you ensure all revenues are properly recorded and included in offsetting revenues as appropriate?</w:t>
      </w:r>
    </w:p>
    <w:p w14:paraId="0E0D4565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procedures do you complete to ensure that the school is able to meet financial obligations as they come due?</w:t>
      </w:r>
    </w:p>
    <w:p w14:paraId="2E2BDF9A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642DDB5A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4E4505AE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48F7B2F6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61995D88" w14:textId="7FBDC635" w:rsidR="00113F31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53A62643" w14:textId="41020861" w:rsidR="00DF25AC" w:rsidRPr="00667B49" w:rsidRDefault="00113F31" w:rsidP="00C8249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249D">
        <w:rPr>
          <w:sz w:val="20"/>
          <w:szCs w:val="20"/>
        </w:rPr>
        <w:t>What procedure completed do you believe provides the greatest level of comfort that</w:t>
      </w:r>
      <w:r w:rsidR="00DF25AC" w:rsidRPr="00C8249D">
        <w:rPr>
          <w:sz w:val="20"/>
          <w:szCs w:val="20"/>
        </w:rPr>
        <w:t>:</w:t>
      </w:r>
    </w:p>
    <w:p w14:paraId="2816BBD9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0B312FB4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B17DF0" w:rsidRPr="00B60175">
        <w:rPr>
          <w:sz w:val="20"/>
          <w:szCs w:val="20"/>
        </w:rPr>
        <w:t xml:space="preserve">expenses </w:t>
      </w:r>
      <w:r w:rsidR="00113F31" w:rsidRPr="00B60175">
        <w:rPr>
          <w:sz w:val="20"/>
          <w:szCs w:val="20"/>
        </w:rPr>
        <w:t>and offsetting revenue are properly recorded</w:t>
      </w:r>
      <w:r w:rsidRPr="00B60175">
        <w:rPr>
          <w:sz w:val="20"/>
          <w:szCs w:val="20"/>
        </w:rPr>
        <w:t>?</w:t>
      </w:r>
    </w:p>
    <w:p w14:paraId="78FFC4E2" w14:textId="77777777" w:rsidR="00DF25AC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>ttendance is tracked correctly</w:t>
      </w:r>
      <w:r w:rsidRPr="00B60175">
        <w:rPr>
          <w:sz w:val="20"/>
          <w:szCs w:val="20"/>
        </w:rPr>
        <w:t>?</w:t>
      </w:r>
    </w:p>
    <w:p w14:paraId="073110A9" w14:textId="77777777" w:rsidR="00113F31" w:rsidRPr="00B60175" w:rsidRDefault="00DF25AC" w:rsidP="008963F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0058CEEF" w14:textId="77777777" w:rsidR="00113F31" w:rsidRPr="00B60175" w:rsidRDefault="00113F31" w:rsidP="00113F3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have you been working on?</w:t>
      </w:r>
    </w:p>
    <w:p w14:paraId="6A074864" w14:textId="69B1532F" w:rsidR="00386BA4" w:rsidRDefault="00386BA4" w:rsidP="00386BA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financial position of the school and the operations of the school?</w:t>
      </w:r>
    </w:p>
    <w:p w14:paraId="3B13070A" w14:textId="77777777" w:rsidR="005251C2" w:rsidRDefault="005251C2" w:rsidP="005251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8249D">
        <w:rPr>
          <w:sz w:val="20"/>
          <w:szCs w:val="20"/>
        </w:rPr>
        <w:t>Has the school entered into any unusual transactions?  If so, please describe the nature of the transaction and why the school entered into the transaction.</w:t>
      </w:r>
    </w:p>
    <w:p w14:paraId="52D11B59" w14:textId="77777777" w:rsidR="005251C2" w:rsidRPr="00B60175" w:rsidRDefault="005251C2" w:rsidP="001F3DD2">
      <w:pPr>
        <w:pStyle w:val="ListParagraph"/>
        <w:rPr>
          <w:sz w:val="20"/>
          <w:szCs w:val="20"/>
        </w:rPr>
      </w:pPr>
    </w:p>
    <w:p w14:paraId="34710C8E" w14:textId="77777777" w:rsidR="00512EC7" w:rsidRPr="00B60175" w:rsidRDefault="00512EC7" w:rsidP="00113F31">
      <w:pPr>
        <w:rPr>
          <w:b/>
          <w:sz w:val="20"/>
          <w:szCs w:val="20"/>
        </w:rPr>
      </w:pPr>
    </w:p>
    <w:p w14:paraId="6FFB7ED9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Teacher:</w:t>
      </w:r>
    </w:p>
    <w:p w14:paraId="1E3E2DD1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52705C74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Have there been any changes in the processes for keeping attendance?</w:t>
      </w:r>
    </w:p>
    <w:p w14:paraId="3B97AA74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is your process for recording attendance?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Has this changed in the current year?</w:t>
      </w:r>
    </w:p>
    <w:p w14:paraId="4472F596" w14:textId="77777777" w:rsidR="00386BA4" w:rsidRPr="00B60175" w:rsidRDefault="00386BA4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If the school is providing virtual instruction-How do you ensure that attendance is taken correctly in a virtual environment?  </w:t>
      </w:r>
    </w:p>
    <w:p w14:paraId="09446658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2016F232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2B5632CB" w14:textId="77777777" w:rsidR="00113F31" w:rsidRPr="00B60175" w:rsidRDefault="00113F31" w:rsidP="00113F31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properly?</w:t>
      </w:r>
    </w:p>
    <w:p w14:paraId="24E76C4A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D3224DA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67BCB475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4D63D09C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0946BDED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79F0EAFC" w14:textId="77777777" w:rsidR="00113F31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2A73C719" w14:textId="77777777" w:rsidR="00DF25AC" w:rsidRPr="00B60175" w:rsidRDefault="00113F31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 completed do you believe provides the greatest level of comfort that</w:t>
      </w:r>
      <w:r w:rsidR="00DF25AC" w:rsidRPr="00B60175">
        <w:rPr>
          <w:sz w:val="20"/>
          <w:szCs w:val="20"/>
        </w:rPr>
        <w:t>:</w:t>
      </w:r>
    </w:p>
    <w:p w14:paraId="36A9E62B" w14:textId="77777777" w:rsidR="00DF25AC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2EEFE287" w14:textId="77777777" w:rsidR="00DF25AC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>ttendance is tracked correctly</w:t>
      </w:r>
      <w:r w:rsidR="009B7DB6" w:rsidRPr="00B60175">
        <w:rPr>
          <w:sz w:val="20"/>
          <w:szCs w:val="20"/>
        </w:rPr>
        <w:t>?</w:t>
      </w:r>
    </w:p>
    <w:p w14:paraId="43D225E4" w14:textId="77777777" w:rsidR="00113F31" w:rsidRPr="00B60175" w:rsidRDefault="00DF25AC" w:rsidP="008963F3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7004754A" w14:textId="77777777" w:rsidR="00B25B8C" w:rsidRPr="00B60175" w:rsidRDefault="00B25B8C" w:rsidP="00113F3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someone changing the attendance records so that a pupil meets the attendance requirements for the SNSP/Choice program?</w:t>
      </w:r>
    </w:p>
    <w:p w14:paraId="76149370" w14:textId="77777777" w:rsidR="00386BA4" w:rsidRPr="00B60175" w:rsidRDefault="00386BA4" w:rsidP="00386B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operations of the school?</w:t>
      </w:r>
    </w:p>
    <w:p w14:paraId="0E691DC3" w14:textId="77777777" w:rsidR="00386BA4" w:rsidRPr="00B60175" w:rsidRDefault="00386BA4" w:rsidP="00512EC7">
      <w:pPr>
        <w:pStyle w:val="ListParagraph"/>
        <w:rPr>
          <w:sz w:val="20"/>
          <w:szCs w:val="20"/>
        </w:rPr>
      </w:pPr>
    </w:p>
    <w:p w14:paraId="71A76EDE" w14:textId="77777777" w:rsidR="00113F31" w:rsidRPr="00B60175" w:rsidRDefault="00113F31" w:rsidP="00113F31">
      <w:pPr>
        <w:pStyle w:val="ListParagraph"/>
        <w:ind w:left="0"/>
        <w:rPr>
          <w:sz w:val="20"/>
          <w:szCs w:val="20"/>
        </w:rPr>
      </w:pPr>
    </w:p>
    <w:p w14:paraId="3F554138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IT Person:</w:t>
      </w:r>
    </w:p>
    <w:p w14:paraId="44B3E3E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4439DCBF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Have there been any changes in the IT processes for paying bills, receiving cash, recording </w:t>
      </w:r>
      <w:r w:rsidR="00A20AD0" w:rsidRPr="00B60175">
        <w:rPr>
          <w:sz w:val="20"/>
          <w:szCs w:val="20"/>
        </w:rPr>
        <w:t>Choice</w:t>
      </w:r>
      <w:r w:rsidR="00B17DF0" w:rsidRPr="00B60175">
        <w:rPr>
          <w:sz w:val="20"/>
          <w:szCs w:val="20"/>
        </w:rPr>
        <w:t>/SNSP</w:t>
      </w:r>
      <w:r w:rsidRPr="00B60175">
        <w:rPr>
          <w:sz w:val="20"/>
          <w:szCs w:val="20"/>
        </w:rPr>
        <w:t xml:space="preserve"> pupils, keeping attendance, </w:t>
      </w:r>
      <w:proofErr w:type="spellStart"/>
      <w:r w:rsidRPr="00B60175">
        <w:rPr>
          <w:sz w:val="20"/>
          <w:szCs w:val="20"/>
        </w:rPr>
        <w:t>etc</w:t>
      </w:r>
      <w:proofErr w:type="spellEnd"/>
      <w:r w:rsidRPr="00B60175">
        <w:rPr>
          <w:sz w:val="20"/>
          <w:szCs w:val="20"/>
        </w:rPr>
        <w:t>?</w:t>
      </w:r>
    </w:p>
    <w:p w14:paraId="7AD65317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0B3E930B" w14:textId="77777777" w:rsidR="00386BA4" w:rsidRPr="00B60175" w:rsidRDefault="00386BA4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If the school is providing virtual instruction-What procedures do you have in place to ensure that attendance is properly taken in a virtual environment?  Do you have any processes/procedures you complete to ensure it is correct?</w:t>
      </w:r>
    </w:p>
    <w:p w14:paraId="7A9BBFDF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in the software ensure that:</w:t>
      </w:r>
    </w:p>
    <w:p w14:paraId="441CB4AA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</w:t>
      </w:r>
      <w:r w:rsidR="00956A1A" w:rsidRPr="00B60175">
        <w:rPr>
          <w:sz w:val="20"/>
          <w:szCs w:val="20"/>
        </w:rPr>
        <w:t xml:space="preserve">paid </w:t>
      </w:r>
      <w:r w:rsidRPr="00B60175">
        <w:rPr>
          <w:sz w:val="20"/>
          <w:szCs w:val="20"/>
        </w:rPr>
        <w:t>when due?</w:t>
      </w:r>
    </w:p>
    <w:p w14:paraId="1C4BB1E8" w14:textId="77777777" w:rsidR="00113F31" w:rsidRPr="00B60175" w:rsidRDefault="00B25B8C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All employees, including t</w:t>
      </w:r>
      <w:r w:rsidR="00113F31" w:rsidRPr="00B60175">
        <w:rPr>
          <w:sz w:val="20"/>
          <w:szCs w:val="20"/>
        </w:rPr>
        <w:t>eachers</w:t>
      </w:r>
      <w:r w:rsidRPr="00B60175">
        <w:rPr>
          <w:sz w:val="20"/>
          <w:szCs w:val="20"/>
        </w:rPr>
        <w:t>,</w:t>
      </w:r>
      <w:r w:rsidR="00113F31" w:rsidRPr="00B60175">
        <w:rPr>
          <w:sz w:val="20"/>
          <w:szCs w:val="20"/>
        </w:rPr>
        <w:t xml:space="preserve"> are paid on a timely basis?</w:t>
      </w:r>
    </w:p>
    <w:p w14:paraId="1EF4C416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All cash received is properly deposited?</w:t>
      </w:r>
    </w:p>
    <w:p w14:paraId="2F133950" w14:textId="77777777" w:rsidR="00113F31" w:rsidRPr="00B60175" w:rsidRDefault="00113F31" w:rsidP="00113F3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 (if a program is used to track attendance)?</w:t>
      </w:r>
    </w:p>
    <w:p w14:paraId="0F8A8A2E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50E3D19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4EEB6CC2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38B83A73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0EA71DCE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3C2F1B03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762C1E40" w14:textId="77777777" w:rsidR="00113F31" w:rsidRPr="00B60175" w:rsidRDefault="00113F31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have you been working on?</w:t>
      </w:r>
    </w:p>
    <w:p w14:paraId="15916720" w14:textId="77777777" w:rsidR="00F50580" w:rsidRPr="00B60175" w:rsidRDefault="00386BA4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IT functions?</w:t>
      </w:r>
    </w:p>
    <w:p w14:paraId="062E036E" w14:textId="77777777" w:rsidR="00B17DF0" w:rsidRPr="00B60175" w:rsidRDefault="00B17DF0" w:rsidP="00113F3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If the school has recently added or changed their Student Information System (SIS):</w:t>
      </w:r>
    </w:p>
    <w:p w14:paraId="2E464D68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challenges did the school have with the implementation of the SIS?</w:t>
      </w:r>
    </w:p>
    <w:p w14:paraId="5A145C55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did the school address any issues?</w:t>
      </w:r>
    </w:p>
    <w:p w14:paraId="5A2702A4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changes have been made?</w:t>
      </w:r>
    </w:p>
    <w:p w14:paraId="259D3EA6" w14:textId="77777777" w:rsidR="00B17DF0" w:rsidRPr="00B60175" w:rsidRDefault="00B17DF0" w:rsidP="009719E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B60175">
        <w:rPr>
          <w:sz w:val="20"/>
          <w:szCs w:val="20"/>
        </w:rPr>
        <w:t>How are changes to the system tracked and monitored?</w:t>
      </w:r>
    </w:p>
    <w:p w14:paraId="1C791D74" w14:textId="77777777" w:rsidR="006252C2" w:rsidRPr="00B60175" w:rsidRDefault="006252C2" w:rsidP="00113F31">
      <w:pPr>
        <w:rPr>
          <w:b/>
          <w:sz w:val="20"/>
          <w:szCs w:val="20"/>
        </w:rPr>
      </w:pPr>
    </w:p>
    <w:p w14:paraId="6D6BB8FD" w14:textId="77777777" w:rsidR="00113F31" w:rsidRPr="00B60175" w:rsidRDefault="00113F31" w:rsidP="00113F31">
      <w:pPr>
        <w:rPr>
          <w:b/>
          <w:sz w:val="20"/>
          <w:szCs w:val="20"/>
        </w:rPr>
      </w:pPr>
      <w:r w:rsidRPr="00B60175">
        <w:rPr>
          <w:b/>
          <w:sz w:val="20"/>
          <w:szCs w:val="20"/>
        </w:rPr>
        <w:t>Board of Directors Member:</w:t>
      </w:r>
    </w:p>
    <w:p w14:paraId="58A4B78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is your level of involvement in the day to day operation and/or review of the school?</w:t>
      </w:r>
    </w:p>
    <w:p w14:paraId="42225698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Are you aware of any fraud at the school?</w:t>
      </w:r>
    </w:p>
    <w:p w14:paraId="3A60CBCD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Has there been a change in any key personnel?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this change affected the controls in place?</w:t>
      </w:r>
    </w:p>
    <w:p w14:paraId="2E77555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processes/procedures do you (not the school, the individual specifically) complete to get comfortable that:</w:t>
      </w:r>
    </w:p>
    <w:p w14:paraId="331274C0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Bills are </w:t>
      </w:r>
      <w:r w:rsidR="00563E72" w:rsidRPr="00B60175">
        <w:rPr>
          <w:sz w:val="20"/>
          <w:szCs w:val="20"/>
        </w:rPr>
        <w:t xml:space="preserve">paid </w:t>
      </w:r>
      <w:r w:rsidRPr="00B60175">
        <w:rPr>
          <w:sz w:val="20"/>
          <w:szCs w:val="20"/>
        </w:rPr>
        <w:t>when due?</w:t>
      </w:r>
    </w:p>
    <w:p w14:paraId="6615CAC8" w14:textId="77777777" w:rsidR="00113F31" w:rsidRPr="00B60175" w:rsidRDefault="00B25B8C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All employees, including t</w:t>
      </w:r>
      <w:r w:rsidR="00113F31" w:rsidRPr="00B60175">
        <w:rPr>
          <w:sz w:val="20"/>
          <w:szCs w:val="20"/>
        </w:rPr>
        <w:t>eachers</w:t>
      </w:r>
      <w:r w:rsidRPr="00B60175">
        <w:rPr>
          <w:sz w:val="20"/>
          <w:szCs w:val="20"/>
        </w:rPr>
        <w:t>,</w:t>
      </w:r>
      <w:r w:rsidR="00113F31" w:rsidRPr="00B60175">
        <w:rPr>
          <w:sz w:val="20"/>
          <w:szCs w:val="20"/>
        </w:rPr>
        <w:t xml:space="preserve"> are paid on a timely basis?</w:t>
      </w:r>
    </w:p>
    <w:p w14:paraId="6D113D1C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All cash received is properly deposited?</w:t>
      </w:r>
    </w:p>
    <w:p w14:paraId="49624EF0" w14:textId="77777777" w:rsidR="00113F31" w:rsidRPr="00B60175" w:rsidRDefault="00113F31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Attendance is recorded properly?</w:t>
      </w:r>
    </w:p>
    <w:p w14:paraId="5B7B1917" w14:textId="77777777" w:rsidR="00113F31" w:rsidRPr="00B60175" w:rsidRDefault="00A20AD0" w:rsidP="00113F31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Choice</w:t>
      </w:r>
      <w:r w:rsidR="00113F31" w:rsidRPr="00B60175">
        <w:rPr>
          <w:sz w:val="20"/>
          <w:szCs w:val="20"/>
        </w:rPr>
        <w:t xml:space="preserve"> application</w:t>
      </w:r>
      <w:r w:rsidR="009B7DB6" w:rsidRPr="00B60175">
        <w:rPr>
          <w:sz w:val="20"/>
          <w:szCs w:val="20"/>
        </w:rPr>
        <w:t xml:space="preserve"> documentation is</w:t>
      </w:r>
      <w:r w:rsidR="00113F31" w:rsidRPr="00B60175">
        <w:rPr>
          <w:sz w:val="20"/>
          <w:szCs w:val="20"/>
        </w:rPr>
        <w:t xml:space="preserve"> received within the application period and only eligible applications are approved?</w:t>
      </w:r>
    </w:p>
    <w:p w14:paraId="1C7E6146" w14:textId="1ECF767A" w:rsidR="00F32A0F" w:rsidRPr="00B60175" w:rsidRDefault="00F32A0F" w:rsidP="00F32A0F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 xml:space="preserve">Only eligible SNSP applications </w:t>
      </w:r>
      <w:r w:rsidR="00D75425">
        <w:rPr>
          <w:sz w:val="20"/>
          <w:szCs w:val="20"/>
        </w:rPr>
        <w:t xml:space="preserve">and transfer requests </w:t>
      </w:r>
      <w:r w:rsidRPr="00B60175">
        <w:rPr>
          <w:sz w:val="20"/>
          <w:szCs w:val="20"/>
        </w:rPr>
        <w:t>are approved?</w:t>
      </w:r>
    </w:p>
    <w:p w14:paraId="37666CB5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greatest risk for the school?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How has the school addressed this risk?</w:t>
      </w:r>
    </w:p>
    <w:p w14:paraId="6F653105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procedures do you complete to ensure that the school is able to meet financial obligations as they come due?</w:t>
      </w:r>
    </w:p>
    <w:p w14:paraId="181681C8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keeps you up at night?</w:t>
      </w:r>
    </w:p>
    <w:p w14:paraId="327D9DF7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do you consider to be the school’s greatest opportunity area?</w:t>
      </w:r>
    </w:p>
    <w:p w14:paraId="1821CB13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change(s) in the current year have most affected you/the operation and running of the school?</w:t>
      </w:r>
    </w:p>
    <w:p w14:paraId="6378502C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How would you define integrity?</w:t>
      </w:r>
    </w:p>
    <w:p w14:paraId="19A891A3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area/process/improvement has the greatest opportunity for improvement?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would these improvements be?</w:t>
      </w:r>
    </w:p>
    <w:p w14:paraId="72E7D209" w14:textId="77777777" w:rsidR="00DF25AC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procedure completed do you believe provides the greatest level of comfort that</w:t>
      </w:r>
      <w:r w:rsidR="00DF25AC" w:rsidRPr="00B60175">
        <w:rPr>
          <w:sz w:val="20"/>
          <w:szCs w:val="20"/>
        </w:rPr>
        <w:t>:</w:t>
      </w:r>
    </w:p>
    <w:p w14:paraId="42718979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A20AD0" w:rsidRPr="00B60175">
        <w:rPr>
          <w:sz w:val="20"/>
          <w:szCs w:val="20"/>
        </w:rPr>
        <w:t>Choice</w:t>
      </w:r>
      <w:r w:rsidR="00F32A0F" w:rsidRPr="00B60175">
        <w:rPr>
          <w:sz w:val="20"/>
          <w:szCs w:val="20"/>
        </w:rPr>
        <w:t>/SNSP</w:t>
      </w:r>
      <w:r w:rsidR="00113F31" w:rsidRPr="00B60175">
        <w:rPr>
          <w:sz w:val="20"/>
          <w:szCs w:val="20"/>
        </w:rPr>
        <w:t xml:space="preserve"> students are properly eligible</w:t>
      </w:r>
      <w:r w:rsidRPr="00B60175">
        <w:rPr>
          <w:sz w:val="20"/>
          <w:szCs w:val="20"/>
        </w:rPr>
        <w:t>?</w:t>
      </w:r>
    </w:p>
    <w:p w14:paraId="18B3B782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 xml:space="preserve">ll </w:t>
      </w:r>
      <w:r w:rsidR="00F32A0F" w:rsidRPr="00B60175">
        <w:rPr>
          <w:sz w:val="20"/>
          <w:szCs w:val="20"/>
        </w:rPr>
        <w:t xml:space="preserve">expenses </w:t>
      </w:r>
      <w:r w:rsidR="00113F31" w:rsidRPr="00B60175">
        <w:rPr>
          <w:sz w:val="20"/>
          <w:szCs w:val="20"/>
        </w:rPr>
        <w:t>and offsetting revenue are properly recorded</w:t>
      </w:r>
      <w:r w:rsidRPr="00B60175">
        <w:rPr>
          <w:sz w:val="20"/>
          <w:szCs w:val="20"/>
        </w:rPr>
        <w:t>?</w:t>
      </w:r>
    </w:p>
    <w:p w14:paraId="4193B3D1" w14:textId="77777777" w:rsidR="00DF25AC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A</w:t>
      </w:r>
      <w:r w:rsidR="00113F31" w:rsidRPr="00B60175">
        <w:rPr>
          <w:sz w:val="20"/>
          <w:szCs w:val="20"/>
        </w:rPr>
        <w:t>ttendance is tracked correctly</w:t>
      </w:r>
      <w:r w:rsidRPr="00B60175">
        <w:rPr>
          <w:sz w:val="20"/>
          <w:szCs w:val="20"/>
        </w:rPr>
        <w:t>?</w:t>
      </w:r>
    </w:p>
    <w:p w14:paraId="5A663E9A" w14:textId="77777777" w:rsidR="00113F31" w:rsidRPr="00B60175" w:rsidRDefault="00DF25AC" w:rsidP="008963F3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O</w:t>
      </w:r>
      <w:r w:rsidR="00113F31" w:rsidRPr="00B60175">
        <w:rPr>
          <w:sz w:val="20"/>
          <w:szCs w:val="20"/>
        </w:rPr>
        <w:t>ther?</w:t>
      </w:r>
    </w:p>
    <w:p w14:paraId="1F7C8672" w14:textId="77777777" w:rsidR="00113F31" w:rsidRPr="00B60175" w:rsidRDefault="00113F31" w:rsidP="00113F31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What projects has the Board implemented in the last year?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changes are anticipated in the future?</w:t>
      </w:r>
      <w:r w:rsidR="00025A56" w:rsidRPr="00B60175">
        <w:rPr>
          <w:sz w:val="20"/>
          <w:szCs w:val="20"/>
        </w:rPr>
        <w:t xml:space="preserve"> </w:t>
      </w:r>
      <w:r w:rsidRPr="00B60175">
        <w:rPr>
          <w:sz w:val="20"/>
          <w:szCs w:val="20"/>
        </w:rPr>
        <w:t>What prompted these changes?</w:t>
      </w:r>
    </w:p>
    <w:p w14:paraId="073E777E" w14:textId="5C94E28E" w:rsidR="00D06454" w:rsidRDefault="00386BA4" w:rsidP="00512EC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0175">
        <w:rPr>
          <w:sz w:val="20"/>
          <w:szCs w:val="20"/>
        </w:rPr>
        <w:t>How has COVID-19 impacted the financial position of the school and the operations of the school?</w:t>
      </w:r>
    </w:p>
    <w:p w14:paraId="4308A0AC" w14:textId="77777777" w:rsidR="00E92F46" w:rsidRPr="00B60175" w:rsidRDefault="00E92F46" w:rsidP="00E92F4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Has the school entered into any unusual transactions?  If so, please describe the nature of the transaction and why the school entered into the transaction.</w:t>
      </w:r>
    </w:p>
    <w:p w14:paraId="56C447F0" w14:textId="77777777" w:rsidR="00E92F46" w:rsidRPr="00B60175" w:rsidRDefault="00E92F46" w:rsidP="001F3DD2">
      <w:pPr>
        <w:pStyle w:val="ListParagraph"/>
        <w:rPr>
          <w:sz w:val="20"/>
          <w:szCs w:val="20"/>
        </w:rPr>
      </w:pPr>
    </w:p>
    <w:sectPr w:rsidR="00E92F46" w:rsidRPr="00B60175" w:rsidSect="00566A18">
      <w:footerReference w:type="default" r:id="rId10"/>
      <w:pgSz w:w="12240" w:h="15840" w:code="1"/>
      <w:pgMar w:top="1440" w:right="1800" w:bottom="1296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9447" w14:textId="77777777" w:rsidR="00414EDF" w:rsidRDefault="00414EDF" w:rsidP="00ED6C0D">
      <w:r>
        <w:separator/>
      </w:r>
    </w:p>
  </w:endnote>
  <w:endnote w:type="continuationSeparator" w:id="0">
    <w:p w14:paraId="6B06F8C5" w14:textId="77777777" w:rsidR="00414EDF" w:rsidRDefault="00414EDF" w:rsidP="00E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623C" w14:textId="77777777" w:rsidR="00E14520" w:rsidRDefault="00E1452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Choice</w:t>
    </w:r>
    <w:r w:rsidR="009719E7">
      <w:rPr>
        <w:rFonts w:ascii="Arial" w:hAnsi="Arial" w:cs="Arial"/>
        <w:sz w:val="16"/>
        <w:szCs w:val="16"/>
      </w:rPr>
      <w:t>/SNSP</w:t>
    </w:r>
    <w:r w:rsidRPr="00ED6C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Fraud </w:t>
    </w:r>
    <w:r w:rsidR="00F71F08">
      <w:rPr>
        <w:rFonts w:ascii="Arial" w:hAnsi="Arial" w:cs="Arial"/>
        <w:sz w:val="16"/>
        <w:szCs w:val="16"/>
      </w:rPr>
      <w:t xml:space="preserve">Risk </w:t>
    </w:r>
    <w:r>
      <w:rPr>
        <w:rFonts w:ascii="Arial" w:hAnsi="Arial" w:cs="Arial"/>
        <w:sz w:val="16"/>
        <w:szCs w:val="16"/>
      </w:rPr>
      <w:t>Guide</w:t>
    </w:r>
  </w:p>
  <w:p w14:paraId="06FF7191" w14:textId="543BA933" w:rsidR="00E14520" w:rsidRDefault="00E14520">
    <w:pPr>
      <w:pStyle w:val="Footer"/>
      <w:rPr>
        <w:rFonts w:ascii="Arial" w:hAnsi="Arial" w:cs="Arial"/>
        <w:sz w:val="16"/>
        <w:szCs w:val="16"/>
      </w:rPr>
    </w:pPr>
    <w:r w:rsidRPr="00ED6C0D">
      <w:rPr>
        <w:rFonts w:ascii="Arial" w:hAnsi="Arial" w:cs="Arial"/>
        <w:sz w:val="16"/>
        <w:szCs w:val="16"/>
      </w:rPr>
      <w:t xml:space="preserve">Page </w:t>
    </w:r>
    <w:r w:rsidR="00A17A08">
      <w:rPr>
        <w:rFonts w:ascii="Arial" w:hAnsi="Arial" w:cs="Arial"/>
        <w:sz w:val="16"/>
        <w:szCs w:val="16"/>
      </w:rPr>
      <w:fldChar w:fldCharType="begin"/>
    </w:r>
    <w:r w:rsidR="00A17A08">
      <w:rPr>
        <w:rFonts w:ascii="Arial" w:hAnsi="Arial" w:cs="Arial"/>
        <w:sz w:val="16"/>
        <w:szCs w:val="16"/>
      </w:rPr>
      <w:instrText xml:space="preserve"> PAGE   \* MERGEFORMAT </w:instrText>
    </w:r>
    <w:r w:rsidR="00A17A08">
      <w:rPr>
        <w:rFonts w:ascii="Arial" w:hAnsi="Arial" w:cs="Arial"/>
        <w:sz w:val="16"/>
        <w:szCs w:val="16"/>
      </w:rPr>
      <w:fldChar w:fldCharType="separate"/>
    </w:r>
    <w:r w:rsidR="00A17A08">
      <w:rPr>
        <w:rFonts w:ascii="Arial" w:hAnsi="Arial" w:cs="Arial"/>
        <w:noProof/>
        <w:sz w:val="16"/>
        <w:szCs w:val="16"/>
      </w:rPr>
      <w:t>1</w:t>
    </w:r>
    <w:r w:rsidR="00A17A0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</w:t>
    </w:r>
    <w:r w:rsidR="00A17A08">
      <w:rPr>
        <w:rFonts w:ascii="Arial" w:hAnsi="Arial" w:cs="Arial"/>
        <w:sz w:val="16"/>
        <w:szCs w:val="16"/>
      </w:rPr>
      <w:t xml:space="preserve"> 8</w:t>
    </w:r>
  </w:p>
  <w:p w14:paraId="74A0B2F6" w14:textId="7C998244" w:rsidR="00E14520" w:rsidRDefault="00E14520">
    <w:pPr>
      <w:pStyle w:val="Footer"/>
    </w:pPr>
    <w:r>
      <w:rPr>
        <w:rFonts w:ascii="Arial" w:hAnsi="Arial" w:cs="Arial"/>
        <w:sz w:val="16"/>
        <w:szCs w:val="16"/>
      </w:rPr>
      <w:t xml:space="preserve">Provided </w:t>
    </w:r>
    <w:r w:rsidR="00F1028D">
      <w:rPr>
        <w:rFonts w:ascii="Arial" w:hAnsi="Arial" w:cs="Arial"/>
        <w:sz w:val="16"/>
        <w:szCs w:val="16"/>
      </w:rPr>
      <w:t>October</w:t>
    </w:r>
    <w:r w:rsidR="001301FC">
      <w:rPr>
        <w:rFonts w:ascii="Arial" w:hAnsi="Arial" w:cs="Arial"/>
        <w:sz w:val="16"/>
        <w:szCs w:val="16"/>
      </w:rPr>
      <w:t xml:space="preserve"> </w:t>
    </w:r>
    <w:r w:rsidR="003C01F0">
      <w:rPr>
        <w:rFonts w:ascii="Arial" w:hAnsi="Arial" w:cs="Arial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79B5" w14:textId="77777777" w:rsidR="00414EDF" w:rsidRDefault="00414EDF" w:rsidP="00ED6C0D">
      <w:r>
        <w:separator/>
      </w:r>
    </w:p>
  </w:footnote>
  <w:footnote w:type="continuationSeparator" w:id="0">
    <w:p w14:paraId="3EF1C21B" w14:textId="77777777" w:rsidR="00414EDF" w:rsidRDefault="00414EDF" w:rsidP="00ED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3E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28E"/>
    <w:multiLevelType w:val="hybridMultilevel"/>
    <w:tmpl w:val="E3EC6582"/>
    <w:lvl w:ilvl="0" w:tplc="7E2E3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D1D"/>
    <w:multiLevelType w:val="hybridMultilevel"/>
    <w:tmpl w:val="541E560E"/>
    <w:lvl w:ilvl="0" w:tplc="BEE0253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8AA00">
      <w:start w:val="11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02B86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0E128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A7BC2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103E1E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4CF1C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063BF8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6148A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E13FFD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9479C"/>
    <w:multiLevelType w:val="multilevel"/>
    <w:tmpl w:val="9B3E0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9717BA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2633D"/>
    <w:multiLevelType w:val="multilevel"/>
    <w:tmpl w:val="A4A01A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17780418"/>
    <w:multiLevelType w:val="hybridMultilevel"/>
    <w:tmpl w:val="5554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E0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B11E2C"/>
    <w:multiLevelType w:val="hybridMultilevel"/>
    <w:tmpl w:val="4530BC40"/>
    <w:lvl w:ilvl="0" w:tplc="7F4E7BF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4F47A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3EB6DC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CEEFC0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0803A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60A10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401A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64106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C1830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F44303C"/>
    <w:multiLevelType w:val="multilevel"/>
    <w:tmpl w:val="471EB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D153E3"/>
    <w:multiLevelType w:val="hybridMultilevel"/>
    <w:tmpl w:val="0610F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FCC"/>
    <w:multiLevelType w:val="multilevel"/>
    <w:tmpl w:val="64F69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40422C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BE6CD5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96E29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0322"/>
    <w:multiLevelType w:val="multilevel"/>
    <w:tmpl w:val="CA68A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961FFC"/>
    <w:multiLevelType w:val="hybridMultilevel"/>
    <w:tmpl w:val="6F0EE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5DC8"/>
    <w:multiLevelType w:val="hybridMultilevel"/>
    <w:tmpl w:val="09A41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664"/>
    <w:multiLevelType w:val="hybridMultilevel"/>
    <w:tmpl w:val="F63E6912"/>
    <w:lvl w:ilvl="0" w:tplc="4C12C296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0942"/>
    <w:multiLevelType w:val="multilevel"/>
    <w:tmpl w:val="BC92D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A648B1"/>
    <w:multiLevelType w:val="hybridMultilevel"/>
    <w:tmpl w:val="E76CAE92"/>
    <w:lvl w:ilvl="0" w:tplc="8A7E7F2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2D614">
      <w:start w:val="207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89DA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48C282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622B08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0231A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4039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E875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EBD48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2F63F31"/>
    <w:multiLevelType w:val="multilevel"/>
    <w:tmpl w:val="07F23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7E381E"/>
    <w:multiLevelType w:val="multilevel"/>
    <w:tmpl w:val="0F86E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C24F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6A3EBA"/>
    <w:multiLevelType w:val="hybridMultilevel"/>
    <w:tmpl w:val="6FAA2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769FE"/>
    <w:multiLevelType w:val="multilevel"/>
    <w:tmpl w:val="0268C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1D65A0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21C72E7"/>
    <w:multiLevelType w:val="multilevel"/>
    <w:tmpl w:val="9D648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C569C7"/>
    <w:multiLevelType w:val="multilevel"/>
    <w:tmpl w:val="6EEA7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48B91A77"/>
    <w:multiLevelType w:val="multilevel"/>
    <w:tmpl w:val="1E4ED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4A8E6FD6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A80E2E"/>
    <w:multiLevelType w:val="multilevel"/>
    <w:tmpl w:val="554EF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2A1BE3"/>
    <w:multiLevelType w:val="multilevel"/>
    <w:tmpl w:val="FCA04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D4E7975"/>
    <w:multiLevelType w:val="multilevel"/>
    <w:tmpl w:val="8A380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6A752D"/>
    <w:multiLevelType w:val="multilevel"/>
    <w:tmpl w:val="19FC4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413DB5"/>
    <w:multiLevelType w:val="multilevel"/>
    <w:tmpl w:val="166C7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0A10178"/>
    <w:multiLevelType w:val="multilevel"/>
    <w:tmpl w:val="3468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2FB4140"/>
    <w:multiLevelType w:val="multilevel"/>
    <w:tmpl w:val="D5E06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3471DA7"/>
    <w:multiLevelType w:val="hybridMultilevel"/>
    <w:tmpl w:val="8B782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4B44E18"/>
    <w:multiLevelType w:val="hybridMultilevel"/>
    <w:tmpl w:val="7A349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4851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A274DB0"/>
    <w:multiLevelType w:val="multilevel"/>
    <w:tmpl w:val="26503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C020A8D"/>
    <w:multiLevelType w:val="multilevel"/>
    <w:tmpl w:val="0BEC9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F127C75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08939D5"/>
    <w:multiLevelType w:val="multilevel"/>
    <w:tmpl w:val="B376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2A93F3B"/>
    <w:multiLevelType w:val="hybridMultilevel"/>
    <w:tmpl w:val="19AC4476"/>
    <w:lvl w:ilvl="0" w:tplc="DB4CB3E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8A7EC4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5C3BB8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00A48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8587E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543DB4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2749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E3B7A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EE642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6EA909E1"/>
    <w:multiLevelType w:val="hybridMultilevel"/>
    <w:tmpl w:val="6712B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391D5E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FAD1490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4C44C78"/>
    <w:multiLevelType w:val="multilevel"/>
    <w:tmpl w:val="9F88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5161EAE"/>
    <w:multiLevelType w:val="hybridMultilevel"/>
    <w:tmpl w:val="D7B496A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76097DBF"/>
    <w:multiLevelType w:val="multilevel"/>
    <w:tmpl w:val="88BE5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A5448CF"/>
    <w:multiLevelType w:val="hybridMultilevel"/>
    <w:tmpl w:val="CCE04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EA3D91"/>
    <w:multiLevelType w:val="multilevel"/>
    <w:tmpl w:val="002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5" w15:restartNumberingAfterBreak="0">
    <w:nsid w:val="7B500F0C"/>
    <w:multiLevelType w:val="multilevel"/>
    <w:tmpl w:val="05D8A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5893135">
    <w:abstractNumId w:val="24"/>
  </w:num>
  <w:num w:numId="2" w16cid:durableId="1968659746">
    <w:abstractNumId w:val="8"/>
  </w:num>
  <w:num w:numId="3" w16cid:durableId="829708775">
    <w:abstractNumId w:val="19"/>
  </w:num>
  <w:num w:numId="4" w16cid:durableId="328410733">
    <w:abstractNumId w:val="21"/>
  </w:num>
  <w:num w:numId="5" w16cid:durableId="1799568574">
    <w:abstractNumId w:val="0"/>
  </w:num>
  <w:num w:numId="6" w16cid:durableId="501042177">
    <w:abstractNumId w:val="17"/>
  </w:num>
  <w:num w:numId="7" w16cid:durableId="1917088813">
    <w:abstractNumId w:val="14"/>
  </w:num>
  <w:num w:numId="8" w16cid:durableId="1122729743">
    <w:abstractNumId w:val="15"/>
  </w:num>
  <w:num w:numId="9" w16cid:durableId="1325016017">
    <w:abstractNumId w:val="2"/>
  </w:num>
  <w:num w:numId="10" w16cid:durableId="139542382">
    <w:abstractNumId w:val="9"/>
  </w:num>
  <w:num w:numId="11" w16cid:durableId="1003826380">
    <w:abstractNumId w:val="7"/>
  </w:num>
  <w:num w:numId="12" w16cid:durableId="1933273903">
    <w:abstractNumId w:val="46"/>
  </w:num>
  <w:num w:numId="13" w16cid:durableId="969170956">
    <w:abstractNumId w:val="37"/>
  </w:num>
  <w:num w:numId="14" w16cid:durableId="731271574">
    <w:abstractNumId w:val="32"/>
  </w:num>
  <w:num w:numId="15" w16cid:durableId="249506226">
    <w:abstractNumId w:val="48"/>
  </w:num>
  <w:num w:numId="16" w16cid:durableId="761411888">
    <w:abstractNumId w:val="13"/>
  </w:num>
  <w:num w:numId="17" w16cid:durableId="1464692422">
    <w:abstractNumId w:val="31"/>
  </w:num>
  <w:num w:numId="18" w16cid:durableId="1446004939">
    <w:abstractNumId w:val="27"/>
  </w:num>
  <w:num w:numId="19" w16cid:durableId="2053533439">
    <w:abstractNumId w:val="49"/>
  </w:num>
  <w:num w:numId="20" w16cid:durableId="111367353">
    <w:abstractNumId w:val="44"/>
  </w:num>
  <w:num w:numId="21" w16cid:durableId="241910205">
    <w:abstractNumId w:val="29"/>
  </w:num>
  <w:num w:numId="22" w16cid:durableId="1246452883">
    <w:abstractNumId w:val="5"/>
  </w:num>
  <w:num w:numId="23" w16cid:durableId="1073284890">
    <w:abstractNumId w:val="52"/>
  </w:num>
  <w:num w:numId="24" w16cid:durableId="1985965734">
    <w:abstractNumId w:val="43"/>
  </w:num>
  <w:num w:numId="25" w16cid:durableId="1916622496">
    <w:abstractNumId w:val="22"/>
  </w:num>
  <w:num w:numId="26" w16cid:durableId="884099405">
    <w:abstractNumId w:val="3"/>
  </w:num>
  <w:num w:numId="27" w16cid:durableId="245920476">
    <w:abstractNumId w:val="45"/>
  </w:num>
  <w:num w:numId="28" w16cid:durableId="737483444">
    <w:abstractNumId w:val="16"/>
  </w:num>
  <w:num w:numId="29" w16cid:durableId="513888023">
    <w:abstractNumId w:val="20"/>
  </w:num>
  <w:num w:numId="30" w16cid:durableId="1053387992">
    <w:abstractNumId w:val="51"/>
  </w:num>
  <w:num w:numId="31" w16cid:durableId="1382511005">
    <w:abstractNumId w:val="1"/>
  </w:num>
  <w:num w:numId="32" w16cid:durableId="978193635">
    <w:abstractNumId w:val="54"/>
  </w:num>
  <w:num w:numId="33" w16cid:durableId="1002322591">
    <w:abstractNumId w:val="33"/>
  </w:num>
  <w:num w:numId="34" w16cid:durableId="436214125">
    <w:abstractNumId w:val="25"/>
  </w:num>
  <w:num w:numId="35" w16cid:durableId="1267230090">
    <w:abstractNumId w:val="47"/>
  </w:num>
  <w:num w:numId="36" w16cid:durableId="187066901">
    <w:abstractNumId w:val="53"/>
  </w:num>
  <w:num w:numId="37" w16cid:durableId="1966234188">
    <w:abstractNumId w:val="18"/>
  </w:num>
  <w:num w:numId="38" w16cid:durableId="1350831653">
    <w:abstractNumId w:val="35"/>
  </w:num>
  <w:num w:numId="39" w16cid:durableId="1541896862">
    <w:abstractNumId w:val="23"/>
  </w:num>
  <w:num w:numId="40" w16cid:durableId="241305013">
    <w:abstractNumId w:val="30"/>
  </w:num>
  <w:num w:numId="41" w16cid:durableId="1714427108">
    <w:abstractNumId w:val="6"/>
  </w:num>
  <w:num w:numId="42" w16cid:durableId="1632130973">
    <w:abstractNumId w:val="41"/>
  </w:num>
  <w:num w:numId="43" w16cid:durableId="1166435562">
    <w:abstractNumId w:val="40"/>
  </w:num>
  <w:num w:numId="44" w16cid:durableId="1425569528">
    <w:abstractNumId w:val="12"/>
  </w:num>
  <w:num w:numId="45" w16cid:durableId="1008218754">
    <w:abstractNumId w:val="28"/>
  </w:num>
  <w:num w:numId="46" w16cid:durableId="1690256898">
    <w:abstractNumId w:val="50"/>
  </w:num>
  <w:num w:numId="47" w16cid:durableId="439952574">
    <w:abstractNumId w:val="36"/>
  </w:num>
  <w:num w:numId="48" w16cid:durableId="816341004">
    <w:abstractNumId w:val="10"/>
  </w:num>
  <w:num w:numId="49" w16cid:durableId="1365517684">
    <w:abstractNumId w:val="34"/>
  </w:num>
  <w:num w:numId="50" w16cid:durableId="801576558">
    <w:abstractNumId w:val="26"/>
  </w:num>
  <w:num w:numId="51" w16cid:durableId="1494948210">
    <w:abstractNumId w:val="39"/>
  </w:num>
  <w:num w:numId="52" w16cid:durableId="1479608985">
    <w:abstractNumId w:val="55"/>
  </w:num>
  <w:num w:numId="53" w16cid:durableId="1571963811">
    <w:abstractNumId w:val="11"/>
  </w:num>
  <w:num w:numId="54" w16cid:durableId="1358314980">
    <w:abstractNumId w:val="4"/>
  </w:num>
  <w:num w:numId="55" w16cid:durableId="670327982">
    <w:abstractNumId w:val="38"/>
  </w:num>
  <w:num w:numId="56" w16cid:durableId="80611336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6"/>
    <w:rsid w:val="0000517A"/>
    <w:rsid w:val="00005FEF"/>
    <w:rsid w:val="00015732"/>
    <w:rsid w:val="000205AF"/>
    <w:rsid w:val="00022ACA"/>
    <w:rsid w:val="00022F38"/>
    <w:rsid w:val="00025A56"/>
    <w:rsid w:val="00027C67"/>
    <w:rsid w:val="000306F7"/>
    <w:rsid w:val="00030BA9"/>
    <w:rsid w:val="000314D3"/>
    <w:rsid w:val="000319AC"/>
    <w:rsid w:val="00033772"/>
    <w:rsid w:val="00044AF9"/>
    <w:rsid w:val="0005426F"/>
    <w:rsid w:val="00056E39"/>
    <w:rsid w:val="000572A5"/>
    <w:rsid w:val="00062934"/>
    <w:rsid w:val="00074FBD"/>
    <w:rsid w:val="000836FA"/>
    <w:rsid w:val="00090204"/>
    <w:rsid w:val="000A18AE"/>
    <w:rsid w:val="000A1EC6"/>
    <w:rsid w:val="000A5EF6"/>
    <w:rsid w:val="000A71AF"/>
    <w:rsid w:val="000B2BAE"/>
    <w:rsid w:val="000C0402"/>
    <w:rsid w:val="000C5430"/>
    <w:rsid w:val="000E1AD7"/>
    <w:rsid w:val="000E4C2C"/>
    <w:rsid w:val="000F5AA0"/>
    <w:rsid w:val="00113F31"/>
    <w:rsid w:val="00115C5A"/>
    <w:rsid w:val="0013018E"/>
    <w:rsid w:val="001301FC"/>
    <w:rsid w:val="00134CC6"/>
    <w:rsid w:val="00140C84"/>
    <w:rsid w:val="00141A90"/>
    <w:rsid w:val="00150DAD"/>
    <w:rsid w:val="00153929"/>
    <w:rsid w:val="00157008"/>
    <w:rsid w:val="00160906"/>
    <w:rsid w:val="001671A0"/>
    <w:rsid w:val="0017251D"/>
    <w:rsid w:val="001728FF"/>
    <w:rsid w:val="00180008"/>
    <w:rsid w:val="0019123A"/>
    <w:rsid w:val="00193B09"/>
    <w:rsid w:val="00195911"/>
    <w:rsid w:val="00197CB4"/>
    <w:rsid w:val="001A0964"/>
    <w:rsid w:val="001A3222"/>
    <w:rsid w:val="001A582D"/>
    <w:rsid w:val="001C1C13"/>
    <w:rsid w:val="001C39AA"/>
    <w:rsid w:val="001C4B09"/>
    <w:rsid w:val="001C4C03"/>
    <w:rsid w:val="001D00CF"/>
    <w:rsid w:val="001D3793"/>
    <w:rsid w:val="001D5C30"/>
    <w:rsid w:val="001E1455"/>
    <w:rsid w:val="001F3DD2"/>
    <w:rsid w:val="001F41A8"/>
    <w:rsid w:val="002013F0"/>
    <w:rsid w:val="0021134B"/>
    <w:rsid w:val="002157BC"/>
    <w:rsid w:val="00215C09"/>
    <w:rsid w:val="002162A1"/>
    <w:rsid w:val="00223AB0"/>
    <w:rsid w:val="00225705"/>
    <w:rsid w:val="00226539"/>
    <w:rsid w:val="00231164"/>
    <w:rsid w:val="00231C30"/>
    <w:rsid w:val="00234613"/>
    <w:rsid w:val="00242E6B"/>
    <w:rsid w:val="0025141F"/>
    <w:rsid w:val="002564B7"/>
    <w:rsid w:val="002579D7"/>
    <w:rsid w:val="0026272E"/>
    <w:rsid w:val="0026287A"/>
    <w:rsid w:val="0027008C"/>
    <w:rsid w:val="00274303"/>
    <w:rsid w:val="002A07FA"/>
    <w:rsid w:val="002A296C"/>
    <w:rsid w:val="002A4C60"/>
    <w:rsid w:val="002A5D5C"/>
    <w:rsid w:val="002B4077"/>
    <w:rsid w:val="002C16CA"/>
    <w:rsid w:val="002C4004"/>
    <w:rsid w:val="002D047D"/>
    <w:rsid w:val="002D0551"/>
    <w:rsid w:val="002D4FD1"/>
    <w:rsid w:val="002D6DEF"/>
    <w:rsid w:val="002D7885"/>
    <w:rsid w:val="002E464D"/>
    <w:rsid w:val="002E75EA"/>
    <w:rsid w:val="00306F45"/>
    <w:rsid w:val="00310815"/>
    <w:rsid w:val="00311D6E"/>
    <w:rsid w:val="00312152"/>
    <w:rsid w:val="0032466C"/>
    <w:rsid w:val="00324C79"/>
    <w:rsid w:val="00330A0A"/>
    <w:rsid w:val="00337348"/>
    <w:rsid w:val="003379D8"/>
    <w:rsid w:val="00340D91"/>
    <w:rsid w:val="00341E16"/>
    <w:rsid w:val="00344702"/>
    <w:rsid w:val="00344C52"/>
    <w:rsid w:val="0034783B"/>
    <w:rsid w:val="00356911"/>
    <w:rsid w:val="00356B8C"/>
    <w:rsid w:val="003644E5"/>
    <w:rsid w:val="00366215"/>
    <w:rsid w:val="00367FCC"/>
    <w:rsid w:val="00382A77"/>
    <w:rsid w:val="00386BA4"/>
    <w:rsid w:val="00391CF8"/>
    <w:rsid w:val="003A2237"/>
    <w:rsid w:val="003A5C6C"/>
    <w:rsid w:val="003B7A1C"/>
    <w:rsid w:val="003C01F0"/>
    <w:rsid w:val="003C34CE"/>
    <w:rsid w:val="003C5C41"/>
    <w:rsid w:val="003D1380"/>
    <w:rsid w:val="003D1C0C"/>
    <w:rsid w:val="003D5A2B"/>
    <w:rsid w:val="003D60CE"/>
    <w:rsid w:val="003E1759"/>
    <w:rsid w:val="003E4616"/>
    <w:rsid w:val="003E4AF0"/>
    <w:rsid w:val="003E76FB"/>
    <w:rsid w:val="003F0141"/>
    <w:rsid w:val="003F0F62"/>
    <w:rsid w:val="003F1B73"/>
    <w:rsid w:val="003F27FA"/>
    <w:rsid w:val="003F7973"/>
    <w:rsid w:val="003F7B4F"/>
    <w:rsid w:val="00402BDE"/>
    <w:rsid w:val="004036AB"/>
    <w:rsid w:val="0041085A"/>
    <w:rsid w:val="00412952"/>
    <w:rsid w:val="00413270"/>
    <w:rsid w:val="00413D8A"/>
    <w:rsid w:val="00414EDF"/>
    <w:rsid w:val="00417A68"/>
    <w:rsid w:val="00421229"/>
    <w:rsid w:val="00423A97"/>
    <w:rsid w:val="004246F0"/>
    <w:rsid w:val="00426FE3"/>
    <w:rsid w:val="0042715C"/>
    <w:rsid w:val="0043080F"/>
    <w:rsid w:val="004321AE"/>
    <w:rsid w:val="00433D5E"/>
    <w:rsid w:val="00436EBB"/>
    <w:rsid w:val="00436FBD"/>
    <w:rsid w:val="00442F05"/>
    <w:rsid w:val="0045096A"/>
    <w:rsid w:val="00452EDA"/>
    <w:rsid w:val="004547BC"/>
    <w:rsid w:val="00457834"/>
    <w:rsid w:val="00457E36"/>
    <w:rsid w:val="0046499E"/>
    <w:rsid w:val="00471FDD"/>
    <w:rsid w:val="00473167"/>
    <w:rsid w:val="00476188"/>
    <w:rsid w:val="00477015"/>
    <w:rsid w:val="00477800"/>
    <w:rsid w:val="0048660A"/>
    <w:rsid w:val="00487EB1"/>
    <w:rsid w:val="0049629F"/>
    <w:rsid w:val="004973BE"/>
    <w:rsid w:val="004A0DA5"/>
    <w:rsid w:val="004A2354"/>
    <w:rsid w:val="004A4DD7"/>
    <w:rsid w:val="004B54E6"/>
    <w:rsid w:val="004C4CA7"/>
    <w:rsid w:val="004C5AA2"/>
    <w:rsid w:val="004C72F2"/>
    <w:rsid w:val="004D5857"/>
    <w:rsid w:val="004E34F7"/>
    <w:rsid w:val="004E57D5"/>
    <w:rsid w:val="004E605A"/>
    <w:rsid w:val="004E78AC"/>
    <w:rsid w:val="004F5F33"/>
    <w:rsid w:val="004F774F"/>
    <w:rsid w:val="00500072"/>
    <w:rsid w:val="00501235"/>
    <w:rsid w:val="005056F9"/>
    <w:rsid w:val="00506068"/>
    <w:rsid w:val="00506DC2"/>
    <w:rsid w:val="00512EC7"/>
    <w:rsid w:val="00513FF7"/>
    <w:rsid w:val="00517B14"/>
    <w:rsid w:val="005251C2"/>
    <w:rsid w:val="005308EE"/>
    <w:rsid w:val="00535FA0"/>
    <w:rsid w:val="005379F5"/>
    <w:rsid w:val="005400D0"/>
    <w:rsid w:val="0054601C"/>
    <w:rsid w:val="00547F6A"/>
    <w:rsid w:val="00550FE3"/>
    <w:rsid w:val="00555EF6"/>
    <w:rsid w:val="00556E63"/>
    <w:rsid w:val="005625EC"/>
    <w:rsid w:val="00563E72"/>
    <w:rsid w:val="005644CE"/>
    <w:rsid w:val="00565605"/>
    <w:rsid w:val="00566A18"/>
    <w:rsid w:val="005852F1"/>
    <w:rsid w:val="005858E8"/>
    <w:rsid w:val="005932B9"/>
    <w:rsid w:val="005A0312"/>
    <w:rsid w:val="005A11F3"/>
    <w:rsid w:val="005A661A"/>
    <w:rsid w:val="005A7BCE"/>
    <w:rsid w:val="005D06B4"/>
    <w:rsid w:val="005D7CB7"/>
    <w:rsid w:val="005E7717"/>
    <w:rsid w:val="006004D2"/>
    <w:rsid w:val="006034D7"/>
    <w:rsid w:val="0061273A"/>
    <w:rsid w:val="00615AA4"/>
    <w:rsid w:val="00616569"/>
    <w:rsid w:val="0062173C"/>
    <w:rsid w:val="00621981"/>
    <w:rsid w:val="006241B8"/>
    <w:rsid w:val="006252C2"/>
    <w:rsid w:val="00625DBF"/>
    <w:rsid w:val="00625F7E"/>
    <w:rsid w:val="006262FA"/>
    <w:rsid w:val="0064570C"/>
    <w:rsid w:val="00646D04"/>
    <w:rsid w:val="0065313E"/>
    <w:rsid w:val="0066463B"/>
    <w:rsid w:val="00666F70"/>
    <w:rsid w:val="00667B49"/>
    <w:rsid w:val="00670780"/>
    <w:rsid w:val="006714D0"/>
    <w:rsid w:val="00675C68"/>
    <w:rsid w:val="006771F9"/>
    <w:rsid w:val="006843F8"/>
    <w:rsid w:val="00684C26"/>
    <w:rsid w:val="006935E2"/>
    <w:rsid w:val="00693811"/>
    <w:rsid w:val="00694850"/>
    <w:rsid w:val="00694BF1"/>
    <w:rsid w:val="006A46FF"/>
    <w:rsid w:val="006A6F15"/>
    <w:rsid w:val="006B3566"/>
    <w:rsid w:val="006B6099"/>
    <w:rsid w:val="006B73E4"/>
    <w:rsid w:val="006D4C82"/>
    <w:rsid w:val="006E28DF"/>
    <w:rsid w:val="006E5399"/>
    <w:rsid w:val="006F100B"/>
    <w:rsid w:val="006F6BEE"/>
    <w:rsid w:val="00702646"/>
    <w:rsid w:val="00707BDE"/>
    <w:rsid w:val="00710514"/>
    <w:rsid w:val="0071142E"/>
    <w:rsid w:val="007142D8"/>
    <w:rsid w:val="00717443"/>
    <w:rsid w:val="00720324"/>
    <w:rsid w:val="00721F6F"/>
    <w:rsid w:val="00725A3A"/>
    <w:rsid w:val="0072612F"/>
    <w:rsid w:val="00726570"/>
    <w:rsid w:val="007354C5"/>
    <w:rsid w:val="00751C37"/>
    <w:rsid w:val="007530D3"/>
    <w:rsid w:val="00755CB8"/>
    <w:rsid w:val="00760A79"/>
    <w:rsid w:val="00764F27"/>
    <w:rsid w:val="00766602"/>
    <w:rsid w:val="0078047F"/>
    <w:rsid w:val="00782610"/>
    <w:rsid w:val="00784B94"/>
    <w:rsid w:val="007902D2"/>
    <w:rsid w:val="00790CA5"/>
    <w:rsid w:val="00791ADE"/>
    <w:rsid w:val="00795233"/>
    <w:rsid w:val="00797932"/>
    <w:rsid w:val="007A0DF8"/>
    <w:rsid w:val="007C473A"/>
    <w:rsid w:val="007D0940"/>
    <w:rsid w:val="007D0E76"/>
    <w:rsid w:val="007D3CA1"/>
    <w:rsid w:val="007D5882"/>
    <w:rsid w:val="007D6127"/>
    <w:rsid w:val="007E3A5B"/>
    <w:rsid w:val="007F6524"/>
    <w:rsid w:val="0080051F"/>
    <w:rsid w:val="008005E1"/>
    <w:rsid w:val="00800F0C"/>
    <w:rsid w:val="008011C9"/>
    <w:rsid w:val="00810F62"/>
    <w:rsid w:val="008262C0"/>
    <w:rsid w:val="00826B6F"/>
    <w:rsid w:val="00834C03"/>
    <w:rsid w:val="00840682"/>
    <w:rsid w:val="00840699"/>
    <w:rsid w:val="00841ED2"/>
    <w:rsid w:val="008422CE"/>
    <w:rsid w:val="008431C5"/>
    <w:rsid w:val="00845652"/>
    <w:rsid w:val="00846B67"/>
    <w:rsid w:val="008607AE"/>
    <w:rsid w:val="0086261D"/>
    <w:rsid w:val="00863B00"/>
    <w:rsid w:val="008800AF"/>
    <w:rsid w:val="00881181"/>
    <w:rsid w:val="00881785"/>
    <w:rsid w:val="00886497"/>
    <w:rsid w:val="008958D8"/>
    <w:rsid w:val="008963F3"/>
    <w:rsid w:val="00897F02"/>
    <w:rsid w:val="008A147C"/>
    <w:rsid w:val="008A1A4A"/>
    <w:rsid w:val="008A46C4"/>
    <w:rsid w:val="008B7302"/>
    <w:rsid w:val="008C40F3"/>
    <w:rsid w:val="008C69C4"/>
    <w:rsid w:val="008C75E1"/>
    <w:rsid w:val="008C76EE"/>
    <w:rsid w:val="008C7D7E"/>
    <w:rsid w:val="008D26B4"/>
    <w:rsid w:val="008D2850"/>
    <w:rsid w:val="008D4367"/>
    <w:rsid w:val="008E3087"/>
    <w:rsid w:val="008F3B93"/>
    <w:rsid w:val="008F7C91"/>
    <w:rsid w:val="00900B8F"/>
    <w:rsid w:val="00901C1A"/>
    <w:rsid w:val="00902E28"/>
    <w:rsid w:val="0090387D"/>
    <w:rsid w:val="00906403"/>
    <w:rsid w:val="0091232D"/>
    <w:rsid w:val="009162DE"/>
    <w:rsid w:val="0092019F"/>
    <w:rsid w:val="00920CC3"/>
    <w:rsid w:val="00921431"/>
    <w:rsid w:val="00927EB9"/>
    <w:rsid w:val="009333FF"/>
    <w:rsid w:val="00934DA7"/>
    <w:rsid w:val="00941D5F"/>
    <w:rsid w:val="009427B1"/>
    <w:rsid w:val="009453D1"/>
    <w:rsid w:val="009516B3"/>
    <w:rsid w:val="009519B3"/>
    <w:rsid w:val="00953D6D"/>
    <w:rsid w:val="00953EC2"/>
    <w:rsid w:val="00956A1A"/>
    <w:rsid w:val="00960CD8"/>
    <w:rsid w:val="0096229A"/>
    <w:rsid w:val="00962502"/>
    <w:rsid w:val="009627C7"/>
    <w:rsid w:val="009709FC"/>
    <w:rsid w:val="009719E7"/>
    <w:rsid w:val="009729DA"/>
    <w:rsid w:val="00972B6D"/>
    <w:rsid w:val="00983322"/>
    <w:rsid w:val="009877E1"/>
    <w:rsid w:val="00987ECB"/>
    <w:rsid w:val="009964A4"/>
    <w:rsid w:val="009A0466"/>
    <w:rsid w:val="009A5C08"/>
    <w:rsid w:val="009A7155"/>
    <w:rsid w:val="009B7DB6"/>
    <w:rsid w:val="009C112C"/>
    <w:rsid w:val="009D4E4E"/>
    <w:rsid w:val="009E6DFE"/>
    <w:rsid w:val="009F6FF3"/>
    <w:rsid w:val="009F715B"/>
    <w:rsid w:val="00A0625B"/>
    <w:rsid w:val="00A06A6B"/>
    <w:rsid w:val="00A14559"/>
    <w:rsid w:val="00A17A08"/>
    <w:rsid w:val="00A20AD0"/>
    <w:rsid w:val="00A25958"/>
    <w:rsid w:val="00A34A14"/>
    <w:rsid w:val="00A34EF7"/>
    <w:rsid w:val="00A361BA"/>
    <w:rsid w:val="00A41866"/>
    <w:rsid w:val="00A46643"/>
    <w:rsid w:val="00A54C4B"/>
    <w:rsid w:val="00A57049"/>
    <w:rsid w:val="00A7184E"/>
    <w:rsid w:val="00A723F6"/>
    <w:rsid w:val="00A748E8"/>
    <w:rsid w:val="00A81B62"/>
    <w:rsid w:val="00A87541"/>
    <w:rsid w:val="00A8778B"/>
    <w:rsid w:val="00A87C24"/>
    <w:rsid w:val="00A92FF0"/>
    <w:rsid w:val="00A975D3"/>
    <w:rsid w:val="00AA0327"/>
    <w:rsid w:val="00AA3D97"/>
    <w:rsid w:val="00AB01C1"/>
    <w:rsid w:val="00AB1225"/>
    <w:rsid w:val="00AB280E"/>
    <w:rsid w:val="00AB35A0"/>
    <w:rsid w:val="00AC1ED0"/>
    <w:rsid w:val="00AC5A8B"/>
    <w:rsid w:val="00AD3A93"/>
    <w:rsid w:val="00AE7D8C"/>
    <w:rsid w:val="00AF4E10"/>
    <w:rsid w:val="00B006FF"/>
    <w:rsid w:val="00B04C30"/>
    <w:rsid w:val="00B1093B"/>
    <w:rsid w:val="00B131E6"/>
    <w:rsid w:val="00B17DF0"/>
    <w:rsid w:val="00B205B6"/>
    <w:rsid w:val="00B20814"/>
    <w:rsid w:val="00B24DEA"/>
    <w:rsid w:val="00B25463"/>
    <w:rsid w:val="00B25B8C"/>
    <w:rsid w:val="00B271BF"/>
    <w:rsid w:val="00B3189D"/>
    <w:rsid w:val="00B32E26"/>
    <w:rsid w:val="00B33CED"/>
    <w:rsid w:val="00B3642F"/>
    <w:rsid w:val="00B37E13"/>
    <w:rsid w:val="00B55AF2"/>
    <w:rsid w:val="00B60175"/>
    <w:rsid w:val="00B61AD8"/>
    <w:rsid w:val="00B62599"/>
    <w:rsid w:val="00B63441"/>
    <w:rsid w:val="00B6402E"/>
    <w:rsid w:val="00B677C1"/>
    <w:rsid w:val="00B72AE5"/>
    <w:rsid w:val="00B7325E"/>
    <w:rsid w:val="00B751A0"/>
    <w:rsid w:val="00B82C66"/>
    <w:rsid w:val="00B8335C"/>
    <w:rsid w:val="00B86B42"/>
    <w:rsid w:val="00B911FB"/>
    <w:rsid w:val="00B962E9"/>
    <w:rsid w:val="00BA17F4"/>
    <w:rsid w:val="00BA5D20"/>
    <w:rsid w:val="00BB2DDA"/>
    <w:rsid w:val="00BC1B22"/>
    <w:rsid w:val="00BD5803"/>
    <w:rsid w:val="00BD6144"/>
    <w:rsid w:val="00BE1B8A"/>
    <w:rsid w:val="00BE1E18"/>
    <w:rsid w:val="00BE2890"/>
    <w:rsid w:val="00BE3721"/>
    <w:rsid w:val="00BE44F1"/>
    <w:rsid w:val="00BE6ADD"/>
    <w:rsid w:val="00BF1F1C"/>
    <w:rsid w:val="00BF3693"/>
    <w:rsid w:val="00BF3CB9"/>
    <w:rsid w:val="00C04E31"/>
    <w:rsid w:val="00C05084"/>
    <w:rsid w:val="00C057D9"/>
    <w:rsid w:val="00C078FD"/>
    <w:rsid w:val="00C10C79"/>
    <w:rsid w:val="00C13316"/>
    <w:rsid w:val="00C232C6"/>
    <w:rsid w:val="00C26F16"/>
    <w:rsid w:val="00C31AEC"/>
    <w:rsid w:val="00C35B51"/>
    <w:rsid w:val="00C43F46"/>
    <w:rsid w:val="00C4621B"/>
    <w:rsid w:val="00C46ADE"/>
    <w:rsid w:val="00C50471"/>
    <w:rsid w:val="00C5756B"/>
    <w:rsid w:val="00C576B0"/>
    <w:rsid w:val="00C60189"/>
    <w:rsid w:val="00C66386"/>
    <w:rsid w:val="00C66FF8"/>
    <w:rsid w:val="00C70221"/>
    <w:rsid w:val="00C7243A"/>
    <w:rsid w:val="00C7577E"/>
    <w:rsid w:val="00C75B34"/>
    <w:rsid w:val="00C81E8E"/>
    <w:rsid w:val="00C8249D"/>
    <w:rsid w:val="00C848C9"/>
    <w:rsid w:val="00C85EDC"/>
    <w:rsid w:val="00C90E8F"/>
    <w:rsid w:val="00C91957"/>
    <w:rsid w:val="00C93B92"/>
    <w:rsid w:val="00C94DA3"/>
    <w:rsid w:val="00CA5127"/>
    <w:rsid w:val="00CA5277"/>
    <w:rsid w:val="00CA6D19"/>
    <w:rsid w:val="00CC6AD5"/>
    <w:rsid w:val="00CC7BF1"/>
    <w:rsid w:val="00CD0B49"/>
    <w:rsid w:val="00CD4763"/>
    <w:rsid w:val="00CD789F"/>
    <w:rsid w:val="00CE18D3"/>
    <w:rsid w:val="00CE1F90"/>
    <w:rsid w:val="00CE5CCC"/>
    <w:rsid w:val="00CE7B32"/>
    <w:rsid w:val="00CF1164"/>
    <w:rsid w:val="00CF2498"/>
    <w:rsid w:val="00CF2A80"/>
    <w:rsid w:val="00CF2CA3"/>
    <w:rsid w:val="00CF3ACD"/>
    <w:rsid w:val="00D025BF"/>
    <w:rsid w:val="00D0536E"/>
    <w:rsid w:val="00D06454"/>
    <w:rsid w:val="00D113B4"/>
    <w:rsid w:val="00D11A50"/>
    <w:rsid w:val="00D1434B"/>
    <w:rsid w:val="00D21B13"/>
    <w:rsid w:val="00D23A6F"/>
    <w:rsid w:val="00D3770E"/>
    <w:rsid w:val="00D42D91"/>
    <w:rsid w:val="00D434B9"/>
    <w:rsid w:val="00D46495"/>
    <w:rsid w:val="00D467AA"/>
    <w:rsid w:val="00D54897"/>
    <w:rsid w:val="00D64D1B"/>
    <w:rsid w:val="00D65E59"/>
    <w:rsid w:val="00D74288"/>
    <w:rsid w:val="00D75425"/>
    <w:rsid w:val="00D77F9A"/>
    <w:rsid w:val="00D8638B"/>
    <w:rsid w:val="00D930B4"/>
    <w:rsid w:val="00D93A1D"/>
    <w:rsid w:val="00DC7387"/>
    <w:rsid w:val="00DE2F02"/>
    <w:rsid w:val="00DE4399"/>
    <w:rsid w:val="00DF2299"/>
    <w:rsid w:val="00DF25AC"/>
    <w:rsid w:val="00DF67CA"/>
    <w:rsid w:val="00DF7548"/>
    <w:rsid w:val="00E00DDC"/>
    <w:rsid w:val="00E0435A"/>
    <w:rsid w:val="00E13090"/>
    <w:rsid w:val="00E14520"/>
    <w:rsid w:val="00E14F81"/>
    <w:rsid w:val="00E16EE2"/>
    <w:rsid w:val="00E21D2B"/>
    <w:rsid w:val="00E3280B"/>
    <w:rsid w:val="00E41498"/>
    <w:rsid w:val="00E431A5"/>
    <w:rsid w:val="00E44CC6"/>
    <w:rsid w:val="00E47296"/>
    <w:rsid w:val="00E502A0"/>
    <w:rsid w:val="00E66EB8"/>
    <w:rsid w:val="00E70ABD"/>
    <w:rsid w:val="00E75DAC"/>
    <w:rsid w:val="00E862F2"/>
    <w:rsid w:val="00E87485"/>
    <w:rsid w:val="00E91A46"/>
    <w:rsid w:val="00E925FB"/>
    <w:rsid w:val="00E92F46"/>
    <w:rsid w:val="00EA0A53"/>
    <w:rsid w:val="00EA12E9"/>
    <w:rsid w:val="00EA2215"/>
    <w:rsid w:val="00EA236F"/>
    <w:rsid w:val="00EA3A96"/>
    <w:rsid w:val="00EA5174"/>
    <w:rsid w:val="00EB2E1B"/>
    <w:rsid w:val="00EB4DFD"/>
    <w:rsid w:val="00EB6F8F"/>
    <w:rsid w:val="00EC34DA"/>
    <w:rsid w:val="00ED6C0D"/>
    <w:rsid w:val="00EE2074"/>
    <w:rsid w:val="00EE42BA"/>
    <w:rsid w:val="00EE7CC7"/>
    <w:rsid w:val="00EF280D"/>
    <w:rsid w:val="00EF29FF"/>
    <w:rsid w:val="00EF5C89"/>
    <w:rsid w:val="00F00E77"/>
    <w:rsid w:val="00F02B68"/>
    <w:rsid w:val="00F0411D"/>
    <w:rsid w:val="00F04AE8"/>
    <w:rsid w:val="00F1028D"/>
    <w:rsid w:val="00F12AFA"/>
    <w:rsid w:val="00F17A9A"/>
    <w:rsid w:val="00F17AE7"/>
    <w:rsid w:val="00F31483"/>
    <w:rsid w:val="00F321FD"/>
    <w:rsid w:val="00F32A0F"/>
    <w:rsid w:val="00F40B36"/>
    <w:rsid w:val="00F45B76"/>
    <w:rsid w:val="00F50580"/>
    <w:rsid w:val="00F52753"/>
    <w:rsid w:val="00F55596"/>
    <w:rsid w:val="00F623D9"/>
    <w:rsid w:val="00F71F08"/>
    <w:rsid w:val="00F761CF"/>
    <w:rsid w:val="00F94BE3"/>
    <w:rsid w:val="00FA0265"/>
    <w:rsid w:val="00FA7F30"/>
    <w:rsid w:val="00FB335E"/>
    <w:rsid w:val="00FC08D7"/>
    <w:rsid w:val="00FC56AA"/>
    <w:rsid w:val="00FE15A7"/>
    <w:rsid w:val="00FE4F36"/>
    <w:rsid w:val="00FE5AC1"/>
    <w:rsid w:val="00FF0534"/>
    <w:rsid w:val="00FF1FC0"/>
    <w:rsid w:val="00FF361E"/>
    <w:rsid w:val="00FF3C21"/>
    <w:rsid w:val="00FF5FC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A3AE6"/>
  <w15:chartTrackingRefBased/>
  <w15:docId w15:val="{FBDEEB7B-7A63-448B-9884-3CF7DEA8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6B"/>
    <w:pPr>
      <w:ind w:left="720"/>
      <w:contextualSpacing/>
    </w:pPr>
  </w:style>
  <w:style w:type="table" w:styleId="TableGrid">
    <w:name w:val="Table Grid"/>
    <w:basedOn w:val="TableNormal"/>
    <w:uiPriority w:val="59"/>
    <w:rsid w:val="00711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D6C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C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C0D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46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495"/>
    <w:rPr>
      <w:b/>
      <w:bCs/>
    </w:rPr>
  </w:style>
  <w:style w:type="paragraph" w:styleId="Revision">
    <w:name w:val="Revision"/>
    <w:hidden/>
    <w:uiPriority w:val="99"/>
    <w:semiHidden/>
    <w:rsid w:val="00D464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95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495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0C04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7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08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88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4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5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9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9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3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8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6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19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7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0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0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309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19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14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00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1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871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1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007">
          <w:marLeft w:val="129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85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8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36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95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3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61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8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23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58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2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8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34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53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7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3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6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3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30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63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1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8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6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6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07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47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78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58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7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97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0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2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041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7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46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496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8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825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B69B-74C8-4956-88AF-7DFD4A3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2796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17700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http://wcca.wicourts.gov/index.xsl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Hanson</dc:creator>
  <cp:keywords/>
  <cp:lastModifiedBy>Whynot, Elizabeth A. DPI</cp:lastModifiedBy>
  <cp:revision>5</cp:revision>
  <cp:lastPrinted>2019-10-17T21:27:00Z</cp:lastPrinted>
  <dcterms:created xsi:type="dcterms:W3CDTF">2023-10-23T21:34:00Z</dcterms:created>
  <dcterms:modified xsi:type="dcterms:W3CDTF">2023-10-25T15:21:00Z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